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5F981" w14:textId="77777777" w:rsidR="00F0607C" w:rsidRPr="001332E7" w:rsidRDefault="00F0607C" w:rsidP="00F0607C">
      <w:pPr>
        <w:pStyle w:val="af7"/>
        <w:framePr w:w="0" w:h="0" w:wrap="auto" w:hAnchor="text" w:xAlign="left" w:yAlign="inline"/>
        <w:jc w:val="both"/>
        <w:rPr>
          <w:rFonts w:ascii="黑体" w:eastAsia="黑体" w:hAnsi="黑体"/>
          <w:b w:val="0"/>
          <w:w w:val="100"/>
          <w:sz w:val="28"/>
          <w:szCs w:val="28"/>
        </w:rPr>
      </w:pPr>
      <w:bookmarkStart w:id="0" w:name="_Toc102292521"/>
    </w:p>
    <w:p w14:paraId="56919B3C" w14:textId="77777777" w:rsidR="00DF4AA1" w:rsidRPr="001332E7" w:rsidRDefault="00DF4AA1" w:rsidP="00DF4AA1"/>
    <w:p w14:paraId="2AFD30AE" w14:textId="77777777" w:rsidR="00F0607C" w:rsidRPr="001332E7" w:rsidRDefault="00F0607C" w:rsidP="00F0607C">
      <w:pPr>
        <w:pStyle w:val="af7"/>
        <w:framePr w:w="0" w:h="0" w:wrap="auto" w:hAnchor="text" w:xAlign="left" w:yAlign="inline"/>
        <w:jc w:val="both"/>
        <w:rPr>
          <w:rFonts w:eastAsia="楷体_GB2312"/>
          <w:sz w:val="28"/>
          <w:szCs w:val="28"/>
        </w:rPr>
      </w:pPr>
      <w:r w:rsidRPr="001332E7">
        <w:rPr>
          <w:rFonts w:eastAsia="楷体_GB2312"/>
          <w:sz w:val="28"/>
          <w:szCs w:val="28"/>
        </w:rPr>
        <w:t>UDC</w:t>
      </w:r>
    </w:p>
    <w:p w14:paraId="4E413B8E" w14:textId="77777777" w:rsidR="00F0607C" w:rsidRPr="001332E7" w:rsidRDefault="00F0607C" w:rsidP="001141B4">
      <w:pPr>
        <w:pStyle w:val="af7"/>
        <w:framePr w:w="0" w:h="0" w:wrap="auto" w:hAnchor="text" w:xAlign="left" w:yAlign="inline"/>
        <w:rPr>
          <w:rFonts w:eastAsia="Batang"/>
          <w:outline/>
          <w14:textOutline w14:w="9525" w14:cap="flat" w14:cmpd="sng" w14:algn="ctr">
            <w14:solidFill>
              <w14:srgbClr w14:val="FFFFFF"/>
            </w14:solidFill>
            <w14:prstDash w14:val="solid"/>
            <w14:round/>
          </w14:textOutline>
        </w:rPr>
      </w:pPr>
      <w:r w:rsidRPr="001332E7">
        <w:rPr>
          <w:rFonts w:eastAsia="黑体"/>
          <w:b w:val="0"/>
          <w:spacing w:val="20"/>
          <w:w w:val="100"/>
          <w:sz w:val="36"/>
          <w:szCs w:val="36"/>
        </w:rPr>
        <w:t>中华人民共和国国家标准</w:t>
      </w:r>
      <w:r w:rsidR="001141B4" w:rsidRPr="001332E7">
        <w:rPr>
          <w:rFonts w:eastAsia="黑体" w:hint="eastAsia"/>
          <w:b w:val="0"/>
          <w:w w:val="100"/>
          <w:sz w:val="36"/>
          <w:szCs w:val="36"/>
        </w:rPr>
        <w:tab/>
      </w:r>
      <w:r w:rsidR="001141B4" w:rsidRPr="001332E7">
        <w:rPr>
          <w:rFonts w:eastAsia="黑体" w:hint="eastAsia"/>
          <w:b w:val="0"/>
          <w:w w:val="100"/>
          <w:sz w:val="36"/>
          <w:szCs w:val="36"/>
        </w:rPr>
        <w:tab/>
      </w:r>
      <w:r w:rsidRPr="001332E7">
        <w:rPr>
          <w:rFonts w:eastAsia="Batang"/>
          <w:szCs w:val="96"/>
        </w:rPr>
        <w:t>GB</w:t>
      </w:r>
    </w:p>
    <w:p w14:paraId="3796A734" w14:textId="6509A4B2" w:rsidR="00F0607C" w:rsidRPr="001332E7" w:rsidRDefault="00F0607C" w:rsidP="00F0607C">
      <w:pPr>
        <w:pStyle w:val="11"/>
        <w:wordWrap w:val="0"/>
        <w:rPr>
          <w:b/>
        </w:rPr>
      </w:pPr>
      <w:r w:rsidRPr="001332E7">
        <w:rPr>
          <w:b/>
        </w:rPr>
        <w:t xml:space="preserve">P </w:t>
      </w:r>
      <w:r w:rsidR="001141B4" w:rsidRPr="001332E7">
        <w:rPr>
          <w:rFonts w:hint="eastAsia"/>
          <w:b/>
        </w:rPr>
        <w:tab/>
      </w:r>
      <w:r w:rsidRPr="001332E7">
        <w:rPr>
          <w:b/>
        </w:rPr>
        <w:t xml:space="preserve">                                      GB 5</w:t>
      </w:r>
      <w:r w:rsidR="0035691B" w:rsidRPr="001332E7">
        <w:rPr>
          <w:b/>
        </w:rPr>
        <w:t>0</w:t>
      </w:r>
      <w:r w:rsidR="002F3CE9">
        <w:rPr>
          <w:b/>
        </w:rPr>
        <w:t>770</w:t>
      </w:r>
      <w:r w:rsidRPr="001332E7">
        <w:rPr>
          <w:b/>
        </w:rPr>
        <w:t>—20</w:t>
      </w:r>
      <w:r w:rsidR="005F1F58">
        <w:rPr>
          <w:b/>
        </w:rPr>
        <w:t>13</w:t>
      </w:r>
    </w:p>
    <w:p w14:paraId="29994FF5" w14:textId="77777777" w:rsidR="00F0607C" w:rsidRPr="001332E7" w:rsidRDefault="00857385" w:rsidP="00F0607C">
      <w:pPr>
        <w:spacing w:line="480" w:lineRule="auto"/>
        <w:jc w:val="center"/>
        <w:rPr>
          <w:b/>
          <w:sz w:val="52"/>
        </w:rPr>
      </w:pPr>
      <w:r w:rsidRPr="001332E7">
        <w:rPr>
          <w:noProof/>
        </w:rPr>
        <mc:AlternateContent>
          <mc:Choice Requires="wps">
            <w:drawing>
              <wp:anchor distT="0" distB="0" distL="114300" distR="114300" simplePos="0" relativeHeight="251656192" behindDoc="0" locked="0" layoutInCell="1" allowOverlap="1" wp14:anchorId="04BFAE07" wp14:editId="4883E77C">
                <wp:simplePos x="0" y="0"/>
                <wp:positionH relativeFrom="column">
                  <wp:posOffset>-410845</wp:posOffset>
                </wp:positionH>
                <wp:positionV relativeFrom="paragraph">
                  <wp:posOffset>178435</wp:posOffset>
                </wp:positionV>
                <wp:extent cx="6045200" cy="7620"/>
                <wp:effectExtent l="0" t="0" r="12700" b="1143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52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6C3BE" id="Line 4"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14.05pt" to="443.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qNHAIAADU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rMQzjBTp&#10;QKK1UBzloTO9cQUEVGpjQ230qJ7MWtPvDildtUTteGT4fDKQloWM5FVK2DgD+Nv+s2YQQ/ZexzYd&#10;G9uhRgrzEhIDOLQCHaMup5su/OgRhcNJmo9BbIwo+B4moyhbQoqAEnKNdf4T1x0KRoklFBAxyWHt&#10;fGD1OySEK70SUkblpUI9lD4ejWOC01Kw4Axhzu62lbToQMLsxC+WCJ77MKv3ikWwlhO2vNieCHm2&#10;4XKpAh5UA3Qu1nk4fszS2XK6nOaDfDRZDvK0rgcfV1U+mKyyh3H9oa6qOvsZqGV50QrGuArsroOa&#10;5W8bhMuTOY/YbVRvbUheo8d+AdnrP5KOwgYtz1Ox1ey0sVfBYTZj8OUdheG/34N9/9oXvwAAAP//&#10;AwBQSwMEFAAGAAgAAAAhAGzl3MzfAAAACQEAAA8AAABkcnMvZG93bnJldi54bWxMj8FOg0AQhu8m&#10;vsNmTLy1S8G0lLI0jVEvJiZW9LywUyCys4TdUnx7x5M9zsyXf74/38+2FxOOvnOkYLWMQCDVznTU&#10;KCg/nhcpCB80Gd07QgU/6GFf3N7kOjPuQu84HUMjOIR8phW0IQyZlL5u0Wq/dAMS305utDrwODbS&#10;jPrC4baXcRStpdUd8YdWD/jYYv19PFsFh6/Xp+RtqqzrzbYpP40to5dYqfu7+bADEXAO/zD86bM6&#10;FOxUuTMZL3oFi/XDhlEFcboCwUCabhIQFS+2Ccgil9cNil8AAAD//wMAUEsBAi0AFAAGAAgAAAAh&#10;ALaDOJL+AAAA4QEAABMAAAAAAAAAAAAAAAAAAAAAAFtDb250ZW50X1R5cGVzXS54bWxQSwECLQAU&#10;AAYACAAAACEAOP0h/9YAAACUAQAACwAAAAAAAAAAAAAAAAAvAQAAX3JlbHMvLnJlbHNQSwECLQAU&#10;AAYACAAAACEAZj5ajRwCAAA1BAAADgAAAAAAAAAAAAAAAAAuAgAAZHJzL2Uyb0RvYy54bWxQSwEC&#10;LQAUAAYACAAAACEAbOXczN8AAAAJAQAADwAAAAAAAAAAAAAAAAB2BAAAZHJzL2Rvd25yZXYueG1s&#10;UEsFBgAAAAAEAAQA8wAAAIIFAAAAAA==&#10;"/>
            </w:pict>
          </mc:Fallback>
        </mc:AlternateContent>
      </w:r>
    </w:p>
    <w:p w14:paraId="799D2A37" w14:textId="77777777" w:rsidR="00F0607C" w:rsidRPr="001332E7" w:rsidRDefault="00F0607C" w:rsidP="00F0607C">
      <w:pPr>
        <w:spacing w:line="360" w:lineRule="auto"/>
        <w:jc w:val="center"/>
        <w:rPr>
          <w:b/>
          <w:sz w:val="52"/>
          <w:szCs w:val="20"/>
        </w:rPr>
      </w:pPr>
    </w:p>
    <w:p w14:paraId="1D69735F" w14:textId="240A8958" w:rsidR="00F0607C" w:rsidRPr="001332E7" w:rsidRDefault="002F3CE9" w:rsidP="00F0607C">
      <w:pPr>
        <w:spacing w:line="360" w:lineRule="auto"/>
        <w:jc w:val="center"/>
        <w:rPr>
          <w:b/>
          <w:sz w:val="52"/>
        </w:rPr>
      </w:pPr>
      <w:r>
        <w:rPr>
          <w:rFonts w:hint="eastAsia"/>
          <w:b/>
          <w:sz w:val="52"/>
        </w:rPr>
        <w:t>石油化工安全仪表系统设计</w:t>
      </w:r>
      <w:r w:rsidR="0035691B" w:rsidRPr="001332E7">
        <w:rPr>
          <w:rFonts w:hint="eastAsia"/>
          <w:b/>
          <w:sz w:val="52"/>
        </w:rPr>
        <w:t>规范</w:t>
      </w:r>
    </w:p>
    <w:p w14:paraId="717BD2DC" w14:textId="2D3B2F3C" w:rsidR="00F0607C" w:rsidRDefault="002F3CE9" w:rsidP="00F0607C">
      <w:pPr>
        <w:spacing w:line="360" w:lineRule="auto"/>
        <w:jc w:val="center"/>
        <w:rPr>
          <w:b/>
          <w:sz w:val="28"/>
          <w:szCs w:val="28"/>
        </w:rPr>
      </w:pPr>
      <w:r>
        <w:rPr>
          <w:rFonts w:hint="eastAsia"/>
          <w:b/>
          <w:sz w:val="28"/>
          <w:szCs w:val="28"/>
        </w:rPr>
        <w:t>Co</w:t>
      </w:r>
      <w:r>
        <w:rPr>
          <w:b/>
          <w:sz w:val="28"/>
          <w:szCs w:val="28"/>
        </w:rPr>
        <w:t>de for design of safety instrumented systems</w:t>
      </w:r>
    </w:p>
    <w:p w14:paraId="528FE983" w14:textId="7A6AD031" w:rsidR="002F3CE9" w:rsidRPr="001332E7" w:rsidRDefault="002F3CE9" w:rsidP="00F0607C">
      <w:pPr>
        <w:spacing w:line="360" w:lineRule="auto"/>
        <w:jc w:val="center"/>
        <w:rPr>
          <w:b/>
          <w:sz w:val="28"/>
          <w:szCs w:val="28"/>
        </w:rPr>
      </w:pPr>
      <w:r>
        <w:rPr>
          <w:b/>
          <w:sz w:val="28"/>
          <w:szCs w:val="28"/>
        </w:rPr>
        <w:t>In petrochemical engineering</w:t>
      </w:r>
    </w:p>
    <w:p w14:paraId="36552979" w14:textId="3AE42725" w:rsidR="00C30684" w:rsidRPr="001332E7" w:rsidRDefault="005F1F58" w:rsidP="00F0607C">
      <w:pPr>
        <w:spacing w:line="480" w:lineRule="auto"/>
        <w:jc w:val="center"/>
        <w:rPr>
          <w:rFonts w:hAnsi="宋体"/>
          <w:b/>
          <w:sz w:val="32"/>
          <w:szCs w:val="32"/>
        </w:rPr>
      </w:pPr>
      <w:r>
        <w:rPr>
          <w:rFonts w:hAnsi="宋体" w:hint="eastAsia"/>
          <w:b/>
          <w:sz w:val="32"/>
          <w:szCs w:val="32"/>
        </w:rPr>
        <w:t>（</w:t>
      </w:r>
      <w:r>
        <w:rPr>
          <w:rFonts w:hAnsi="宋体" w:hint="eastAsia"/>
          <w:b/>
          <w:sz w:val="32"/>
          <w:szCs w:val="32"/>
        </w:rPr>
        <w:t>2</w:t>
      </w:r>
      <w:r>
        <w:rPr>
          <w:rFonts w:hAnsi="宋体"/>
          <w:b/>
          <w:sz w:val="32"/>
          <w:szCs w:val="32"/>
        </w:rPr>
        <w:t>0</w:t>
      </w:r>
      <w:r>
        <w:rPr>
          <w:rFonts w:hAnsi="宋体" w:hint="eastAsia"/>
          <w:b/>
          <w:sz w:val="32"/>
          <w:szCs w:val="32"/>
        </w:rPr>
        <w:t>XX</w:t>
      </w:r>
      <w:r>
        <w:rPr>
          <w:rFonts w:hAnsi="宋体" w:hint="eastAsia"/>
          <w:b/>
          <w:sz w:val="32"/>
          <w:szCs w:val="32"/>
        </w:rPr>
        <w:t>年版）</w:t>
      </w:r>
    </w:p>
    <w:p w14:paraId="7C24E1FE" w14:textId="30B5520B" w:rsidR="00DD7B1B" w:rsidRPr="001332E7" w:rsidRDefault="00C30684" w:rsidP="00F0607C">
      <w:pPr>
        <w:spacing w:line="480" w:lineRule="auto"/>
        <w:jc w:val="center"/>
        <w:rPr>
          <w:b/>
          <w:sz w:val="32"/>
          <w:szCs w:val="32"/>
        </w:rPr>
      </w:pPr>
      <w:r w:rsidRPr="001332E7">
        <w:rPr>
          <w:rFonts w:hAnsi="宋体" w:hint="eastAsia"/>
          <w:b/>
          <w:sz w:val="32"/>
          <w:szCs w:val="32"/>
        </w:rPr>
        <w:t>局部修订</w:t>
      </w:r>
      <w:r w:rsidR="00C808F2" w:rsidRPr="001332E7">
        <w:rPr>
          <w:rFonts w:hint="eastAsia"/>
          <w:b/>
          <w:sz w:val="32"/>
          <w:szCs w:val="32"/>
        </w:rPr>
        <w:t>征求意见稿</w:t>
      </w:r>
    </w:p>
    <w:p w14:paraId="2DFEC1B7" w14:textId="77777777" w:rsidR="00F0607C" w:rsidRPr="001332E7" w:rsidRDefault="00F0607C" w:rsidP="00F0607C">
      <w:pPr>
        <w:pStyle w:val="af5"/>
      </w:pPr>
    </w:p>
    <w:p w14:paraId="215A4773" w14:textId="77777777" w:rsidR="00F0607C" w:rsidRPr="001332E7" w:rsidRDefault="00F0607C" w:rsidP="00F0607C">
      <w:pPr>
        <w:pStyle w:val="af5"/>
      </w:pPr>
    </w:p>
    <w:p w14:paraId="1F73C293" w14:textId="77777777" w:rsidR="00F0607C" w:rsidRPr="001332E7" w:rsidRDefault="00F0607C" w:rsidP="00F0607C">
      <w:pPr>
        <w:pStyle w:val="af5"/>
      </w:pPr>
    </w:p>
    <w:p w14:paraId="36FC32EE" w14:textId="77777777" w:rsidR="00F0607C" w:rsidRPr="005F1F58" w:rsidRDefault="00F0607C" w:rsidP="00F0607C">
      <w:pPr>
        <w:pStyle w:val="af5"/>
      </w:pPr>
    </w:p>
    <w:p w14:paraId="043AB0C7" w14:textId="77777777" w:rsidR="00F0607C" w:rsidRPr="001332E7" w:rsidRDefault="00F0607C" w:rsidP="00F0607C">
      <w:pPr>
        <w:pStyle w:val="af5"/>
      </w:pPr>
    </w:p>
    <w:p w14:paraId="5A9C6D60" w14:textId="77777777" w:rsidR="00F0607C" w:rsidRPr="001332E7" w:rsidRDefault="00F0607C" w:rsidP="00F0607C">
      <w:pPr>
        <w:pStyle w:val="af5"/>
      </w:pPr>
    </w:p>
    <w:p w14:paraId="3E1CE6B9" w14:textId="77777777" w:rsidR="00F0607C" w:rsidRPr="001332E7" w:rsidRDefault="00F0607C" w:rsidP="00F0607C">
      <w:pPr>
        <w:pStyle w:val="af5"/>
      </w:pPr>
    </w:p>
    <w:p w14:paraId="75CC21CB" w14:textId="3B72D559" w:rsidR="00F0607C" w:rsidRPr="001332E7" w:rsidRDefault="00F0607C" w:rsidP="00F0607C">
      <w:pPr>
        <w:spacing w:line="480" w:lineRule="auto"/>
        <w:rPr>
          <w:rFonts w:eastAsia="黑体"/>
          <w:sz w:val="28"/>
          <w:szCs w:val="28"/>
        </w:rPr>
      </w:pPr>
      <w:r w:rsidRPr="001332E7">
        <w:rPr>
          <w:rFonts w:eastAsia="黑体"/>
          <w:sz w:val="28"/>
          <w:szCs w:val="28"/>
        </w:rPr>
        <w:t>20</w:t>
      </w:r>
      <w:r w:rsidR="005F1F58">
        <w:rPr>
          <w:rFonts w:eastAsia="黑体"/>
          <w:sz w:val="28"/>
          <w:szCs w:val="28"/>
        </w:rPr>
        <w:t>13</w:t>
      </w:r>
      <w:r w:rsidRPr="001332E7">
        <w:rPr>
          <w:rFonts w:eastAsia="黑体"/>
          <w:sz w:val="28"/>
          <w:szCs w:val="28"/>
        </w:rPr>
        <w:t>－</w:t>
      </w:r>
      <w:r w:rsidR="005F1F58">
        <w:rPr>
          <w:rFonts w:eastAsia="黑体" w:hint="eastAsia"/>
          <w:sz w:val="28"/>
          <w:szCs w:val="28"/>
        </w:rPr>
        <w:t>0</w:t>
      </w:r>
      <w:r w:rsidR="005F1F58">
        <w:rPr>
          <w:rFonts w:eastAsia="黑体"/>
          <w:sz w:val="28"/>
          <w:szCs w:val="28"/>
        </w:rPr>
        <w:t>2</w:t>
      </w:r>
      <w:r w:rsidRPr="001332E7">
        <w:rPr>
          <w:rFonts w:eastAsia="黑体"/>
          <w:sz w:val="28"/>
          <w:szCs w:val="28"/>
        </w:rPr>
        <w:t>－</w:t>
      </w:r>
      <w:r w:rsidR="005F1F58">
        <w:rPr>
          <w:rFonts w:eastAsia="黑体" w:hint="eastAsia"/>
          <w:sz w:val="28"/>
          <w:szCs w:val="28"/>
        </w:rPr>
        <w:t>0</w:t>
      </w:r>
      <w:r w:rsidR="005F1F58">
        <w:rPr>
          <w:rFonts w:eastAsia="黑体"/>
          <w:sz w:val="28"/>
          <w:szCs w:val="28"/>
        </w:rPr>
        <w:t>7</w:t>
      </w:r>
      <w:r w:rsidRPr="001332E7">
        <w:rPr>
          <w:rFonts w:eastAsia="黑体"/>
          <w:sz w:val="28"/>
          <w:szCs w:val="28"/>
        </w:rPr>
        <w:t xml:space="preserve">  </w:t>
      </w:r>
      <w:r w:rsidRPr="001332E7">
        <w:rPr>
          <w:rFonts w:eastAsia="黑体"/>
          <w:sz w:val="28"/>
          <w:szCs w:val="28"/>
        </w:rPr>
        <w:t>发布</w:t>
      </w:r>
      <w:r w:rsidRPr="001332E7">
        <w:rPr>
          <w:rFonts w:eastAsia="黑体"/>
          <w:sz w:val="28"/>
          <w:szCs w:val="28"/>
        </w:rPr>
        <w:t xml:space="preserve">            </w:t>
      </w:r>
      <w:r w:rsidR="002F2D3A" w:rsidRPr="001332E7">
        <w:rPr>
          <w:rFonts w:eastAsia="黑体"/>
          <w:sz w:val="28"/>
          <w:szCs w:val="28"/>
        </w:rPr>
        <w:t xml:space="preserve">    </w:t>
      </w:r>
      <w:r w:rsidRPr="001332E7">
        <w:rPr>
          <w:rFonts w:eastAsia="黑体"/>
          <w:sz w:val="28"/>
          <w:szCs w:val="28"/>
        </w:rPr>
        <w:t>20</w:t>
      </w:r>
      <w:r w:rsidR="005F1F58">
        <w:rPr>
          <w:rFonts w:eastAsia="黑体"/>
          <w:sz w:val="28"/>
          <w:szCs w:val="28"/>
        </w:rPr>
        <w:t>13</w:t>
      </w:r>
      <w:r w:rsidRPr="001332E7">
        <w:rPr>
          <w:rFonts w:eastAsia="黑体"/>
          <w:sz w:val="28"/>
          <w:szCs w:val="28"/>
        </w:rPr>
        <w:t>－</w:t>
      </w:r>
      <w:r w:rsidR="005F1F58">
        <w:rPr>
          <w:rFonts w:eastAsia="黑体" w:hint="eastAsia"/>
          <w:sz w:val="28"/>
          <w:szCs w:val="28"/>
        </w:rPr>
        <w:t>0</w:t>
      </w:r>
      <w:r w:rsidR="005F1F58">
        <w:rPr>
          <w:rFonts w:eastAsia="黑体"/>
          <w:sz w:val="28"/>
          <w:szCs w:val="28"/>
        </w:rPr>
        <w:t>9</w:t>
      </w:r>
      <w:r w:rsidRPr="001332E7">
        <w:rPr>
          <w:rFonts w:eastAsia="黑体"/>
          <w:sz w:val="28"/>
          <w:szCs w:val="28"/>
        </w:rPr>
        <w:t>－</w:t>
      </w:r>
      <w:r w:rsidR="005F1F58">
        <w:rPr>
          <w:rFonts w:eastAsia="黑体" w:hint="eastAsia"/>
          <w:sz w:val="28"/>
          <w:szCs w:val="28"/>
        </w:rPr>
        <w:t>0</w:t>
      </w:r>
      <w:r w:rsidR="005F1F58">
        <w:rPr>
          <w:rFonts w:eastAsia="黑体"/>
          <w:sz w:val="28"/>
          <w:szCs w:val="28"/>
        </w:rPr>
        <w:t>1</w:t>
      </w:r>
      <w:r w:rsidRPr="001332E7">
        <w:rPr>
          <w:rFonts w:eastAsia="黑体"/>
          <w:sz w:val="28"/>
          <w:szCs w:val="28"/>
        </w:rPr>
        <w:t xml:space="preserve">  </w:t>
      </w:r>
      <w:r w:rsidRPr="001332E7">
        <w:rPr>
          <w:rFonts w:eastAsia="黑体"/>
          <w:sz w:val="28"/>
          <w:szCs w:val="28"/>
        </w:rPr>
        <w:t>实施</w:t>
      </w:r>
    </w:p>
    <w:p w14:paraId="333959BD" w14:textId="77777777" w:rsidR="00EA7490" w:rsidRPr="001332E7" w:rsidRDefault="00857385" w:rsidP="00335E6C">
      <w:pPr>
        <w:pStyle w:val="af5"/>
      </w:pPr>
      <w:r w:rsidRPr="001332E7">
        <w:rPr>
          <w:noProof/>
        </w:rPr>
        <mc:AlternateContent>
          <mc:Choice Requires="wps">
            <w:drawing>
              <wp:anchor distT="0" distB="0" distL="114300" distR="114300" simplePos="0" relativeHeight="251657216" behindDoc="0" locked="0" layoutInCell="1" allowOverlap="1" wp14:anchorId="07544895" wp14:editId="47712903">
                <wp:simplePos x="0" y="0"/>
                <wp:positionH relativeFrom="column">
                  <wp:posOffset>-2540</wp:posOffset>
                </wp:positionH>
                <wp:positionV relativeFrom="paragraph">
                  <wp:posOffset>217170</wp:posOffset>
                </wp:positionV>
                <wp:extent cx="5173980" cy="7620"/>
                <wp:effectExtent l="0" t="0" r="7620" b="1143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39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43608" id="Line 11"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1pt" to="407.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HHHwIAADYEAAAOAAAAZHJzL2Uyb0RvYy54bWysU8uu2yAQ3VfqPyD2ie1c52XFuarspJu0&#10;jXRvuyeAY1QMCEicqOq/dyCPNu2mquoF5nHmcGbOsHg+dRIduXVCqxJnwxQjrqhmQu1L/Pl1PZhh&#10;5DxRjEiteInP3OHn5ds3i94UfKRbLRm3CEiUK3pT4tZ7UySJoy3viBtqwxUcNtp2xMPS7hNmSQ/s&#10;nUxGaTpJem2ZsZpy52C3vhziZeRvGk79p6Zx3CNZYtDm42jjuAtjslyQYm+JaQW9yiD/oKIjQsGl&#10;d6qaeIIOVvxB1QlqtdONH1LdJbppBOUxB8gmS3/L5qUlhsdcoDjO3Mvk/h8t/XjcWiRYicEoRTqw&#10;aCMUR1kWStMbVwCiUlsbkqMn9WI2mn51SOmqJWrPo8TXs4G4GJE8hISFM3DBrv+gGWDIwetYp1Nj&#10;O9RIYb6EwEAOtUCnaMz5bgw/eURhc5xNn+Yz8I/C2XQyir4lpAgsIdZY599z3aEwKbGEDCInOW6c&#10;hzwAeoMEuNJrIWW0XirUl3g+Ho1jgNNSsHAYYM7ud5W06EhC88QvFAXIHmBWHxSLZC0nbHWdeyLk&#10;ZQ54qQIfZANyrrNLd3ybp/PVbDXLB/loshrkaV0P3q2rfDBZZ9Nx/VRXVZ19D9KyvGgFY1wFdbdO&#10;zfK/64Trm7n02L1X72VIHtljiiD29o+io7HBy0tX7DQ7b22oRvAYmjOCrw8pdP+v64j6+dyXPwAA&#10;AP//AwBQSwMEFAAGAAgAAAAhAOM6v5bbAAAABwEAAA8AAABkcnMvZG93bnJldi54bWxMjs1OwzAQ&#10;hO9IvIO1SNxap2lAbRqnqhBwQUJqCZydeEki7HUUu2l4e5YTHOdHM1+xn50VE46h96RgtUxAIDXe&#10;9NQqqN6eFhsQIWoy2npCBd8YYF9eXxU6N/5CR5xOsRU8QiHXCroYh1zK0HTodFj6AYmzTz86HVmO&#10;rTSjvvC4szJNknvpdE/80OkBHzpsvk5np+Dw8fK4fp1q563ZttW7cVXynCp1ezMfdiAizvGvDL/4&#10;jA4lM9X+TCYIq2CRcVHBOktBcLxZZWzUbNxlIMtC/ucvfwAAAP//AwBQSwECLQAUAAYACAAAACEA&#10;toM4kv4AAADhAQAAEwAAAAAAAAAAAAAAAAAAAAAAW0NvbnRlbnRfVHlwZXNdLnhtbFBLAQItABQA&#10;BgAIAAAAIQA4/SH/1gAAAJQBAAALAAAAAAAAAAAAAAAAAC8BAABfcmVscy8ucmVsc1BLAQItABQA&#10;BgAIAAAAIQDluTHHHwIAADYEAAAOAAAAAAAAAAAAAAAAAC4CAABkcnMvZTJvRG9jLnhtbFBLAQIt&#10;ABQABgAIAAAAIQDjOr+W2wAAAAcBAAAPAAAAAAAAAAAAAAAAAHkEAABkcnMvZG93bnJldi54bWxQ&#10;SwUGAAAAAAQABADzAAAAgQUAAAAA&#10;"/>
            </w:pict>
          </mc:Fallback>
        </mc:AlternateContent>
      </w:r>
    </w:p>
    <w:tbl>
      <w:tblPr>
        <w:tblW w:w="5620" w:type="dxa"/>
        <w:tblCellMar>
          <w:left w:w="0" w:type="dxa"/>
          <w:right w:w="0" w:type="dxa"/>
        </w:tblCellMar>
        <w:tblLook w:val="04A0" w:firstRow="1" w:lastRow="0" w:firstColumn="1" w:lastColumn="0" w:noHBand="0" w:noVBand="1"/>
      </w:tblPr>
      <w:tblGrid>
        <w:gridCol w:w="5620"/>
      </w:tblGrid>
      <w:tr w:rsidR="001332E7" w:rsidRPr="001332E7" w14:paraId="770F872E" w14:textId="77777777" w:rsidTr="00D06330">
        <w:trPr>
          <w:trHeight w:val="375"/>
        </w:trPr>
        <w:tc>
          <w:tcPr>
            <w:tcW w:w="5620" w:type="dxa"/>
            <w:tcBorders>
              <w:top w:val="nil"/>
              <w:left w:val="nil"/>
              <w:bottom w:val="nil"/>
              <w:right w:val="nil"/>
            </w:tcBorders>
            <w:shd w:val="clear" w:color="auto" w:fill="auto"/>
            <w:noWrap/>
            <w:tcMar>
              <w:top w:w="15" w:type="dxa"/>
              <w:left w:w="15" w:type="dxa"/>
              <w:bottom w:w="0" w:type="dxa"/>
              <w:right w:w="15" w:type="dxa"/>
            </w:tcMar>
            <w:vAlign w:val="center"/>
          </w:tcPr>
          <w:p w14:paraId="3A347E34" w14:textId="77777777" w:rsidR="00D06330" w:rsidRPr="001332E7" w:rsidRDefault="00D06330" w:rsidP="00864422">
            <w:pPr>
              <w:jc w:val="distribute"/>
              <w:rPr>
                <w:rFonts w:eastAsia="黑体"/>
                <w:sz w:val="28"/>
                <w:szCs w:val="28"/>
              </w:rPr>
            </w:pPr>
          </w:p>
          <w:p w14:paraId="0ADA62DE" w14:textId="77777777" w:rsidR="00D06330" w:rsidRPr="001332E7" w:rsidRDefault="00857385" w:rsidP="00864422">
            <w:pPr>
              <w:jc w:val="distribute"/>
              <w:rPr>
                <w:rFonts w:eastAsia="黑体"/>
                <w:sz w:val="28"/>
                <w:szCs w:val="28"/>
              </w:rPr>
            </w:pPr>
            <w:r w:rsidRPr="001332E7">
              <w:rPr>
                <w:noProof/>
              </w:rPr>
              <mc:AlternateContent>
                <mc:Choice Requires="wps">
                  <w:drawing>
                    <wp:anchor distT="0" distB="0" distL="114300" distR="114300" simplePos="0" relativeHeight="251658240" behindDoc="0" locked="0" layoutInCell="1" allowOverlap="1" wp14:anchorId="5B3F2A5C" wp14:editId="2148F632">
                      <wp:simplePos x="0" y="0"/>
                      <wp:positionH relativeFrom="column">
                        <wp:posOffset>4202430</wp:posOffset>
                      </wp:positionH>
                      <wp:positionV relativeFrom="paragraph">
                        <wp:posOffset>151765</wp:posOffset>
                      </wp:positionV>
                      <wp:extent cx="1073785" cy="488950"/>
                      <wp:effectExtent l="0" t="0" r="0" b="0"/>
                      <wp:wrapNone/>
                      <wp:docPr id="7"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3785" cy="488950"/>
                              </a:xfrm>
                              <a:prstGeom prst="rect">
                                <a:avLst/>
                              </a:prstGeom>
                              <a:solidFill>
                                <a:sysClr val="window" lastClr="FFFFFF"/>
                              </a:solidFill>
                              <a:ln w="6350">
                                <a:noFill/>
                              </a:ln>
                              <a:effectLst/>
                            </wps:spPr>
                            <wps:txbx>
                              <w:txbxContent>
                                <w:p w14:paraId="3496BD24" w14:textId="77777777" w:rsidR="00E33FF1" w:rsidRPr="00EA04AE" w:rsidRDefault="00E33FF1">
                                  <w:pPr>
                                    <w:rPr>
                                      <w:rFonts w:ascii="黑体" w:eastAsia="黑体"/>
                                      <w:color w:val="000000"/>
                                      <w:sz w:val="28"/>
                                      <w:szCs w:val="28"/>
                                    </w:rPr>
                                  </w:pPr>
                                  <w:r w:rsidRPr="00EA04AE">
                                    <w:rPr>
                                      <w:rFonts w:ascii="黑体" w:eastAsia="黑体" w:hint="eastAsia"/>
                                      <w:color w:val="000000"/>
                                      <w:sz w:val="28"/>
                                      <w:szCs w:val="28"/>
                                    </w:rPr>
                                    <w:t>联合发布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F2A5C" id="_x0000_t202" coordsize="21600,21600" o:spt="202" path="m,l,21600r21600,l21600,xe">
                      <v:stroke joinstyle="miter"/>
                      <v:path gradientshapeok="t" o:connecttype="rect"/>
                    </v:shapetype>
                    <v:shape id="文本框 5" o:spid="_x0000_s1026" type="#_x0000_t202" style="position:absolute;left:0;text-align:left;margin-left:330.9pt;margin-top:11.95pt;width:84.55pt;height: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txRwIAAIwEAAAOAAAAZHJzL2Uyb0RvYy54bWysVN1v2jAQf5+0/8Hy+whQaGlEqBgV0yTU&#10;VqJTn43jQDTH5/kMCfvrd3bCx7o9TePB3PnO9/G732X60FSaHZTDEkzGB70+Z8pIyEuzzfi31+Wn&#10;CWfohcmFBqMyflTIH2YfP0xrm6oh7EDnyjEKYjCtbcZ33ts0SVDuVCWwB1YZMhbgKuFJddskd6Km&#10;6JVOhv3+bVKDy60DqRDp9rE18lmMXxRK+ueiQOWZzjjV5uPp4rkJZzKbinTrhN2VsitD/EMVlSgN&#10;JT2HehResL0r/whVldIBQuF7EqoEiqKUKvZA3Qz677pZ74RVsRcCB+0ZJvx/YeXTYW1fHPPNZ2ho&#10;gLEJtCuQ35GwSWqLaecTMMUUyTs02hSuCv/UAqOHhO3xjKdqPJMhWv/u5m4y5kySbTSZ3I8j4Mnl&#10;tXXovyioWBAy7mhesQJxWKEP+UV6cgnJEHSZL0uto3LEhXbsIGi0xIgcas60QE+XGV/GXxgvhfjt&#10;mTaszvjtDdUSohgI8Vo/bcKNirTp8l9aDpJvNg25BnED+ZFwc9BSCq1cltTDigp4EY44RIjQXvhn&#10;OgoNlBI6ibMduJ9/uw/+NFqyclYTJzOOP/bCKerrq6Gh3w9Go0DiqIzGd0NS3LVlc20x+2oBhM2A&#10;NtDKKAZ/r09i4aB6o/WZh6xkEkZS7oz7k7jw7abQ+kk1n0cnoq0VfmXWVp7oEib02rwJZ7sxeiLA&#10;E5zYK9J302x9W/Dnew9FGUd9QbXjHVE+jq9bz7BT13r0unxEZr8AAAD//wMAUEsDBBQABgAIAAAA&#10;IQDuWzDP4AAAAAoBAAAPAAAAZHJzL2Rvd25yZXYueG1sTI/BSsNAEIbvgu+wjODNbtpCqDGbIqJo&#10;wVCNgtdtdkyi2dmwu21in77jSW//MB//fJOvJ9uLA/rQOVIwnyUgkGpnOmoUvL89XK1AhKjJ6N4R&#10;KvjBAOvi/CzXmXEjveKhio3gEgqZVtDGOGRShrpFq8PMDUi8+3Te6sijb6TxeuRy28tFkqTS6o74&#10;QqsHvGux/q72VsHHWD367Wbz9TI8lcftsSqf8b5U6vJiur0BEXGKfzD86rM6FOy0c3syQfQK0nTO&#10;6lHBYnkNgoHVMuGwYzLhIItc/n+hOAEAAP//AwBQSwECLQAUAAYACAAAACEAtoM4kv4AAADhAQAA&#10;EwAAAAAAAAAAAAAAAAAAAAAAW0NvbnRlbnRfVHlwZXNdLnhtbFBLAQItABQABgAIAAAAIQA4/SH/&#10;1gAAAJQBAAALAAAAAAAAAAAAAAAAAC8BAABfcmVscy8ucmVsc1BLAQItABQABgAIAAAAIQAku7tx&#10;RwIAAIwEAAAOAAAAAAAAAAAAAAAAAC4CAABkcnMvZTJvRG9jLnhtbFBLAQItABQABgAIAAAAIQDu&#10;WzDP4AAAAAoBAAAPAAAAAAAAAAAAAAAAAKEEAABkcnMvZG93bnJldi54bWxQSwUGAAAAAAQABADz&#10;AAAArgUAAAAA&#10;" fillcolor="window" stroked="f" strokeweight=".5pt">
                      <v:textbox>
                        <w:txbxContent>
                          <w:p w14:paraId="3496BD24" w14:textId="77777777" w:rsidR="00E33FF1" w:rsidRPr="00EA04AE" w:rsidRDefault="00E33FF1">
                            <w:pPr>
                              <w:rPr>
                                <w:rFonts w:ascii="黑体" w:eastAsia="黑体"/>
                                <w:color w:val="000000"/>
                                <w:sz w:val="28"/>
                                <w:szCs w:val="28"/>
                              </w:rPr>
                            </w:pPr>
                            <w:r w:rsidRPr="00EA04AE">
                              <w:rPr>
                                <w:rFonts w:ascii="黑体" w:eastAsia="黑体" w:hint="eastAsia"/>
                                <w:color w:val="000000"/>
                                <w:sz w:val="28"/>
                                <w:szCs w:val="28"/>
                              </w:rPr>
                              <w:t>联合发布</w:t>
                            </w:r>
                          </w:p>
                        </w:txbxContent>
                      </v:textbox>
                    </v:shape>
                  </w:pict>
                </mc:Fallback>
              </mc:AlternateContent>
            </w:r>
            <w:r w:rsidR="00D06330" w:rsidRPr="001332E7">
              <w:rPr>
                <w:rFonts w:eastAsia="黑体"/>
                <w:sz w:val="28"/>
                <w:szCs w:val="28"/>
              </w:rPr>
              <w:t>中华人民共和国住房和城乡建设部</w:t>
            </w:r>
          </w:p>
        </w:tc>
      </w:tr>
      <w:tr w:rsidR="001332E7" w:rsidRPr="001332E7" w14:paraId="11A783F7" w14:textId="77777777" w:rsidTr="00D06330">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29C1FA2E" w14:textId="77777777" w:rsidR="00D06330" w:rsidRPr="001332E7" w:rsidRDefault="00D06330" w:rsidP="00864422">
            <w:pPr>
              <w:jc w:val="distribute"/>
              <w:rPr>
                <w:rFonts w:eastAsia="黑体"/>
                <w:sz w:val="28"/>
                <w:szCs w:val="28"/>
              </w:rPr>
            </w:pPr>
            <w:r w:rsidRPr="001332E7">
              <w:rPr>
                <w:rFonts w:eastAsia="黑体"/>
                <w:sz w:val="28"/>
                <w:szCs w:val="28"/>
              </w:rPr>
              <w:t>国家</w:t>
            </w:r>
            <w:r w:rsidR="004059B8" w:rsidRPr="001332E7">
              <w:rPr>
                <w:rFonts w:eastAsia="黑体"/>
                <w:sz w:val="28"/>
                <w:szCs w:val="28"/>
              </w:rPr>
              <w:t>市场</w:t>
            </w:r>
            <w:r w:rsidRPr="001332E7">
              <w:rPr>
                <w:rFonts w:eastAsia="黑体"/>
                <w:sz w:val="28"/>
                <w:szCs w:val="28"/>
              </w:rPr>
              <w:t>监督</w:t>
            </w:r>
            <w:r w:rsidR="004059B8" w:rsidRPr="001332E7">
              <w:rPr>
                <w:rFonts w:eastAsia="黑体"/>
                <w:sz w:val="28"/>
                <w:szCs w:val="28"/>
              </w:rPr>
              <w:t>管理</w:t>
            </w:r>
            <w:r w:rsidRPr="001332E7">
              <w:rPr>
                <w:rFonts w:eastAsia="黑体"/>
                <w:sz w:val="28"/>
                <w:szCs w:val="28"/>
              </w:rPr>
              <w:t>总局</w:t>
            </w:r>
          </w:p>
        </w:tc>
      </w:tr>
    </w:tbl>
    <w:p w14:paraId="627E589F" w14:textId="77777777" w:rsidR="004119A1" w:rsidRPr="001332E7" w:rsidRDefault="004119A1" w:rsidP="008C5715">
      <w:pPr>
        <w:ind w:firstLineChars="200" w:firstLine="422"/>
        <w:jc w:val="center"/>
        <w:rPr>
          <w:b/>
        </w:rPr>
        <w:sectPr w:rsidR="004119A1" w:rsidRPr="001332E7" w:rsidSect="0015196C">
          <w:footerReference w:type="even" r:id="rId8"/>
          <w:footerReference w:type="default" r:id="rId9"/>
          <w:pgSz w:w="11906" w:h="16838"/>
          <w:pgMar w:top="1440" w:right="1800" w:bottom="1440" w:left="1800" w:header="851" w:footer="992" w:gutter="0"/>
          <w:pgNumType w:start="1"/>
          <w:cols w:space="425"/>
          <w:docGrid w:type="lines" w:linePitch="312"/>
        </w:sectPr>
      </w:pPr>
    </w:p>
    <w:p w14:paraId="241AA6F4" w14:textId="64D6BB0E" w:rsidR="00F0607C" w:rsidRPr="001332E7" w:rsidRDefault="00F43B43" w:rsidP="00DE3CB0">
      <w:pPr>
        <w:jc w:val="center"/>
        <w:rPr>
          <w:b/>
          <w:sz w:val="32"/>
          <w:szCs w:val="32"/>
        </w:rPr>
      </w:pPr>
      <w:r>
        <w:rPr>
          <w:rFonts w:hint="eastAsia"/>
          <w:b/>
          <w:sz w:val="32"/>
          <w:szCs w:val="32"/>
        </w:rPr>
        <w:lastRenderedPageBreak/>
        <w:t>局部</w:t>
      </w:r>
      <w:r w:rsidR="00E35CF5" w:rsidRPr="001332E7">
        <w:rPr>
          <w:b/>
          <w:sz w:val="32"/>
          <w:szCs w:val="32"/>
        </w:rPr>
        <w:t>修订说明</w:t>
      </w:r>
    </w:p>
    <w:p w14:paraId="2D83944A" w14:textId="26D76676" w:rsidR="00506C30" w:rsidRPr="001332E7" w:rsidRDefault="002F3CE9" w:rsidP="002F3CE9">
      <w:pPr>
        <w:ind w:firstLineChars="200" w:firstLine="592"/>
        <w:rPr>
          <w:spacing w:val="8"/>
          <w:kern w:val="0"/>
          <w:sz w:val="28"/>
          <w:szCs w:val="28"/>
        </w:rPr>
      </w:pPr>
      <w:r w:rsidRPr="002F3CE9">
        <w:rPr>
          <w:rFonts w:hint="eastAsia"/>
          <w:spacing w:val="8"/>
          <w:kern w:val="0"/>
          <w:sz w:val="28"/>
          <w:szCs w:val="28"/>
        </w:rPr>
        <w:t>本规范此次修订是根据</w:t>
      </w:r>
      <w:r w:rsidR="001C2752" w:rsidRPr="002F3CE9">
        <w:rPr>
          <w:rFonts w:hint="eastAsia"/>
          <w:spacing w:val="8"/>
          <w:kern w:val="0"/>
          <w:sz w:val="28"/>
          <w:szCs w:val="28"/>
        </w:rPr>
        <w:t>《</w:t>
      </w:r>
      <w:r w:rsidRPr="002F3CE9">
        <w:rPr>
          <w:rFonts w:hint="eastAsia"/>
          <w:spacing w:val="8"/>
          <w:kern w:val="0"/>
          <w:sz w:val="28"/>
          <w:szCs w:val="28"/>
        </w:rPr>
        <w:t>住房和城乡建设部关于印发</w:t>
      </w:r>
      <w:r w:rsidRPr="002F3CE9">
        <w:rPr>
          <w:rFonts w:hint="eastAsia"/>
          <w:spacing w:val="8"/>
          <w:kern w:val="0"/>
          <w:sz w:val="28"/>
          <w:szCs w:val="28"/>
        </w:rPr>
        <w:t>20</w:t>
      </w:r>
      <w:r w:rsidRPr="002F3CE9">
        <w:rPr>
          <w:spacing w:val="8"/>
          <w:kern w:val="0"/>
          <w:sz w:val="28"/>
          <w:szCs w:val="28"/>
        </w:rPr>
        <w:t>21</w:t>
      </w:r>
      <w:r w:rsidRPr="002F3CE9">
        <w:rPr>
          <w:rFonts w:hint="eastAsia"/>
          <w:spacing w:val="8"/>
          <w:kern w:val="0"/>
          <w:sz w:val="28"/>
          <w:szCs w:val="28"/>
        </w:rPr>
        <w:t>年工程建设规范标准编制及相关工作计划的通知》</w:t>
      </w:r>
      <w:r w:rsidR="001C2752" w:rsidRPr="001C2752">
        <w:rPr>
          <w:rFonts w:hint="eastAsia"/>
          <w:spacing w:val="8"/>
          <w:kern w:val="0"/>
          <w:sz w:val="28"/>
          <w:szCs w:val="28"/>
        </w:rPr>
        <w:t>（建标函〔</w:t>
      </w:r>
      <w:r w:rsidR="001C2752" w:rsidRPr="001C2752">
        <w:rPr>
          <w:rFonts w:hint="eastAsia"/>
          <w:spacing w:val="8"/>
          <w:kern w:val="0"/>
          <w:sz w:val="28"/>
          <w:szCs w:val="28"/>
        </w:rPr>
        <w:t>20</w:t>
      </w:r>
      <w:r w:rsidR="001C2752" w:rsidRPr="001C2752">
        <w:rPr>
          <w:spacing w:val="8"/>
          <w:kern w:val="0"/>
          <w:sz w:val="28"/>
          <w:szCs w:val="28"/>
        </w:rPr>
        <w:t>21</w:t>
      </w:r>
      <w:r w:rsidR="001C2752" w:rsidRPr="001C2752">
        <w:rPr>
          <w:rFonts w:hint="eastAsia"/>
          <w:spacing w:val="8"/>
          <w:kern w:val="0"/>
          <w:sz w:val="28"/>
          <w:szCs w:val="28"/>
        </w:rPr>
        <w:t>〕</w:t>
      </w:r>
      <w:r w:rsidR="001C2752" w:rsidRPr="001C2752">
        <w:rPr>
          <w:spacing w:val="8"/>
          <w:kern w:val="0"/>
          <w:sz w:val="28"/>
          <w:szCs w:val="28"/>
        </w:rPr>
        <w:t>11</w:t>
      </w:r>
      <w:r w:rsidR="001C2752" w:rsidRPr="001C2752">
        <w:rPr>
          <w:rFonts w:hint="eastAsia"/>
          <w:spacing w:val="8"/>
          <w:kern w:val="0"/>
          <w:sz w:val="28"/>
          <w:szCs w:val="28"/>
        </w:rPr>
        <w:t>号）</w:t>
      </w:r>
      <w:r w:rsidRPr="002F3CE9">
        <w:rPr>
          <w:rFonts w:hint="eastAsia"/>
          <w:spacing w:val="8"/>
          <w:kern w:val="0"/>
          <w:sz w:val="28"/>
          <w:szCs w:val="28"/>
        </w:rPr>
        <w:t>的要求，由中国石化工程建设有限公司会同有关单位负责对《石油化工安全仪表系统设计规范》</w:t>
      </w:r>
      <w:r w:rsidRPr="002F3CE9">
        <w:rPr>
          <w:rFonts w:hint="eastAsia"/>
          <w:spacing w:val="8"/>
          <w:kern w:val="0"/>
          <w:sz w:val="28"/>
          <w:szCs w:val="28"/>
        </w:rPr>
        <w:t>GB</w:t>
      </w:r>
      <w:r w:rsidRPr="002F3CE9">
        <w:rPr>
          <w:spacing w:val="8"/>
          <w:kern w:val="0"/>
          <w:sz w:val="28"/>
          <w:szCs w:val="28"/>
        </w:rPr>
        <w:t>/T 50770-2013</w:t>
      </w:r>
      <w:r w:rsidRPr="002F3CE9">
        <w:rPr>
          <w:rFonts w:hint="eastAsia"/>
          <w:spacing w:val="8"/>
          <w:kern w:val="0"/>
          <w:sz w:val="28"/>
          <w:szCs w:val="28"/>
        </w:rPr>
        <w:t>的局部修订。</w:t>
      </w:r>
    </w:p>
    <w:p w14:paraId="66C31609" w14:textId="781A01F6" w:rsidR="003B05C9" w:rsidRPr="001332E7" w:rsidRDefault="002F3CE9" w:rsidP="00AB29D1">
      <w:pPr>
        <w:ind w:firstLineChars="200" w:firstLine="592"/>
        <w:rPr>
          <w:sz w:val="28"/>
          <w:szCs w:val="28"/>
        </w:rPr>
      </w:pPr>
      <w:r>
        <w:rPr>
          <w:rFonts w:hint="eastAsia"/>
          <w:spacing w:val="8"/>
          <w:kern w:val="0"/>
          <w:sz w:val="28"/>
          <w:szCs w:val="28"/>
        </w:rPr>
        <w:t>局部</w:t>
      </w:r>
      <w:r w:rsidR="004832AF" w:rsidRPr="001332E7">
        <w:rPr>
          <w:spacing w:val="8"/>
          <w:kern w:val="0"/>
          <w:sz w:val="28"/>
          <w:szCs w:val="28"/>
        </w:rPr>
        <w:t>修订</w:t>
      </w:r>
      <w:r w:rsidR="004832AF" w:rsidRPr="001332E7">
        <w:rPr>
          <w:sz w:val="28"/>
          <w:szCs w:val="28"/>
        </w:rPr>
        <w:t>的主要内容是：</w:t>
      </w:r>
      <w:r w:rsidR="003B05C9" w:rsidRPr="001332E7">
        <w:rPr>
          <w:rFonts w:hint="eastAsia"/>
          <w:sz w:val="28"/>
          <w:szCs w:val="28"/>
        </w:rPr>
        <w:t>1</w:t>
      </w:r>
      <w:r w:rsidR="003B05C9" w:rsidRPr="001332E7">
        <w:rPr>
          <w:rFonts w:hint="eastAsia"/>
          <w:sz w:val="28"/>
          <w:szCs w:val="28"/>
        </w:rPr>
        <w:t>、</w:t>
      </w:r>
      <w:r w:rsidRPr="003B5024">
        <w:rPr>
          <w:rFonts w:hint="eastAsia"/>
          <w:sz w:val="28"/>
          <w:szCs w:val="28"/>
        </w:rPr>
        <w:t>增</w:t>
      </w:r>
      <w:r>
        <w:rPr>
          <w:rFonts w:hint="eastAsia"/>
          <w:sz w:val="28"/>
          <w:szCs w:val="28"/>
        </w:rPr>
        <w:t>加</w:t>
      </w:r>
      <w:r w:rsidRPr="003B5024">
        <w:rPr>
          <w:rFonts w:hint="eastAsia"/>
          <w:sz w:val="28"/>
          <w:szCs w:val="28"/>
        </w:rPr>
        <w:t>安全要求规格书、安全完整性等级验证、网络信息安全</w:t>
      </w:r>
      <w:r>
        <w:rPr>
          <w:rFonts w:hint="eastAsia"/>
          <w:sz w:val="28"/>
          <w:szCs w:val="28"/>
        </w:rPr>
        <w:t>的内容</w:t>
      </w:r>
      <w:r w:rsidR="003B05C9" w:rsidRPr="001332E7">
        <w:rPr>
          <w:rFonts w:hint="eastAsia"/>
          <w:sz w:val="28"/>
          <w:szCs w:val="28"/>
        </w:rPr>
        <w:t>；</w:t>
      </w:r>
      <w:r w:rsidR="003B05C9" w:rsidRPr="001332E7">
        <w:rPr>
          <w:rFonts w:hint="eastAsia"/>
          <w:sz w:val="28"/>
          <w:szCs w:val="28"/>
        </w:rPr>
        <w:t>2</w:t>
      </w:r>
      <w:r w:rsidR="003B05C9" w:rsidRPr="001332E7">
        <w:rPr>
          <w:rFonts w:hint="eastAsia"/>
          <w:sz w:val="28"/>
          <w:szCs w:val="28"/>
        </w:rPr>
        <w:t>、</w:t>
      </w:r>
      <w:r>
        <w:rPr>
          <w:rFonts w:hint="eastAsia"/>
          <w:sz w:val="28"/>
          <w:szCs w:val="28"/>
        </w:rPr>
        <w:t>安全完整性等级评估补充完善</w:t>
      </w:r>
      <w:r w:rsidRPr="00B25BFA">
        <w:rPr>
          <w:rFonts w:hint="eastAsia"/>
          <w:sz w:val="28"/>
          <w:szCs w:val="28"/>
        </w:rPr>
        <w:t>为安全完整性等级</w:t>
      </w:r>
      <w:r>
        <w:rPr>
          <w:rFonts w:hint="eastAsia"/>
          <w:sz w:val="28"/>
          <w:szCs w:val="28"/>
        </w:rPr>
        <w:t>分</w:t>
      </w:r>
      <w:r w:rsidRPr="00B25BFA">
        <w:rPr>
          <w:rFonts w:hint="eastAsia"/>
          <w:sz w:val="28"/>
          <w:szCs w:val="28"/>
        </w:rPr>
        <w:t>级</w:t>
      </w:r>
      <w:r>
        <w:rPr>
          <w:rFonts w:hint="eastAsia"/>
          <w:sz w:val="28"/>
          <w:szCs w:val="28"/>
        </w:rPr>
        <w:t>和</w:t>
      </w:r>
      <w:r w:rsidRPr="00B25BFA">
        <w:rPr>
          <w:rFonts w:hint="eastAsia"/>
          <w:sz w:val="28"/>
          <w:szCs w:val="28"/>
        </w:rPr>
        <w:t>安全完整性等级验证</w:t>
      </w:r>
      <w:r w:rsidR="003B05C9" w:rsidRPr="001332E7">
        <w:rPr>
          <w:rFonts w:hint="eastAsia"/>
          <w:sz w:val="28"/>
          <w:szCs w:val="28"/>
        </w:rPr>
        <w:t>；</w:t>
      </w:r>
      <w:r>
        <w:rPr>
          <w:rFonts w:hint="eastAsia"/>
          <w:sz w:val="28"/>
          <w:szCs w:val="28"/>
        </w:rPr>
        <w:t>3</w:t>
      </w:r>
      <w:r>
        <w:rPr>
          <w:rFonts w:hint="eastAsia"/>
          <w:sz w:val="28"/>
          <w:szCs w:val="28"/>
        </w:rPr>
        <w:t>、补充</w:t>
      </w:r>
      <w:r w:rsidRPr="003B5024">
        <w:rPr>
          <w:rFonts w:hint="eastAsia"/>
          <w:sz w:val="28"/>
          <w:szCs w:val="28"/>
        </w:rPr>
        <w:t>兼顾石油化工装置安全性与可用性的</w:t>
      </w:r>
      <w:r>
        <w:rPr>
          <w:rFonts w:hint="eastAsia"/>
          <w:sz w:val="28"/>
          <w:szCs w:val="28"/>
        </w:rPr>
        <w:t>内容；</w:t>
      </w:r>
      <w:r w:rsidR="003B05C9" w:rsidRPr="001332E7">
        <w:rPr>
          <w:rFonts w:hint="eastAsia"/>
          <w:sz w:val="28"/>
          <w:szCs w:val="28"/>
        </w:rPr>
        <w:t>4</w:t>
      </w:r>
      <w:r w:rsidR="003B05C9" w:rsidRPr="001332E7">
        <w:rPr>
          <w:rFonts w:hint="eastAsia"/>
          <w:sz w:val="28"/>
          <w:szCs w:val="28"/>
        </w:rPr>
        <w:t>、</w:t>
      </w:r>
      <w:r>
        <w:rPr>
          <w:rFonts w:hint="eastAsia"/>
          <w:sz w:val="28"/>
          <w:szCs w:val="28"/>
        </w:rPr>
        <w:t>完善</w:t>
      </w:r>
      <w:r w:rsidRPr="003B5024">
        <w:rPr>
          <w:rFonts w:hint="eastAsia"/>
          <w:sz w:val="28"/>
          <w:szCs w:val="28"/>
        </w:rPr>
        <w:t>测量仪表、最终元件和逻辑控制器的独立性和冗余性要求</w:t>
      </w:r>
      <w:r w:rsidR="00116D78" w:rsidRPr="001332E7">
        <w:rPr>
          <w:rFonts w:hint="eastAsia"/>
          <w:sz w:val="28"/>
          <w:szCs w:val="28"/>
        </w:rPr>
        <w:t>；</w:t>
      </w:r>
      <w:r w:rsidR="00116D78" w:rsidRPr="001332E7">
        <w:rPr>
          <w:rFonts w:hint="eastAsia"/>
          <w:sz w:val="28"/>
          <w:szCs w:val="28"/>
        </w:rPr>
        <w:t>5</w:t>
      </w:r>
      <w:r w:rsidR="00116D78" w:rsidRPr="001332E7">
        <w:rPr>
          <w:rFonts w:hint="eastAsia"/>
          <w:sz w:val="28"/>
          <w:szCs w:val="28"/>
        </w:rPr>
        <w:t>、</w:t>
      </w:r>
      <w:r>
        <w:rPr>
          <w:rFonts w:hint="eastAsia"/>
          <w:sz w:val="28"/>
          <w:szCs w:val="28"/>
        </w:rPr>
        <w:t>完善</w:t>
      </w:r>
      <w:r w:rsidRPr="003B5024">
        <w:rPr>
          <w:rFonts w:hint="eastAsia"/>
          <w:sz w:val="28"/>
          <w:szCs w:val="28"/>
        </w:rPr>
        <w:t>维护旁路开关</w:t>
      </w:r>
      <w:r>
        <w:rPr>
          <w:rFonts w:hint="eastAsia"/>
          <w:sz w:val="28"/>
          <w:szCs w:val="28"/>
        </w:rPr>
        <w:t>和操作</w:t>
      </w:r>
      <w:r w:rsidRPr="003B5024">
        <w:rPr>
          <w:rFonts w:hint="eastAsia"/>
          <w:sz w:val="28"/>
          <w:szCs w:val="28"/>
        </w:rPr>
        <w:t>旁路开关</w:t>
      </w:r>
      <w:r>
        <w:rPr>
          <w:rFonts w:hint="eastAsia"/>
          <w:sz w:val="28"/>
          <w:szCs w:val="28"/>
        </w:rPr>
        <w:t>的</w:t>
      </w:r>
      <w:r w:rsidRPr="003B5024">
        <w:rPr>
          <w:rFonts w:hint="eastAsia"/>
          <w:sz w:val="28"/>
          <w:szCs w:val="28"/>
        </w:rPr>
        <w:t>实施要求</w:t>
      </w:r>
      <w:r w:rsidR="00116D78" w:rsidRPr="001332E7">
        <w:rPr>
          <w:rFonts w:hint="eastAsia"/>
          <w:sz w:val="28"/>
          <w:szCs w:val="28"/>
        </w:rPr>
        <w:t>；</w:t>
      </w:r>
      <w:r w:rsidR="00116D78" w:rsidRPr="001332E7">
        <w:rPr>
          <w:rFonts w:hint="eastAsia"/>
          <w:sz w:val="28"/>
          <w:szCs w:val="28"/>
        </w:rPr>
        <w:t>6</w:t>
      </w:r>
      <w:r w:rsidR="00116D78" w:rsidRPr="001332E7">
        <w:rPr>
          <w:rFonts w:hint="eastAsia"/>
          <w:sz w:val="28"/>
          <w:szCs w:val="28"/>
        </w:rPr>
        <w:t>、</w:t>
      </w:r>
      <w:r>
        <w:rPr>
          <w:rFonts w:hint="eastAsia"/>
          <w:sz w:val="28"/>
          <w:szCs w:val="28"/>
        </w:rPr>
        <w:t>补充对</w:t>
      </w:r>
      <w:r w:rsidRPr="003B5024">
        <w:rPr>
          <w:rFonts w:hint="eastAsia"/>
          <w:sz w:val="28"/>
          <w:szCs w:val="28"/>
        </w:rPr>
        <w:t>电动</w:t>
      </w:r>
      <w:r>
        <w:rPr>
          <w:rFonts w:hint="eastAsia"/>
          <w:sz w:val="28"/>
          <w:szCs w:val="28"/>
        </w:rPr>
        <w:t>控制</w:t>
      </w:r>
      <w:r w:rsidRPr="003B5024">
        <w:rPr>
          <w:rFonts w:hint="eastAsia"/>
          <w:sz w:val="28"/>
          <w:szCs w:val="28"/>
        </w:rPr>
        <w:t>阀</w:t>
      </w:r>
      <w:r>
        <w:rPr>
          <w:rFonts w:hint="eastAsia"/>
          <w:sz w:val="28"/>
          <w:szCs w:val="28"/>
        </w:rPr>
        <w:t>和电液控制阀</w:t>
      </w:r>
      <w:r w:rsidRPr="003B5024">
        <w:rPr>
          <w:rFonts w:hint="eastAsia"/>
          <w:sz w:val="28"/>
          <w:szCs w:val="28"/>
        </w:rPr>
        <w:t>用于安全仪表系统的要求</w:t>
      </w:r>
      <w:r w:rsidR="00116D78" w:rsidRPr="001332E7">
        <w:rPr>
          <w:rFonts w:hint="eastAsia"/>
          <w:sz w:val="28"/>
          <w:szCs w:val="28"/>
        </w:rPr>
        <w:t>；</w:t>
      </w:r>
      <w:r w:rsidR="00116D78" w:rsidRPr="001332E7">
        <w:rPr>
          <w:rFonts w:hint="eastAsia"/>
          <w:sz w:val="28"/>
          <w:szCs w:val="28"/>
        </w:rPr>
        <w:t>7</w:t>
      </w:r>
      <w:r w:rsidR="00116D78" w:rsidRPr="001332E7">
        <w:rPr>
          <w:rFonts w:hint="eastAsia"/>
          <w:sz w:val="28"/>
          <w:szCs w:val="28"/>
        </w:rPr>
        <w:t>、</w:t>
      </w:r>
      <w:r>
        <w:rPr>
          <w:rFonts w:hint="eastAsia"/>
          <w:sz w:val="28"/>
          <w:szCs w:val="28"/>
        </w:rPr>
        <w:t>增加安全仪表系统投入使用前确认工作的内容</w:t>
      </w:r>
      <w:r w:rsidR="00116D78" w:rsidRPr="001332E7">
        <w:rPr>
          <w:rFonts w:hint="eastAsia"/>
          <w:sz w:val="28"/>
          <w:szCs w:val="28"/>
        </w:rPr>
        <w:t>。</w:t>
      </w:r>
    </w:p>
    <w:p w14:paraId="4D5E6B42" w14:textId="1CD2EE84" w:rsidR="00506C30" w:rsidRPr="001332E7" w:rsidRDefault="00F0607C" w:rsidP="00AC77CC">
      <w:pPr>
        <w:ind w:firstLineChars="212" w:firstLine="628"/>
      </w:pPr>
      <w:r w:rsidRPr="001332E7">
        <w:rPr>
          <w:spacing w:val="8"/>
          <w:kern w:val="0"/>
          <w:sz w:val="28"/>
          <w:szCs w:val="28"/>
        </w:rPr>
        <w:t>本规范中下划线</w:t>
      </w:r>
      <w:r w:rsidR="003214A9" w:rsidRPr="001332E7">
        <w:rPr>
          <w:spacing w:val="8"/>
          <w:kern w:val="0"/>
          <w:sz w:val="28"/>
          <w:szCs w:val="28"/>
        </w:rPr>
        <w:t>表示</w:t>
      </w:r>
      <w:r w:rsidRPr="001332E7">
        <w:rPr>
          <w:spacing w:val="8"/>
          <w:kern w:val="0"/>
          <w:sz w:val="28"/>
          <w:szCs w:val="28"/>
        </w:rPr>
        <w:t>修</w:t>
      </w:r>
      <w:r w:rsidR="003F0250" w:rsidRPr="001332E7">
        <w:rPr>
          <w:spacing w:val="8"/>
          <w:kern w:val="0"/>
          <w:sz w:val="28"/>
          <w:szCs w:val="28"/>
        </w:rPr>
        <w:t>改</w:t>
      </w:r>
      <w:r w:rsidRPr="001332E7">
        <w:rPr>
          <w:spacing w:val="8"/>
          <w:kern w:val="0"/>
          <w:sz w:val="28"/>
          <w:szCs w:val="28"/>
        </w:rPr>
        <w:t>的内容。</w:t>
      </w:r>
    </w:p>
    <w:p w14:paraId="3A459C11" w14:textId="250334F3" w:rsidR="00506C30" w:rsidRPr="001332E7" w:rsidRDefault="00F0607C" w:rsidP="00AC77CC">
      <w:pPr>
        <w:ind w:firstLineChars="212" w:firstLine="628"/>
        <w:rPr>
          <w:spacing w:val="8"/>
          <w:kern w:val="0"/>
          <w:sz w:val="28"/>
          <w:szCs w:val="28"/>
        </w:rPr>
      </w:pPr>
      <w:r w:rsidRPr="001332E7">
        <w:rPr>
          <w:spacing w:val="8"/>
          <w:kern w:val="0"/>
          <w:sz w:val="28"/>
          <w:szCs w:val="28"/>
        </w:rPr>
        <w:t>本规范由住房和城乡建设部负责管理，</w:t>
      </w:r>
      <w:r w:rsidR="00F66A60" w:rsidRPr="001332E7">
        <w:rPr>
          <w:rFonts w:hint="eastAsia"/>
          <w:spacing w:val="8"/>
          <w:kern w:val="0"/>
          <w:sz w:val="28"/>
          <w:szCs w:val="28"/>
        </w:rPr>
        <w:t>由</w:t>
      </w:r>
      <w:r w:rsidR="00C21BEE" w:rsidRPr="001332E7">
        <w:rPr>
          <w:rFonts w:hint="eastAsia"/>
          <w:spacing w:val="8"/>
          <w:kern w:val="0"/>
          <w:sz w:val="28"/>
          <w:szCs w:val="28"/>
        </w:rPr>
        <w:t>中国</w:t>
      </w:r>
      <w:r w:rsidR="00B87275">
        <w:rPr>
          <w:rFonts w:hint="eastAsia"/>
          <w:kern w:val="0"/>
          <w:sz w:val="28"/>
          <w:szCs w:val="28"/>
        </w:rPr>
        <w:t>石化工程建设</w:t>
      </w:r>
      <w:r w:rsidR="00B87275" w:rsidRPr="001332E7">
        <w:rPr>
          <w:kern w:val="0"/>
          <w:sz w:val="28"/>
          <w:szCs w:val="28"/>
        </w:rPr>
        <w:t>有限公司</w:t>
      </w:r>
      <w:r w:rsidRPr="001332E7">
        <w:rPr>
          <w:spacing w:val="8"/>
          <w:kern w:val="0"/>
          <w:sz w:val="28"/>
          <w:szCs w:val="28"/>
        </w:rPr>
        <w:t>负责具体技术内容的解释。执行过程中如有</w:t>
      </w:r>
      <w:r w:rsidR="00211B36" w:rsidRPr="001332E7">
        <w:rPr>
          <w:spacing w:val="8"/>
          <w:kern w:val="0"/>
          <w:sz w:val="28"/>
          <w:szCs w:val="28"/>
        </w:rPr>
        <w:t>意见或</w:t>
      </w:r>
      <w:r w:rsidRPr="001332E7">
        <w:rPr>
          <w:spacing w:val="8"/>
          <w:kern w:val="0"/>
          <w:sz w:val="28"/>
          <w:szCs w:val="28"/>
        </w:rPr>
        <w:t>建议，请</w:t>
      </w:r>
      <w:r w:rsidR="00211B36" w:rsidRPr="001332E7">
        <w:rPr>
          <w:spacing w:val="8"/>
          <w:kern w:val="0"/>
          <w:sz w:val="28"/>
          <w:szCs w:val="28"/>
        </w:rPr>
        <w:t>寄送至</w:t>
      </w:r>
      <w:r w:rsidR="00C21BEE" w:rsidRPr="001332E7">
        <w:rPr>
          <w:rFonts w:hint="eastAsia"/>
          <w:spacing w:val="8"/>
          <w:kern w:val="0"/>
          <w:sz w:val="28"/>
          <w:szCs w:val="28"/>
        </w:rPr>
        <w:t>中国</w:t>
      </w:r>
      <w:r w:rsidR="00B87275">
        <w:rPr>
          <w:rFonts w:hint="eastAsia"/>
          <w:kern w:val="0"/>
          <w:sz w:val="28"/>
          <w:szCs w:val="28"/>
        </w:rPr>
        <w:t>石化工程建设</w:t>
      </w:r>
      <w:r w:rsidR="00B87275" w:rsidRPr="001332E7">
        <w:rPr>
          <w:kern w:val="0"/>
          <w:sz w:val="28"/>
          <w:szCs w:val="28"/>
        </w:rPr>
        <w:t>有限公司</w:t>
      </w:r>
      <w:r w:rsidRPr="001332E7">
        <w:rPr>
          <w:spacing w:val="8"/>
          <w:kern w:val="0"/>
          <w:sz w:val="28"/>
          <w:szCs w:val="28"/>
        </w:rPr>
        <w:t>（地址：</w:t>
      </w:r>
      <w:r w:rsidR="00C21BEE" w:rsidRPr="001332E7">
        <w:rPr>
          <w:rFonts w:hint="eastAsia"/>
          <w:spacing w:val="8"/>
          <w:kern w:val="0"/>
          <w:sz w:val="28"/>
          <w:szCs w:val="28"/>
        </w:rPr>
        <w:t>北京</w:t>
      </w:r>
      <w:r w:rsidR="00B87275">
        <w:rPr>
          <w:rFonts w:hint="eastAsia"/>
          <w:spacing w:val="8"/>
          <w:kern w:val="0"/>
          <w:sz w:val="28"/>
          <w:szCs w:val="28"/>
        </w:rPr>
        <w:t>朝阳</w:t>
      </w:r>
      <w:r w:rsidR="00C21BEE" w:rsidRPr="001332E7">
        <w:rPr>
          <w:rFonts w:hint="eastAsia"/>
          <w:spacing w:val="8"/>
          <w:kern w:val="0"/>
          <w:sz w:val="28"/>
          <w:szCs w:val="28"/>
        </w:rPr>
        <w:t>区</w:t>
      </w:r>
      <w:r w:rsidR="00B87275">
        <w:rPr>
          <w:rFonts w:hint="eastAsia"/>
          <w:spacing w:val="8"/>
          <w:kern w:val="0"/>
          <w:sz w:val="28"/>
          <w:szCs w:val="28"/>
        </w:rPr>
        <w:t>安慧北里安园</w:t>
      </w:r>
      <w:r w:rsidR="00B87275">
        <w:rPr>
          <w:rFonts w:hint="eastAsia"/>
          <w:spacing w:val="8"/>
          <w:kern w:val="0"/>
          <w:sz w:val="28"/>
          <w:szCs w:val="28"/>
        </w:rPr>
        <w:t>2</w:t>
      </w:r>
      <w:r w:rsidR="00B87275">
        <w:rPr>
          <w:spacing w:val="8"/>
          <w:kern w:val="0"/>
          <w:sz w:val="28"/>
          <w:szCs w:val="28"/>
        </w:rPr>
        <w:t>1</w:t>
      </w:r>
      <w:r w:rsidR="00C21BEE" w:rsidRPr="001332E7">
        <w:rPr>
          <w:rFonts w:hint="eastAsia"/>
          <w:spacing w:val="8"/>
          <w:kern w:val="0"/>
          <w:sz w:val="28"/>
          <w:szCs w:val="28"/>
        </w:rPr>
        <w:t>号</w:t>
      </w:r>
      <w:r w:rsidR="00EA53E1" w:rsidRPr="001332E7">
        <w:rPr>
          <w:rFonts w:hint="eastAsia"/>
          <w:spacing w:val="8"/>
          <w:kern w:val="0"/>
          <w:sz w:val="28"/>
          <w:szCs w:val="28"/>
        </w:rPr>
        <w:t>，</w:t>
      </w:r>
      <w:r w:rsidRPr="001332E7">
        <w:rPr>
          <w:spacing w:val="8"/>
          <w:kern w:val="0"/>
          <w:sz w:val="28"/>
          <w:szCs w:val="28"/>
        </w:rPr>
        <w:t>邮编</w:t>
      </w:r>
      <w:r w:rsidR="000C5BD5" w:rsidRPr="001332E7">
        <w:rPr>
          <w:spacing w:val="8"/>
          <w:kern w:val="0"/>
          <w:sz w:val="28"/>
          <w:szCs w:val="28"/>
        </w:rPr>
        <w:t>：</w:t>
      </w:r>
      <w:r w:rsidR="00C21BEE" w:rsidRPr="001332E7">
        <w:rPr>
          <w:spacing w:val="8"/>
          <w:kern w:val="0"/>
          <w:sz w:val="28"/>
          <w:szCs w:val="28"/>
        </w:rPr>
        <w:t>1001</w:t>
      </w:r>
      <w:r w:rsidR="00B87275">
        <w:rPr>
          <w:spacing w:val="8"/>
          <w:kern w:val="0"/>
          <w:sz w:val="28"/>
          <w:szCs w:val="28"/>
        </w:rPr>
        <w:t>01</w:t>
      </w:r>
      <w:r w:rsidRPr="001332E7">
        <w:rPr>
          <w:spacing w:val="8"/>
          <w:kern w:val="0"/>
          <w:sz w:val="28"/>
          <w:szCs w:val="28"/>
        </w:rPr>
        <w:t>）。</w:t>
      </w:r>
    </w:p>
    <w:p w14:paraId="1B8110E5" w14:textId="77777777" w:rsidR="00F0607C" w:rsidRPr="001332E7" w:rsidRDefault="002451C0" w:rsidP="00F8263E">
      <w:pPr>
        <w:widowControl/>
        <w:ind w:firstLineChars="250" w:firstLine="700"/>
        <w:jc w:val="left"/>
        <w:rPr>
          <w:rFonts w:hAnsi="宋体"/>
          <w:kern w:val="0"/>
          <w:sz w:val="28"/>
          <w:szCs w:val="28"/>
        </w:rPr>
      </w:pPr>
      <w:r w:rsidRPr="001332E7">
        <w:rPr>
          <w:rFonts w:hAnsi="宋体"/>
          <w:kern w:val="0"/>
          <w:sz w:val="28"/>
          <w:szCs w:val="28"/>
        </w:rPr>
        <w:t>本次局部修订的主编单位、参编单位、主要起草人</w:t>
      </w:r>
      <w:r w:rsidR="00CD542E" w:rsidRPr="001332E7">
        <w:rPr>
          <w:rFonts w:hAnsi="宋体"/>
          <w:kern w:val="0"/>
          <w:sz w:val="28"/>
          <w:szCs w:val="28"/>
        </w:rPr>
        <w:t>和</w:t>
      </w:r>
      <w:r w:rsidR="00EA53E1" w:rsidRPr="001332E7">
        <w:rPr>
          <w:rFonts w:hAnsi="宋体" w:hint="eastAsia"/>
          <w:kern w:val="0"/>
          <w:sz w:val="28"/>
          <w:szCs w:val="28"/>
        </w:rPr>
        <w:t>主要</w:t>
      </w:r>
      <w:r w:rsidRPr="001332E7">
        <w:rPr>
          <w:rFonts w:hAnsi="宋体"/>
          <w:kern w:val="0"/>
          <w:sz w:val="28"/>
          <w:szCs w:val="28"/>
        </w:rPr>
        <w:t>审查人：</w:t>
      </w:r>
    </w:p>
    <w:tbl>
      <w:tblPr>
        <w:tblW w:w="5225" w:type="pct"/>
        <w:tblLayout w:type="fixed"/>
        <w:tblLook w:val="04A0" w:firstRow="1" w:lastRow="0" w:firstColumn="1" w:lastColumn="0" w:noHBand="0" w:noVBand="1"/>
      </w:tblPr>
      <w:tblGrid>
        <w:gridCol w:w="1844"/>
        <w:gridCol w:w="663"/>
        <w:gridCol w:w="1543"/>
        <w:gridCol w:w="1543"/>
        <w:gridCol w:w="1543"/>
        <w:gridCol w:w="1172"/>
        <w:gridCol w:w="372"/>
      </w:tblGrid>
      <w:tr w:rsidR="001332E7" w:rsidRPr="001332E7" w14:paraId="0D9902A4" w14:textId="77777777" w:rsidTr="00EC3709">
        <w:trPr>
          <w:gridAfter w:val="1"/>
          <w:wAfter w:w="214" w:type="pct"/>
          <w:trHeight w:hRule="exact" w:val="567"/>
        </w:trPr>
        <w:tc>
          <w:tcPr>
            <w:tcW w:w="1062" w:type="pct"/>
            <w:shd w:val="clear" w:color="auto" w:fill="auto"/>
            <w:noWrap/>
            <w:vAlign w:val="bottom"/>
          </w:tcPr>
          <w:p w14:paraId="4171D711" w14:textId="77777777" w:rsidR="002451C0" w:rsidRPr="001332E7" w:rsidRDefault="002451C0" w:rsidP="00F8263E">
            <w:pPr>
              <w:widowControl/>
              <w:rPr>
                <w:b/>
                <w:bCs/>
                <w:kern w:val="0"/>
                <w:sz w:val="28"/>
                <w:szCs w:val="28"/>
              </w:rPr>
            </w:pPr>
            <w:r w:rsidRPr="001332E7">
              <w:rPr>
                <w:rFonts w:hAnsi="宋体"/>
                <w:b/>
                <w:bCs/>
                <w:kern w:val="0"/>
                <w:sz w:val="28"/>
                <w:szCs w:val="28"/>
              </w:rPr>
              <w:t>主编单位：</w:t>
            </w:r>
          </w:p>
        </w:tc>
        <w:tc>
          <w:tcPr>
            <w:tcW w:w="3724" w:type="pct"/>
            <w:gridSpan w:val="5"/>
            <w:shd w:val="clear" w:color="auto" w:fill="auto"/>
            <w:noWrap/>
            <w:vAlign w:val="center"/>
          </w:tcPr>
          <w:p w14:paraId="475471A8" w14:textId="196ED673" w:rsidR="002451C0" w:rsidRPr="001332E7" w:rsidRDefault="00886BC8" w:rsidP="002451C0">
            <w:pPr>
              <w:widowControl/>
              <w:jc w:val="left"/>
              <w:rPr>
                <w:kern w:val="0"/>
                <w:sz w:val="28"/>
                <w:szCs w:val="28"/>
              </w:rPr>
            </w:pPr>
            <w:r w:rsidRPr="001332E7">
              <w:rPr>
                <w:kern w:val="0"/>
                <w:sz w:val="28"/>
                <w:szCs w:val="28"/>
              </w:rPr>
              <w:t>中国</w:t>
            </w:r>
            <w:r w:rsidR="00B87275">
              <w:rPr>
                <w:rFonts w:hint="eastAsia"/>
                <w:kern w:val="0"/>
                <w:sz w:val="28"/>
                <w:szCs w:val="28"/>
              </w:rPr>
              <w:t>石化工程建设</w:t>
            </w:r>
            <w:r w:rsidRPr="001332E7">
              <w:rPr>
                <w:kern w:val="0"/>
                <w:sz w:val="28"/>
                <w:szCs w:val="28"/>
              </w:rPr>
              <w:t>有限公司</w:t>
            </w:r>
          </w:p>
        </w:tc>
      </w:tr>
      <w:tr w:rsidR="001332E7" w:rsidRPr="001332E7" w14:paraId="0FEDC853" w14:textId="77777777" w:rsidTr="007667D2">
        <w:trPr>
          <w:gridAfter w:val="1"/>
          <w:wAfter w:w="214" w:type="pct"/>
          <w:trHeight w:hRule="exact" w:val="6804"/>
        </w:trPr>
        <w:tc>
          <w:tcPr>
            <w:tcW w:w="1062" w:type="pct"/>
            <w:shd w:val="clear" w:color="auto" w:fill="auto"/>
            <w:noWrap/>
          </w:tcPr>
          <w:p w14:paraId="4207016E" w14:textId="77777777" w:rsidR="00EE0FE4" w:rsidRPr="001332E7" w:rsidRDefault="00EE0FE4" w:rsidP="00886BC8">
            <w:pPr>
              <w:widowControl/>
              <w:rPr>
                <w:b/>
                <w:bCs/>
                <w:kern w:val="0"/>
                <w:sz w:val="28"/>
                <w:szCs w:val="28"/>
              </w:rPr>
            </w:pPr>
            <w:r w:rsidRPr="001332E7">
              <w:rPr>
                <w:rFonts w:hAnsi="宋体"/>
                <w:b/>
                <w:bCs/>
                <w:kern w:val="0"/>
                <w:sz w:val="28"/>
                <w:szCs w:val="28"/>
              </w:rPr>
              <w:lastRenderedPageBreak/>
              <w:t>参编单位：</w:t>
            </w:r>
          </w:p>
        </w:tc>
        <w:tc>
          <w:tcPr>
            <w:tcW w:w="3724" w:type="pct"/>
            <w:gridSpan w:val="5"/>
            <w:shd w:val="clear" w:color="auto" w:fill="auto"/>
            <w:noWrap/>
          </w:tcPr>
          <w:p w14:paraId="6BA59C2A" w14:textId="1CB1C9B4" w:rsidR="00804F4A" w:rsidRPr="001332E7" w:rsidRDefault="00BE6580" w:rsidP="00804F4A">
            <w:pPr>
              <w:widowControl/>
              <w:rPr>
                <w:rFonts w:hAnsi="宋体"/>
                <w:bCs/>
                <w:kern w:val="0"/>
                <w:sz w:val="28"/>
                <w:szCs w:val="28"/>
              </w:rPr>
            </w:pPr>
            <w:r w:rsidRPr="00F53EB3">
              <w:rPr>
                <w:rFonts w:hint="eastAsia"/>
                <w:sz w:val="28"/>
                <w:szCs w:val="28"/>
              </w:rPr>
              <w:t>中国寰球工程公司</w:t>
            </w:r>
          </w:p>
          <w:p w14:paraId="7A000BEC" w14:textId="3E3879D7" w:rsidR="00804F4A" w:rsidRPr="001332E7" w:rsidRDefault="00BE6580" w:rsidP="00804F4A">
            <w:pPr>
              <w:widowControl/>
              <w:rPr>
                <w:rFonts w:hAnsi="宋体"/>
                <w:bCs/>
                <w:kern w:val="0"/>
                <w:sz w:val="28"/>
                <w:szCs w:val="28"/>
              </w:rPr>
            </w:pPr>
            <w:r w:rsidRPr="00F53EB3">
              <w:rPr>
                <w:rFonts w:hint="eastAsia"/>
                <w:sz w:val="28"/>
                <w:szCs w:val="28"/>
              </w:rPr>
              <w:t>中国石化集团宁波工程有限公司</w:t>
            </w:r>
          </w:p>
          <w:p w14:paraId="08CFC3E0" w14:textId="58857B21" w:rsidR="00804F4A" w:rsidRDefault="00BE6580" w:rsidP="00804F4A">
            <w:pPr>
              <w:widowControl/>
              <w:rPr>
                <w:sz w:val="28"/>
                <w:szCs w:val="28"/>
              </w:rPr>
            </w:pPr>
            <w:r w:rsidRPr="00BE73E6">
              <w:rPr>
                <w:rFonts w:hint="eastAsia"/>
                <w:sz w:val="28"/>
                <w:szCs w:val="28"/>
              </w:rPr>
              <w:t>中国石化安全工程研究院</w:t>
            </w:r>
          </w:p>
          <w:p w14:paraId="13D179DB" w14:textId="2F64F57D" w:rsidR="007667D2" w:rsidRPr="001332E7" w:rsidRDefault="007667D2" w:rsidP="00804F4A">
            <w:pPr>
              <w:widowControl/>
              <w:rPr>
                <w:rFonts w:hAnsi="宋体"/>
                <w:bCs/>
                <w:kern w:val="0"/>
                <w:sz w:val="28"/>
                <w:szCs w:val="28"/>
              </w:rPr>
            </w:pPr>
            <w:r>
              <w:rPr>
                <w:rFonts w:hint="eastAsia"/>
                <w:sz w:val="28"/>
                <w:szCs w:val="28"/>
              </w:rPr>
              <w:t>中石油华东设计院有限公司</w:t>
            </w:r>
          </w:p>
          <w:p w14:paraId="5B4438F6" w14:textId="02B2B61B" w:rsidR="00804F4A" w:rsidRPr="001332E7" w:rsidRDefault="00BE6580" w:rsidP="00804F4A">
            <w:pPr>
              <w:widowControl/>
              <w:rPr>
                <w:rFonts w:hAnsi="宋体"/>
                <w:bCs/>
                <w:kern w:val="0"/>
                <w:sz w:val="28"/>
                <w:szCs w:val="28"/>
              </w:rPr>
            </w:pPr>
            <w:r w:rsidRPr="00BE73E6">
              <w:rPr>
                <w:rFonts w:hint="eastAsia"/>
                <w:sz w:val="28"/>
                <w:szCs w:val="28"/>
              </w:rPr>
              <w:t>中沙（天津）石化有限公司</w:t>
            </w:r>
          </w:p>
          <w:p w14:paraId="013ECD0D" w14:textId="20A2097F" w:rsidR="00804F4A" w:rsidRPr="001332E7" w:rsidRDefault="00BE6580" w:rsidP="00804F4A">
            <w:pPr>
              <w:widowControl/>
              <w:rPr>
                <w:rFonts w:hAnsi="宋体"/>
                <w:bCs/>
                <w:kern w:val="0"/>
                <w:sz w:val="28"/>
                <w:szCs w:val="28"/>
              </w:rPr>
            </w:pPr>
            <w:r w:rsidRPr="00F53EB3">
              <w:rPr>
                <w:rFonts w:hint="eastAsia"/>
                <w:sz w:val="28"/>
                <w:szCs w:val="28"/>
              </w:rPr>
              <w:t>北京康吉森自动化设备技术有限责任公司</w:t>
            </w:r>
          </w:p>
          <w:p w14:paraId="7F255225" w14:textId="74EF0292" w:rsidR="00804F4A" w:rsidRPr="001332E7" w:rsidRDefault="00BE6580" w:rsidP="00804F4A">
            <w:pPr>
              <w:widowControl/>
              <w:rPr>
                <w:rFonts w:hAnsi="宋体"/>
                <w:bCs/>
                <w:kern w:val="0"/>
                <w:sz w:val="28"/>
                <w:szCs w:val="28"/>
              </w:rPr>
            </w:pPr>
            <w:r w:rsidRPr="00F53EB3">
              <w:rPr>
                <w:rFonts w:hint="eastAsia"/>
                <w:sz w:val="28"/>
                <w:szCs w:val="28"/>
              </w:rPr>
              <w:t>中石化</w:t>
            </w:r>
            <w:r w:rsidRPr="00F53EB3">
              <w:rPr>
                <w:rFonts w:hint="eastAsia"/>
                <w:sz w:val="28"/>
                <w:szCs w:val="28"/>
              </w:rPr>
              <w:t>-</w:t>
            </w:r>
            <w:r w:rsidRPr="00F53EB3">
              <w:rPr>
                <w:rFonts w:hint="eastAsia"/>
                <w:sz w:val="28"/>
                <w:szCs w:val="28"/>
              </w:rPr>
              <w:t>霍尼韦尔（天津）有限公司</w:t>
            </w:r>
          </w:p>
          <w:p w14:paraId="38B58E06" w14:textId="0076E393" w:rsidR="00804F4A" w:rsidRPr="001332E7" w:rsidRDefault="00BE6580" w:rsidP="00804F4A">
            <w:pPr>
              <w:widowControl/>
              <w:rPr>
                <w:rFonts w:hAnsi="宋体"/>
                <w:bCs/>
                <w:kern w:val="0"/>
                <w:sz w:val="28"/>
                <w:szCs w:val="28"/>
              </w:rPr>
            </w:pPr>
            <w:r w:rsidRPr="00BE73E6">
              <w:rPr>
                <w:rFonts w:hint="eastAsia"/>
                <w:sz w:val="28"/>
                <w:szCs w:val="28"/>
              </w:rPr>
              <w:t>浙江中控技术股份有限公司</w:t>
            </w:r>
          </w:p>
          <w:p w14:paraId="660995BA" w14:textId="2D5030AD" w:rsidR="00804F4A" w:rsidRPr="001332E7" w:rsidRDefault="00BE6580" w:rsidP="00804F4A">
            <w:pPr>
              <w:widowControl/>
              <w:rPr>
                <w:rFonts w:hAnsi="宋体"/>
                <w:bCs/>
                <w:kern w:val="0"/>
                <w:sz w:val="28"/>
                <w:szCs w:val="28"/>
              </w:rPr>
            </w:pPr>
            <w:r w:rsidRPr="00BE73E6">
              <w:rPr>
                <w:rFonts w:hint="eastAsia"/>
                <w:sz w:val="28"/>
                <w:szCs w:val="28"/>
              </w:rPr>
              <w:t>杭州和利时自动化有限公司</w:t>
            </w:r>
          </w:p>
          <w:p w14:paraId="5F09AB9E" w14:textId="77777777" w:rsidR="007667D2" w:rsidRDefault="007667D2" w:rsidP="00804F4A">
            <w:pPr>
              <w:widowControl/>
              <w:rPr>
                <w:rFonts w:hAnsi="宋体"/>
                <w:bCs/>
                <w:kern w:val="0"/>
                <w:sz w:val="28"/>
                <w:szCs w:val="28"/>
              </w:rPr>
            </w:pPr>
          </w:p>
          <w:p w14:paraId="21CEA71D" w14:textId="7B676234" w:rsidR="007667D2" w:rsidRPr="001332E7" w:rsidRDefault="007667D2" w:rsidP="00804F4A">
            <w:pPr>
              <w:widowControl/>
              <w:rPr>
                <w:rFonts w:hAnsi="宋体"/>
                <w:bCs/>
                <w:kern w:val="0"/>
                <w:sz w:val="28"/>
                <w:szCs w:val="28"/>
              </w:rPr>
            </w:pPr>
          </w:p>
        </w:tc>
      </w:tr>
      <w:tr w:rsidR="00F43B43" w:rsidRPr="001332E7" w14:paraId="4EF7642B" w14:textId="77777777" w:rsidTr="00EC3709">
        <w:trPr>
          <w:gridAfter w:val="1"/>
          <w:wAfter w:w="214" w:type="pct"/>
          <w:trHeight w:hRule="exact" w:val="567"/>
        </w:trPr>
        <w:tc>
          <w:tcPr>
            <w:tcW w:w="1062" w:type="pct"/>
            <w:shd w:val="clear" w:color="auto" w:fill="auto"/>
            <w:noWrap/>
            <w:vAlign w:val="bottom"/>
          </w:tcPr>
          <w:p w14:paraId="517E05D2" w14:textId="6BA4CC62" w:rsidR="00F43B43" w:rsidRPr="001332E7" w:rsidRDefault="00F43B43" w:rsidP="009D6E38">
            <w:pPr>
              <w:widowControl/>
              <w:rPr>
                <w:b/>
                <w:kern w:val="0"/>
                <w:sz w:val="28"/>
                <w:szCs w:val="28"/>
              </w:rPr>
            </w:pPr>
            <w:r>
              <w:rPr>
                <w:rFonts w:hint="eastAsia"/>
                <w:b/>
                <w:kern w:val="0"/>
                <w:sz w:val="28"/>
                <w:szCs w:val="28"/>
              </w:rPr>
              <w:t>参加单位：</w:t>
            </w:r>
          </w:p>
        </w:tc>
        <w:tc>
          <w:tcPr>
            <w:tcW w:w="3724" w:type="pct"/>
            <w:gridSpan w:val="5"/>
            <w:shd w:val="clear" w:color="auto" w:fill="auto"/>
            <w:noWrap/>
          </w:tcPr>
          <w:p w14:paraId="6AB2230C" w14:textId="77777777" w:rsidR="00F43B43" w:rsidRDefault="00F43B43" w:rsidP="00E11CEF">
            <w:pPr>
              <w:widowControl/>
              <w:rPr>
                <w:rFonts w:hAnsi="宋体"/>
                <w:b/>
                <w:bCs/>
                <w:kern w:val="0"/>
                <w:sz w:val="28"/>
                <w:szCs w:val="28"/>
              </w:rPr>
            </w:pPr>
          </w:p>
        </w:tc>
      </w:tr>
      <w:tr w:rsidR="00F43B43" w:rsidRPr="001332E7" w14:paraId="0B1D64B9" w14:textId="77777777" w:rsidTr="00EC3709">
        <w:trPr>
          <w:gridAfter w:val="1"/>
          <w:wAfter w:w="214" w:type="pct"/>
          <w:trHeight w:hRule="exact" w:val="567"/>
        </w:trPr>
        <w:tc>
          <w:tcPr>
            <w:tcW w:w="1062" w:type="pct"/>
            <w:shd w:val="clear" w:color="auto" w:fill="auto"/>
            <w:noWrap/>
            <w:vAlign w:val="bottom"/>
          </w:tcPr>
          <w:p w14:paraId="7C936B62" w14:textId="77777777" w:rsidR="00F43B43" w:rsidRPr="001332E7" w:rsidRDefault="00F43B43" w:rsidP="009D6E38">
            <w:pPr>
              <w:widowControl/>
              <w:rPr>
                <w:b/>
                <w:kern w:val="0"/>
                <w:sz w:val="28"/>
                <w:szCs w:val="28"/>
              </w:rPr>
            </w:pPr>
          </w:p>
        </w:tc>
        <w:tc>
          <w:tcPr>
            <w:tcW w:w="3724" w:type="pct"/>
            <w:gridSpan w:val="5"/>
            <w:shd w:val="clear" w:color="auto" w:fill="auto"/>
            <w:noWrap/>
          </w:tcPr>
          <w:p w14:paraId="3E8B8FEE" w14:textId="77777777" w:rsidR="00F43B43" w:rsidRDefault="00F43B43" w:rsidP="00E11CEF">
            <w:pPr>
              <w:widowControl/>
              <w:rPr>
                <w:rFonts w:hAnsi="宋体"/>
                <w:b/>
                <w:bCs/>
                <w:kern w:val="0"/>
                <w:sz w:val="28"/>
                <w:szCs w:val="28"/>
              </w:rPr>
            </w:pPr>
          </w:p>
        </w:tc>
      </w:tr>
      <w:tr w:rsidR="001332E7" w:rsidRPr="001332E7" w14:paraId="5221857F" w14:textId="77777777" w:rsidTr="00EC3709">
        <w:trPr>
          <w:gridAfter w:val="1"/>
          <w:wAfter w:w="214" w:type="pct"/>
          <w:trHeight w:hRule="exact" w:val="567"/>
        </w:trPr>
        <w:tc>
          <w:tcPr>
            <w:tcW w:w="1062" w:type="pct"/>
            <w:shd w:val="clear" w:color="auto" w:fill="auto"/>
            <w:noWrap/>
            <w:vAlign w:val="bottom"/>
          </w:tcPr>
          <w:p w14:paraId="302AC1E4" w14:textId="77777777" w:rsidR="009D6E38" w:rsidRPr="001332E7" w:rsidRDefault="009D6E38" w:rsidP="009D6E38">
            <w:pPr>
              <w:widowControl/>
              <w:rPr>
                <w:b/>
                <w:kern w:val="0"/>
                <w:sz w:val="28"/>
                <w:szCs w:val="28"/>
              </w:rPr>
            </w:pPr>
            <w:r w:rsidRPr="001332E7">
              <w:rPr>
                <w:b/>
                <w:kern w:val="0"/>
                <w:sz w:val="28"/>
                <w:szCs w:val="28"/>
              </w:rPr>
              <w:t>主要起草人：</w:t>
            </w:r>
          </w:p>
        </w:tc>
        <w:tc>
          <w:tcPr>
            <w:tcW w:w="3724" w:type="pct"/>
            <w:gridSpan w:val="5"/>
            <w:shd w:val="clear" w:color="auto" w:fill="auto"/>
            <w:noWrap/>
          </w:tcPr>
          <w:p w14:paraId="3C158E7E" w14:textId="60C46F34" w:rsidR="009D6E38" w:rsidRDefault="009D6E38" w:rsidP="00E11CEF">
            <w:pPr>
              <w:widowControl/>
              <w:rPr>
                <w:rFonts w:hAnsi="宋体"/>
                <w:b/>
                <w:bCs/>
                <w:kern w:val="0"/>
                <w:sz w:val="28"/>
                <w:szCs w:val="28"/>
              </w:rPr>
            </w:pPr>
          </w:p>
          <w:p w14:paraId="6AEB00B8" w14:textId="54878316" w:rsidR="00C873B9" w:rsidRDefault="00C873B9" w:rsidP="00E11CEF">
            <w:pPr>
              <w:widowControl/>
              <w:rPr>
                <w:rFonts w:hAnsi="宋体"/>
                <w:b/>
                <w:bCs/>
                <w:kern w:val="0"/>
                <w:sz w:val="28"/>
                <w:szCs w:val="28"/>
              </w:rPr>
            </w:pPr>
          </w:p>
          <w:p w14:paraId="6DBCC0BA" w14:textId="77777777" w:rsidR="00C873B9" w:rsidRDefault="00C873B9" w:rsidP="00E11CEF">
            <w:pPr>
              <w:widowControl/>
              <w:rPr>
                <w:rFonts w:hAnsi="宋体"/>
                <w:b/>
                <w:bCs/>
                <w:kern w:val="0"/>
                <w:sz w:val="28"/>
                <w:szCs w:val="28"/>
              </w:rPr>
            </w:pPr>
          </w:p>
          <w:p w14:paraId="735D01F8" w14:textId="1109B29B" w:rsidR="007667D2" w:rsidRPr="001332E7" w:rsidRDefault="007667D2" w:rsidP="00E11CEF">
            <w:pPr>
              <w:widowControl/>
              <w:rPr>
                <w:rFonts w:hAnsi="宋体"/>
                <w:b/>
                <w:bCs/>
                <w:kern w:val="0"/>
                <w:sz w:val="28"/>
                <w:szCs w:val="28"/>
              </w:rPr>
            </w:pPr>
          </w:p>
        </w:tc>
      </w:tr>
      <w:tr w:rsidR="00C873B9" w:rsidRPr="001332E7" w14:paraId="272DD3A1" w14:textId="77777777" w:rsidTr="00EC3709">
        <w:trPr>
          <w:gridAfter w:val="1"/>
          <w:wAfter w:w="214" w:type="pct"/>
          <w:trHeight w:hRule="exact" w:val="567"/>
        </w:trPr>
        <w:tc>
          <w:tcPr>
            <w:tcW w:w="1062" w:type="pct"/>
            <w:shd w:val="clear" w:color="auto" w:fill="auto"/>
            <w:noWrap/>
            <w:vAlign w:val="bottom"/>
          </w:tcPr>
          <w:p w14:paraId="39785E1F" w14:textId="77777777" w:rsidR="00C873B9" w:rsidRPr="001332E7" w:rsidRDefault="00C873B9" w:rsidP="009D6E38">
            <w:pPr>
              <w:widowControl/>
              <w:rPr>
                <w:b/>
                <w:kern w:val="0"/>
                <w:sz w:val="28"/>
                <w:szCs w:val="28"/>
              </w:rPr>
            </w:pPr>
          </w:p>
        </w:tc>
        <w:tc>
          <w:tcPr>
            <w:tcW w:w="3724" w:type="pct"/>
            <w:gridSpan w:val="5"/>
            <w:shd w:val="clear" w:color="auto" w:fill="auto"/>
            <w:noWrap/>
          </w:tcPr>
          <w:p w14:paraId="59BF9E6E" w14:textId="77777777" w:rsidR="00C873B9" w:rsidRDefault="00C873B9" w:rsidP="00E11CEF">
            <w:pPr>
              <w:widowControl/>
              <w:rPr>
                <w:rFonts w:hAnsi="宋体"/>
                <w:b/>
                <w:bCs/>
                <w:kern w:val="0"/>
                <w:sz w:val="28"/>
                <w:szCs w:val="28"/>
              </w:rPr>
            </w:pPr>
          </w:p>
        </w:tc>
      </w:tr>
      <w:tr w:rsidR="001332E7" w:rsidRPr="001332E7" w14:paraId="404EF361" w14:textId="77777777" w:rsidTr="007667D2">
        <w:trPr>
          <w:trHeight w:hRule="exact" w:val="539"/>
        </w:trPr>
        <w:tc>
          <w:tcPr>
            <w:tcW w:w="1062" w:type="pct"/>
            <w:shd w:val="clear" w:color="auto" w:fill="auto"/>
            <w:noWrap/>
            <w:vAlign w:val="center"/>
          </w:tcPr>
          <w:p w14:paraId="6B0B4375" w14:textId="77777777" w:rsidR="009D6E38" w:rsidRPr="001332E7" w:rsidRDefault="009D6E38" w:rsidP="00B76BDA">
            <w:pPr>
              <w:widowControl/>
              <w:spacing w:line="520" w:lineRule="exact"/>
              <w:rPr>
                <w:b/>
                <w:bCs/>
                <w:kern w:val="0"/>
                <w:sz w:val="28"/>
                <w:szCs w:val="28"/>
              </w:rPr>
            </w:pPr>
            <w:r w:rsidRPr="001332E7">
              <w:rPr>
                <w:rFonts w:hAnsi="宋体"/>
                <w:b/>
                <w:bCs/>
                <w:kern w:val="0"/>
                <w:sz w:val="28"/>
                <w:szCs w:val="28"/>
              </w:rPr>
              <w:t>主要审查人：</w:t>
            </w:r>
          </w:p>
        </w:tc>
        <w:tc>
          <w:tcPr>
            <w:tcW w:w="382" w:type="pct"/>
            <w:shd w:val="clear" w:color="auto" w:fill="auto"/>
            <w:noWrap/>
            <w:vAlign w:val="center"/>
          </w:tcPr>
          <w:p w14:paraId="2A27D60B" w14:textId="77777777" w:rsidR="009D6E38" w:rsidRPr="001332E7" w:rsidRDefault="009D6E38" w:rsidP="00B76BDA">
            <w:pPr>
              <w:widowControl/>
              <w:spacing w:line="520" w:lineRule="exact"/>
              <w:rPr>
                <w:kern w:val="0"/>
                <w:sz w:val="28"/>
                <w:szCs w:val="28"/>
              </w:rPr>
            </w:pPr>
          </w:p>
        </w:tc>
        <w:tc>
          <w:tcPr>
            <w:tcW w:w="889" w:type="pct"/>
            <w:shd w:val="clear" w:color="auto" w:fill="auto"/>
            <w:vAlign w:val="center"/>
          </w:tcPr>
          <w:p w14:paraId="554B2542" w14:textId="77777777" w:rsidR="009D6E38" w:rsidRPr="001332E7" w:rsidRDefault="009D6E38" w:rsidP="00B76BDA">
            <w:pPr>
              <w:spacing w:line="520" w:lineRule="exact"/>
              <w:rPr>
                <w:kern w:val="0"/>
                <w:sz w:val="28"/>
                <w:szCs w:val="28"/>
              </w:rPr>
            </w:pPr>
          </w:p>
        </w:tc>
        <w:tc>
          <w:tcPr>
            <w:tcW w:w="889" w:type="pct"/>
            <w:shd w:val="clear" w:color="auto" w:fill="auto"/>
            <w:vAlign w:val="center"/>
          </w:tcPr>
          <w:p w14:paraId="3EE136D5" w14:textId="77777777" w:rsidR="009D6E38" w:rsidRPr="001332E7" w:rsidRDefault="009D6E38" w:rsidP="00E11CEF">
            <w:pPr>
              <w:widowControl/>
              <w:rPr>
                <w:rFonts w:hAnsi="宋体"/>
                <w:b/>
                <w:bCs/>
                <w:kern w:val="0"/>
                <w:sz w:val="28"/>
                <w:szCs w:val="28"/>
              </w:rPr>
            </w:pPr>
          </w:p>
        </w:tc>
        <w:tc>
          <w:tcPr>
            <w:tcW w:w="889" w:type="pct"/>
            <w:shd w:val="clear" w:color="auto" w:fill="auto"/>
            <w:vAlign w:val="center"/>
          </w:tcPr>
          <w:p w14:paraId="61016BC2" w14:textId="77777777" w:rsidR="009D6E38" w:rsidRPr="001332E7" w:rsidRDefault="009D6E38" w:rsidP="00E11CEF">
            <w:pPr>
              <w:widowControl/>
              <w:rPr>
                <w:rFonts w:hAnsi="宋体"/>
                <w:b/>
                <w:bCs/>
                <w:kern w:val="0"/>
                <w:sz w:val="28"/>
                <w:szCs w:val="28"/>
              </w:rPr>
            </w:pPr>
          </w:p>
        </w:tc>
        <w:tc>
          <w:tcPr>
            <w:tcW w:w="889" w:type="pct"/>
            <w:gridSpan w:val="2"/>
            <w:shd w:val="clear" w:color="auto" w:fill="auto"/>
            <w:vAlign w:val="center"/>
          </w:tcPr>
          <w:p w14:paraId="0E8FDE47" w14:textId="77777777" w:rsidR="009D6E38" w:rsidRPr="001332E7" w:rsidRDefault="009D6E38" w:rsidP="00E11CEF">
            <w:pPr>
              <w:widowControl/>
              <w:rPr>
                <w:rFonts w:hAnsi="宋体"/>
                <w:b/>
                <w:bCs/>
                <w:kern w:val="0"/>
                <w:sz w:val="28"/>
                <w:szCs w:val="28"/>
              </w:rPr>
            </w:pPr>
          </w:p>
        </w:tc>
      </w:tr>
      <w:bookmarkEnd w:id="0"/>
    </w:tbl>
    <w:p w14:paraId="5B851356" w14:textId="77777777" w:rsidR="00AD179F" w:rsidRPr="001332E7" w:rsidRDefault="00AD179F" w:rsidP="00CD07A5">
      <w:pPr>
        <w:spacing w:beforeLines="50" w:before="156" w:afterLines="50" w:after="156" w:line="360" w:lineRule="auto"/>
        <w:jc w:val="center"/>
        <w:rPr>
          <w:rFonts w:ascii="宋体" w:hAnsi="宋体"/>
          <w:b/>
          <w:sz w:val="32"/>
          <w:szCs w:val="32"/>
        </w:rPr>
        <w:sectPr w:rsidR="00AD179F" w:rsidRPr="001332E7">
          <w:footerReference w:type="default" r:id="rId10"/>
          <w:pgSz w:w="11906" w:h="16838"/>
          <w:pgMar w:top="1440" w:right="1800" w:bottom="1440" w:left="1800" w:header="851" w:footer="992" w:gutter="0"/>
          <w:cols w:space="425"/>
          <w:docGrid w:type="lines" w:linePitch="312"/>
        </w:sectPr>
      </w:pPr>
    </w:p>
    <w:p w14:paraId="1801BF7C" w14:textId="36740DD8" w:rsidR="0002048F" w:rsidRPr="001332E7" w:rsidRDefault="0002048F" w:rsidP="00CD07A5">
      <w:pPr>
        <w:spacing w:beforeLines="50" w:before="156" w:afterLines="50" w:after="156" w:line="360" w:lineRule="auto"/>
        <w:jc w:val="center"/>
        <w:rPr>
          <w:rFonts w:ascii="宋体" w:hAnsi="宋体"/>
          <w:b/>
          <w:sz w:val="32"/>
          <w:szCs w:val="32"/>
        </w:rPr>
      </w:pPr>
      <w:r w:rsidRPr="001332E7">
        <w:rPr>
          <w:rFonts w:ascii="宋体" w:hAnsi="宋体"/>
          <w:b/>
          <w:sz w:val="32"/>
          <w:szCs w:val="32"/>
        </w:rPr>
        <w:lastRenderedPageBreak/>
        <w:t>《</w:t>
      </w:r>
      <w:r w:rsidR="004B638C">
        <w:rPr>
          <w:rFonts w:ascii="宋体" w:hAnsi="宋体" w:hint="eastAsia"/>
          <w:b/>
          <w:sz w:val="32"/>
          <w:szCs w:val="32"/>
        </w:rPr>
        <w:t>石油化工安全仪表设计</w:t>
      </w:r>
      <w:r w:rsidR="00C21BEE" w:rsidRPr="001332E7">
        <w:rPr>
          <w:rFonts w:ascii="宋体" w:hAnsi="宋体" w:hint="eastAsia"/>
          <w:b/>
          <w:sz w:val="32"/>
          <w:szCs w:val="32"/>
        </w:rPr>
        <w:t>规范</w:t>
      </w:r>
      <w:r w:rsidRPr="001332E7">
        <w:rPr>
          <w:rFonts w:ascii="宋体" w:hAnsi="宋体"/>
          <w:b/>
          <w:sz w:val="32"/>
          <w:szCs w:val="32"/>
        </w:rPr>
        <w:t>》GB5</w:t>
      </w:r>
      <w:r w:rsidR="00C21BEE" w:rsidRPr="001332E7">
        <w:rPr>
          <w:rFonts w:ascii="宋体" w:hAnsi="宋体"/>
          <w:b/>
          <w:sz w:val="32"/>
          <w:szCs w:val="32"/>
        </w:rPr>
        <w:t>0</w:t>
      </w:r>
      <w:r w:rsidR="004B638C">
        <w:rPr>
          <w:rFonts w:ascii="宋体" w:hAnsi="宋体"/>
          <w:b/>
          <w:sz w:val="32"/>
          <w:szCs w:val="32"/>
        </w:rPr>
        <w:t>770</w:t>
      </w:r>
      <w:r w:rsidRPr="001332E7">
        <w:rPr>
          <w:rFonts w:ascii="宋体" w:hAnsi="宋体"/>
          <w:b/>
          <w:sz w:val="32"/>
          <w:szCs w:val="32"/>
        </w:rPr>
        <w:t>—20</w:t>
      </w:r>
      <w:r w:rsidR="00C21BEE" w:rsidRPr="001332E7">
        <w:rPr>
          <w:rFonts w:ascii="宋体" w:hAnsi="宋体"/>
          <w:b/>
          <w:sz w:val="32"/>
          <w:szCs w:val="32"/>
        </w:rPr>
        <w:t>1</w:t>
      </w:r>
      <w:r w:rsidR="004B638C">
        <w:rPr>
          <w:rFonts w:ascii="宋体" w:hAnsi="宋体"/>
          <w:b/>
          <w:sz w:val="32"/>
          <w:szCs w:val="32"/>
        </w:rPr>
        <w:t>3</w:t>
      </w:r>
      <w:r w:rsidR="00650E5D">
        <w:rPr>
          <w:rFonts w:ascii="宋体" w:hAnsi="宋体" w:hint="eastAsia"/>
          <w:b/>
          <w:sz w:val="32"/>
          <w:szCs w:val="32"/>
        </w:rPr>
        <w:t>（2</w:t>
      </w:r>
      <w:r w:rsidR="00650E5D">
        <w:rPr>
          <w:rFonts w:ascii="宋体" w:hAnsi="宋体"/>
          <w:b/>
          <w:sz w:val="32"/>
          <w:szCs w:val="32"/>
        </w:rPr>
        <w:t>0</w:t>
      </w:r>
      <w:r w:rsidR="00650E5D">
        <w:rPr>
          <w:rFonts w:ascii="宋体" w:hAnsi="宋体" w:hint="eastAsia"/>
          <w:b/>
          <w:sz w:val="32"/>
          <w:szCs w:val="32"/>
        </w:rPr>
        <w:t>XX年版）</w:t>
      </w:r>
    </w:p>
    <w:p w14:paraId="161BBB2F" w14:textId="77777777" w:rsidR="00CD07A5" w:rsidRPr="001332E7" w:rsidRDefault="00CD07A5" w:rsidP="004C1A20">
      <w:pPr>
        <w:spacing w:beforeLines="50" w:before="156" w:afterLines="50" w:after="156" w:line="360" w:lineRule="auto"/>
        <w:jc w:val="center"/>
        <w:outlineLvl w:val="0"/>
        <w:rPr>
          <w:rFonts w:ascii="宋体" w:hAnsi="宋体"/>
          <w:b/>
          <w:sz w:val="32"/>
          <w:szCs w:val="32"/>
        </w:rPr>
      </w:pPr>
      <w:r w:rsidRPr="001332E7">
        <w:rPr>
          <w:rFonts w:ascii="宋体" w:hAnsi="宋体" w:hint="eastAsia"/>
          <w:b/>
          <w:sz w:val="32"/>
          <w:szCs w:val="32"/>
        </w:rPr>
        <w:t>修订对照表</w:t>
      </w:r>
    </w:p>
    <w:p w14:paraId="40E8CA53" w14:textId="77777777" w:rsidR="00CD07A5" w:rsidRPr="001332E7" w:rsidRDefault="00CD07A5" w:rsidP="00CD07A5">
      <w:pPr>
        <w:spacing w:line="360" w:lineRule="auto"/>
        <w:jc w:val="center"/>
        <w:rPr>
          <w:rFonts w:ascii="楷体" w:eastAsia="楷体" w:hAnsi="楷体"/>
          <w:b/>
          <w:sz w:val="28"/>
        </w:rPr>
      </w:pPr>
      <w:r w:rsidRPr="001332E7">
        <w:rPr>
          <w:rFonts w:ascii="楷体" w:eastAsia="楷体" w:hAnsi="楷体" w:hint="eastAsia"/>
          <w:b/>
          <w:sz w:val="28"/>
        </w:rPr>
        <w:t>（方框部分为删除内容，下划线部分为增加内容）</w:t>
      </w:r>
    </w:p>
    <w:tbl>
      <w:tblPr>
        <w:tblStyle w:val="aa"/>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596"/>
        <w:gridCol w:w="7332"/>
      </w:tblGrid>
      <w:tr w:rsidR="001332E7" w:rsidRPr="00755F07" w14:paraId="7BFE1537" w14:textId="77777777" w:rsidTr="008B7969">
        <w:trPr>
          <w:trHeight w:val="624"/>
          <w:tblHeader/>
          <w:jc w:val="center"/>
        </w:trPr>
        <w:tc>
          <w:tcPr>
            <w:tcW w:w="6596" w:type="dxa"/>
            <w:vAlign w:val="center"/>
          </w:tcPr>
          <w:p w14:paraId="3DA69A3C" w14:textId="77777777" w:rsidR="00CD07A5" w:rsidRPr="00755F07" w:rsidRDefault="00CD07A5" w:rsidP="00DA4579">
            <w:pPr>
              <w:spacing w:line="360" w:lineRule="auto"/>
              <w:jc w:val="center"/>
              <w:rPr>
                <w:rFonts w:eastAsiaTheme="minorEastAsia"/>
                <w:sz w:val="24"/>
              </w:rPr>
            </w:pPr>
            <w:r w:rsidRPr="00755F07">
              <w:rPr>
                <w:rFonts w:eastAsiaTheme="minorEastAsia"/>
                <w:sz w:val="24"/>
              </w:rPr>
              <w:t>现行《规范》条文</w:t>
            </w:r>
          </w:p>
        </w:tc>
        <w:tc>
          <w:tcPr>
            <w:tcW w:w="7332" w:type="dxa"/>
            <w:vAlign w:val="center"/>
          </w:tcPr>
          <w:p w14:paraId="3B77BF99" w14:textId="77777777" w:rsidR="00CD07A5" w:rsidRPr="00755F07" w:rsidRDefault="00CD07A5" w:rsidP="00DA4579">
            <w:pPr>
              <w:spacing w:line="360" w:lineRule="auto"/>
              <w:jc w:val="center"/>
              <w:rPr>
                <w:rFonts w:eastAsiaTheme="minorEastAsia"/>
                <w:sz w:val="24"/>
              </w:rPr>
            </w:pPr>
            <w:r w:rsidRPr="00755F07">
              <w:rPr>
                <w:rFonts w:eastAsiaTheme="minorEastAsia"/>
                <w:sz w:val="24"/>
              </w:rPr>
              <w:t>修订征求意见稿</w:t>
            </w:r>
          </w:p>
        </w:tc>
      </w:tr>
      <w:tr w:rsidR="001332E7" w:rsidRPr="00755F07" w14:paraId="0A78E4AC" w14:textId="77777777" w:rsidTr="00F82BA6">
        <w:trPr>
          <w:trHeight w:val="680"/>
          <w:jc w:val="center"/>
        </w:trPr>
        <w:tc>
          <w:tcPr>
            <w:tcW w:w="6596" w:type="dxa"/>
            <w:vAlign w:val="center"/>
          </w:tcPr>
          <w:p w14:paraId="307288B0" w14:textId="6CEC890F" w:rsidR="00CD07A5" w:rsidRPr="00755F07" w:rsidRDefault="0035691B" w:rsidP="00DA4579">
            <w:pPr>
              <w:snapToGrid w:val="0"/>
              <w:spacing w:line="360" w:lineRule="auto"/>
              <w:jc w:val="center"/>
              <w:rPr>
                <w:rFonts w:eastAsiaTheme="minorEastAsia"/>
                <w:sz w:val="24"/>
              </w:rPr>
            </w:pPr>
            <w:bookmarkStart w:id="1" w:name="_Toc41487761"/>
            <w:r w:rsidRPr="00755F07">
              <w:rPr>
                <w:rFonts w:eastAsiaTheme="minorEastAsia"/>
                <w:b/>
                <w:bCs/>
                <w:sz w:val="24"/>
              </w:rPr>
              <w:t>2</w:t>
            </w:r>
            <w:r w:rsidR="004B638C" w:rsidRPr="00755F07">
              <w:rPr>
                <w:rFonts w:eastAsiaTheme="minorEastAsia"/>
                <w:b/>
                <w:bCs/>
                <w:sz w:val="24"/>
              </w:rPr>
              <w:t>.1</w:t>
            </w:r>
            <w:r w:rsidRPr="00755F07">
              <w:rPr>
                <w:rFonts w:eastAsiaTheme="minorEastAsia"/>
                <w:b/>
                <w:bCs/>
                <w:sz w:val="24"/>
              </w:rPr>
              <w:t xml:space="preserve">  </w:t>
            </w:r>
            <w:r w:rsidRPr="00755F07">
              <w:rPr>
                <w:rFonts w:eastAsiaTheme="minorEastAsia"/>
                <w:b/>
                <w:bCs/>
                <w:sz w:val="24"/>
              </w:rPr>
              <w:t>术</w:t>
            </w:r>
            <w:r w:rsidRPr="00755F07">
              <w:rPr>
                <w:rFonts w:eastAsiaTheme="minorEastAsia"/>
                <w:b/>
                <w:bCs/>
                <w:sz w:val="24"/>
              </w:rPr>
              <w:t xml:space="preserve">  </w:t>
            </w:r>
            <w:r w:rsidRPr="00755F07">
              <w:rPr>
                <w:rFonts w:eastAsiaTheme="minorEastAsia"/>
                <w:b/>
                <w:bCs/>
                <w:sz w:val="24"/>
              </w:rPr>
              <w:t>语</w:t>
            </w:r>
            <w:bookmarkEnd w:id="1"/>
          </w:p>
        </w:tc>
        <w:tc>
          <w:tcPr>
            <w:tcW w:w="7332" w:type="dxa"/>
            <w:vAlign w:val="center"/>
          </w:tcPr>
          <w:p w14:paraId="5BDEB955" w14:textId="0C7F7F1D" w:rsidR="00CD07A5" w:rsidRPr="00755F07" w:rsidRDefault="0035691B" w:rsidP="00DA4579">
            <w:pPr>
              <w:snapToGrid w:val="0"/>
              <w:spacing w:line="360" w:lineRule="auto"/>
              <w:jc w:val="center"/>
              <w:rPr>
                <w:rFonts w:eastAsiaTheme="minorEastAsia"/>
                <w:sz w:val="24"/>
              </w:rPr>
            </w:pPr>
            <w:r w:rsidRPr="00755F07">
              <w:rPr>
                <w:rFonts w:eastAsiaTheme="minorEastAsia"/>
                <w:b/>
                <w:bCs/>
                <w:sz w:val="24"/>
              </w:rPr>
              <w:t>2</w:t>
            </w:r>
            <w:r w:rsidR="004B638C" w:rsidRPr="00755F07">
              <w:rPr>
                <w:rFonts w:eastAsiaTheme="minorEastAsia"/>
                <w:b/>
                <w:bCs/>
                <w:sz w:val="24"/>
              </w:rPr>
              <w:t>.1</w:t>
            </w:r>
            <w:r w:rsidRPr="00755F07">
              <w:rPr>
                <w:rFonts w:eastAsiaTheme="minorEastAsia"/>
                <w:b/>
                <w:bCs/>
                <w:sz w:val="24"/>
              </w:rPr>
              <w:t xml:space="preserve">  </w:t>
            </w:r>
            <w:r w:rsidRPr="00755F07">
              <w:rPr>
                <w:rFonts w:eastAsiaTheme="minorEastAsia"/>
                <w:b/>
                <w:bCs/>
                <w:sz w:val="24"/>
              </w:rPr>
              <w:t>术</w:t>
            </w:r>
            <w:r w:rsidRPr="00755F07">
              <w:rPr>
                <w:rFonts w:eastAsiaTheme="minorEastAsia"/>
                <w:b/>
                <w:bCs/>
                <w:sz w:val="24"/>
              </w:rPr>
              <w:t xml:space="preserve">  </w:t>
            </w:r>
            <w:r w:rsidRPr="00755F07">
              <w:rPr>
                <w:rFonts w:eastAsiaTheme="minorEastAsia"/>
                <w:b/>
                <w:bCs/>
                <w:sz w:val="24"/>
              </w:rPr>
              <w:t>语</w:t>
            </w:r>
          </w:p>
        </w:tc>
      </w:tr>
      <w:tr w:rsidR="001332E7" w:rsidRPr="00755F07" w14:paraId="2B6CE5BE" w14:textId="77777777" w:rsidTr="008B7969">
        <w:trPr>
          <w:trHeight w:val="833"/>
          <w:jc w:val="center"/>
        </w:trPr>
        <w:tc>
          <w:tcPr>
            <w:tcW w:w="6596" w:type="dxa"/>
            <w:vAlign w:val="center"/>
          </w:tcPr>
          <w:p w14:paraId="13B7BB15" w14:textId="29DB7266" w:rsidR="0035691B" w:rsidRPr="00755F07" w:rsidRDefault="0035691B" w:rsidP="00DA4579">
            <w:pPr>
              <w:spacing w:line="360" w:lineRule="auto"/>
              <w:rPr>
                <w:rFonts w:eastAsiaTheme="minorEastAsia"/>
                <w:sz w:val="24"/>
              </w:rPr>
            </w:pPr>
            <w:r w:rsidRPr="00755F07">
              <w:rPr>
                <w:rFonts w:eastAsiaTheme="minorEastAsia"/>
                <w:b/>
                <w:sz w:val="24"/>
              </w:rPr>
              <w:t>2.</w:t>
            </w:r>
            <w:r w:rsidR="004B638C" w:rsidRPr="00755F07">
              <w:rPr>
                <w:rFonts w:eastAsiaTheme="minorEastAsia"/>
                <w:b/>
                <w:sz w:val="24"/>
              </w:rPr>
              <w:t>1</w:t>
            </w:r>
            <w:r w:rsidRPr="00755F07">
              <w:rPr>
                <w:rFonts w:eastAsiaTheme="minorEastAsia"/>
                <w:b/>
                <w:sz w:val="24"/>
              </w:rPr>
              <w:t>.</w:t>
            </w:r>
            <w:r w:rsidR="004B638C" w:rsidRPr="00755F07">
              <w:rPr>
                <w:rFonts w:eastAsiaTheme="minorEastAsia"/>
                <w:b/>
                <w:sz w:val="24"/>
              </w:rPr>
              <w:t>2</w:t>
            </w:r>
            <w:r w:rsidR="004B638C" w:rsidRPr="00755F07">
              <w:rPr>
                <w:rFonts w:eastAsiaTheme="minorEastAsia"/>
                <w:sz w:val="24"/>
              </w:rPr>
              <w:t>风险</w:t>
            </w:r>
            <w:r w:rsidRPr="00755F07">
              <w:rPr>
                <w:rFonts w:eastAsiaTheme="minorEastAsia"/>
                <w:sz w:val="24"/>
              </w:rPr>
              <w:t xml:space="preserve">  </w:t>
            </w:r>
            <w:r w:rsidR="00543968" w:rsidRPr="00755F07">
              <w:rPr>
                <w:rFonts w:eastAsiaTheme="minorEastAsia"/>
                <w:sz w:val="24"/>
              </w:rPr>
              <w:t>r</w:t>
            </w:r>
            <w:r w:rsidR="004B638C" w:rsidRPr="00755F07">
              <w:rPr>
                <w:rFonts w:eastAsiaTheme="minorEastAsia"/>
                <w:sz w:val="24"/>
              </w:rPr>
              <w:t>isk</w:t>
            </w:r>
          </w:p>
          <w:p w14:paraId="4FDDC8E6" w14:textId="038370B3" w:rsidR="0035691B" w:rsidRPr="00755F07" w:rsidRDefault="004B638C" w:rsidP="004B638C">
            <w:pPr>
              <w:snapToGrid w:val="0"/>
              <w:spacing w:line="360" w:lineRule="auto"/>
              <w:rPr>
                <w:rFonts w:eastAsiaTheme="minorEastAsia"/>
                <w:sz w:val="24"/>
              </w:rPr>
            </w:pPr>
            <w:r w:rsidRPr="00755F07">
              <w:rPr>
                <w:rFonts w:eastAsiaTheme="minorEastAsia"/>
                <w:sz w:val="24"/>
                <w:bdr w:val="single" w:sz="4" w:space="0" w:color="auto"/>
              </w:rPr>
              <w:t>预期可能发生的特定危险事件和后果</w:t>
            </w:r>
            <w:r w:rsidR="0035691B" w:rsidRPr="00755F07">
              <w:rPr>
                <w:rFonts w:eastAsiaTheme="minorEastAsia"/>
                <w:sz w:val="24"/>
              </w:rPr>
              <w:t>。</w:t>
            </w:r>
          </w:p>
        </w:tc>
        <w:tc>
          <w:tcPr>
            <w:tcW w:w="7332" w:type="dxa"/>
          </w:tcPr>
          <w:p w14:paraId="5DFA8C13" w14:textId="0F1DE80C" w:rsidR="0035691B" w:rsidRPr="00755F07" w:rsidRDefault="0035691B" w:rsidP="00DA4579">
            <w:pPr>
              <w:spacing w:line="360" w:lineRule="auto"/>
              <w:rPr>
                <w:rFonts w:eastAsiaTheme="minorEastAsia"/>
                <w:sz w:val="24"/>
              </w:rPr>
            </w:pPr>
            <w:r w:rsidRPr="00755F07">
              <w:rPr>
                <w:rFonts w:eastAsiaTheme="minorEastAsia"/>
                <w:b/>
                <w:sz w:val="24"/>
              </w:rPr>
              <w:t>2.</w:t>
            </w:r>
            <w:r w:rsidR="004B638C" w:rsidRPr="00755F07">
              <w:rPr>
                <w:rFonts w:eastAsiaTheme="minorEastAsia"/>
                <w:b/>
                <w:sz w:val="24"/>
              </w:rPr>
              <w:t>1</w:t>
            </w:r>
            <w:r w:rsidRPr="00755F07">
              <w:rPr>
                <w:rFonts w:eastAsiaTheme="minorEastAsia"/>
                <w:b/>
                <w:sz w:val="24"/>
              </w:rPr>
              <w:t>.</w:t>
            </w:r>
            <w:r w:rsidR="004B638C" w:rsidRPr="00755F07">
              <w:rPr>
                <w:rFonts w:eastAsiaTheme="minorEastAsia"/>
                <w:b/>
                <w:sz w:val="24"/>
              </w:rPr>
              <w:t>2</w:t>
            </w:r>
            <w:r w:rsidR="004B638C" w:rsidRPr="00755F07">
              <w:rPr>
                <w:rFonts w:eastAsiaTheme="minorEastAsia"/>
                <w:sz w:val="24"/>
              </w:rPr>
              <w:t>风险</w:t>
            </w:r>
            <w:r w:rsidR="004B638C" w:rsidRPr="00755F07">
              <w:rPr>
                <w:rFonts w:eastAsiaTheme="minorEastAsia"/>
                <w:sz w:val="24"/>
              </w:rPr>
              <w:t xml:space="preserve">  </w:t>
            </w:r>
            <w:r w:rsidR="00543968" w:rsidRPr="00755F07">
              <w:rPr>
                <w:rFonts w:eastAsiaTheme="minorEastAsia"/>
                <w:sz w:val="24"/>
              </w:rPr>
              <w:t>r</w:t>
            </w:r>
            <w:r w:rsidR="004B638C" w:rsidRPr="00755F07">
              <w:rPr>
                <w:rFonts w:eastAsiaTheme="minorEastAsia"/>
                <w:sz w:val="24"/>
              </w:rPr>
              <w:t>isk</w:t>
            </w:r>
          </w:p>
          <w:p w14:paraId="0A70FB7F" w14:textId="29564A05" w:rsidR="0035691B" w:rsidRPr="00755F07" w:rsidRDefault="004B638C" w:rsidP="004B638C">
            <w:pPr>
              <w:snapToGrid w:val="0"/>
              <w:spacing w:line="360" w:lineRule="auto"/>
              <w:rPr>
                <w:rFonts w:eastAsiaTheme="minorEastAsia"/>
                <w:sz w:val="24"/>
              </w:rPr>
            </w:pPr>
            <w:r w:rsidRPr="00755F07">
              <w:rPr>
                <w:rFonts w:eastAsiaTheme="minorEastAsia"/>
                <w:sz w:val="24"/>
                <w:u w:val="single"/>
              </w:rPr>
              <w:t>危险事件发生概率与危险严重程度的组合</w:t>
            </w:r>
            <w:r w:rsidR="0035691B" w:rsidRPr="00755F07">
              <w:rPr>
                <w:rFonts w:eastAsiaTheme="minorEastAsia"/>
                <w:sz w:val="24"/>
                <w:u w:val="single"/>
              </w:rPr>
              <w:t>。</w:t>
            </w:r>
          </w:p>
        </w:tc>
      </w:tr>
      <w:tr w:rsidR="001332E7" w:rsidRPr="00755F07" w14:paraId="2325B579" w14:textId="77777777" w:rsidTr="008B7969">
        <w:trPr>
          <w:trHeight w:val="833"/>
          <w:jc w:val="center"/>
        </w:trPr>
        <w:tc>
          <w:tcPr>
            <w:tcW w:w="6596" w:type="dxa"/>
            <w:vAlign w:val="center"/>
          </w:tcPr>
          <w:p w14:paraId="7ACCC7BA" w14:textId="752C61C0" w:rsidR="00112EAD" w:rsidRPr="00755F07" w:rsidRDefault="00112EAD" w:rsidP="00112EAD">
            <w:pPr>
              <w:rPr>
                <w:sz w:val="24"/>
              </w:rPr>
            </w:pPr>
            <w:r w:rsidRPr="00755F07">
              <w:rPr>
                <w:rFonts w:eastAsiaTheme="minorEastAsia"/>
                <w:b/>
                <w:sz w:val="24"/>
              </w:rPr>
              <w:t>2.</w:t>
            </w:r>
            <w:r w:rsidR="004B638C" w:rsidRPr="00755F07">
              <w:rPr>
                <w:rFonts w:eastAsiaTheme="minorEastAsia"/>
                <w:b/>
                <w:sz w:val="24"/>
              </w:rPr>
              <w:t>1</w:t>
            </w:r>
            <w:r w:rsidRPr="00755F07">
              <w:rPr>
                <w:rFonts w:eastAsiaTheme="minorEastAsia"/>
                <w:b/>
                <w:sz w:val="24"/>
              </w:rPr>
              <w:t>.</w:t>
            </w:r>
            <w:r w:rsidR="004B638C" w:rsidRPr="00755F07">
              <w:rPr>
                <w:rFonts w:eastAsiaTheme="minorEastAsia"/>
                <w:b/>
                <w:sz w:val="24"/>
              </w:rPr>
              <w:t xml:space="preserve">4 </w:t>
            </w:r>
            <w:r w:rsidR="004B638C" w:rsidRPr="00755F07">
              <w:rPr>
                <w:rFonts w:eastAsiaTheme="minorEastAsia"/>
                <w:sz w:val="24"/>
              </w:rPr>
              <w:t>安全生命周期</w:t>
            </w:r>
            <w:r w:rsidR="00380CD0" w:rsidRPr="00755F07">
              <w:rPr>
                <w:sz w:val="24"/>
              </w:rPr>
              <w:t xml:space="preserve"> safety life-cycle</w:t>
            </w:r>
          </w:p>
          <w:p w14:paraId="3A6186B2" w14:textId="6EBC17FB" w:rsidR="00112EAD" w:rsidRPr="00755F07" w:rsidRDefault="00380CD0" w:rsidP="00380CD0">
            <w:pPr>
              <w:spacing w:line="360" w:lineRule="auto"/>
              <w:rPr>
                <w:rFonts w:eastAsiaTheme="minorEastAsia"/>
                <w:sz w:val="24"/>
              </w:rPr>
            </w:pPr>
            <w:r w:rsidRPr="00755F07">
              <w:rPr>
                <w:sz w:val="24"/>
              </w:rPr>
              <w:t>从工程方案设计开始到所有安全仪表功能停止使用</w:t>
            </w:r>
            <w:r w:rsidRPr="00755F07">
              <w:rPr>
                <w:sz w:val="24"/>
                <w:bdr w:val="single" w:sz="4" w:space="0" w:color="auto"/>
              </w:rPr>
              <w:t>的全部时间</w:t>
            </w:r>
            <w:r w:rsidR="00112EAD" w:rsidRPr="00755F07">
              <w:rPr>
                <w:sz w:val="24"/>
              </w:rPr>
              <w:t>。</w:t>
            </w:r>
          </w:p>
        </w:tc>
        <w:tc>
          <w:tcPr>
            <w:tcW w:w="7332" w:type="dxa"/>
          </w:tcPr>
          <w:p w14:paraId="5E2F877E" w14:textId="3C34924C" w:rsidR="00112EAD" w:rsidRPr="00755F07" w:rsidRDefault="00112EAD" w:rsidP="00112EAD">
            <w:pPr>
              <w:rPr>
                <w:sz w:val="24"/>
              </w:rPr>
            </w:pPr>
            <w:r w:rsidRPr="00755F07">
              <w:rPr>
                <w:rFonts w:eastAsiaTheme="minorEastAsia"/>
                <w:b/>
                <w:sz w:val="24"/>
              </w:rPr>
              <w:t>2.</w:t>
            </w:r>
            <w:r w:rsidR="00543968" w:rsidRPr="00755F07">
              <w:rPr>
                <w:rFonts w:eastAsiaTheme="minorEastAsia"/>
                <w:b/>
                <w:sz w:val="24"/>
              </w:rPr>
              <w:t>1</w:t>
            </w:r>
            <w:r w:rsidRPr="00755F07">
              <w:rPr>
                <w:rFonts w:eastAsiaTheme="minorEastAsia"/>
                <w:b/>
                <w:sz w:val="24"/>
              </w:rPr>
              <w:t>.</w:t>
            </w:r>
            <w:r w:rsidR="00543968" w:rsidRPr="00755F07">
              <w:rPr>
                <w:rFonts w:eastAsiaTheme="minorEastAsia"/>
                <w:b/>
                <w:sz w:val="24"/>
              </w:rPr>
              <w:t>4</w:t>
            </w:r>
            <w:r w:rsidR="00380CD0" w:rsidRPr="00755F07">
              <w:rPr>
                <w:rFonts w:eastAsiaTheme="minorEastAsia"/>
                <w:sz w:val="24"/>
                <w:u w:val="single"/>
              </w:rPr>
              <w:t>安全仪表系统的</w:t>
            </w:r>
            <w:r w:rsidR="00380CD0" w:rsidRPr="00755F07">
              <w:rPr>
                <w:rFonts w:eastAsiaTheme="minorEastAsia"/>
                <w:sz w:val="24"/>
              </w:rPr>
              <w:t>安全生命周期</w:t>
            </w:r>
            <w:r w:rsidR="00380CD0" w:rsidRPr="00755F07">
              <w:rPr>
                <w:sz w:val="24"/>
              </w:rPr>
              <w:t xml:space="preserve"> </w:t>
            </w:r>
            <w:r w:rsidR="00380CD0" w:rsidRPr="00755F07">
              <w:rPr>
                <w:sz w:val="24"/>
                <w:u w:val="single"/>
              </w:rPr>
              <w:t>SIS</w:t>
            </w:r>
            <w:r w:rsidR="00380CD0" w:rsidRPr="00755F07">
              <w:rPr>
                <w:sz w:val="24"/>
              </w:rPr>
              <w:t xml:space="preserve"> safety life-cycle</w:t>
            </w:r>
          </w:p>
          <w:p w14:paraId="4A791BA0" w14:textId="2A5943E6" w:rsidR="00112EAD" w:rsidRPr="00755F07" w:rsidRDefault="00380CD0" w:rsidP="00380CD0">
            <w:pPr>
              <w:spacing w:line="360" w:lineRule="auto"/>
              <w:rPr>
                <w:rFonts w:eastAsiaTheme="minorEastAsia"/>
                <w:sz w:val="24"/>
              </w:rPr>
            </w:pPr>
            <w:r w:rsidRPr="00755F07">
              <w:rPr>
                <w:sz w:val="24"/>
              </w:rPr>
              <w:t>从工程方案设计开始到所有安全仪表功能停止使用</w:t>
            </w:r>
            <w:r w:rsidRPr="00755F07">
              <w:rPr>
                <w:sz w:val="24"/>
                <w:u w:val="single"/>
              </w:rPr>
              <w:t>期间，安全仪表系统实现安全仪表功能的所有必要活动</w:t>
            </w:r>
            <w:r w:rsidR="00112EAD" w:rsidRPr="00755F07">
              <w:rPr>
                <w:sz w:val="24"/>
              </w:rPr>
              <w:t>。</w:t>
            </w:r>
          </w:p>
        </w:tc>
      </w:tr>
      <w:tr w:rsidR="001332E7" w:rsidRPr="00755F07" w14:paraId="32CE1D30" w14:textId="77777777" w:rsidTr="008B7969">
        <w:trPr>
          <w:trHeight w:val="833"/>
          <w:jc w:val="center"/>
        </w:trPr>
        <w:tc>
          <w:tcPr>
            <w:tcW w:w="6596" w:type="dxa"/>
            <w:vAlign w:val="center"/>
          </w:tcPr>
          <w:p w14:paraId="018DDDF3" w14:textId="0D206F23" w:rsidR="00117CF9" w:rsidRPr="00755F07" w:rsidRDefault="00117CF9" w:rsidP="00DA4579">
            <w:pPr>
              <w:spacing w:line="360" w:lineRule="auto"/>
              <w:rPr>
                <w:rFonts w:eastAsiaTheme="minorEastAsia"/>
                <w:sz w:val="24"/>
              </w:rPr>
            </w:pPr>
            <w:r w:rsidRPr="00755F07">
              <w:rPr>
                <w:rFonts w:eastAsiaTheme="minorEastAsia"/>
                <w:b/>
                <w:sz w:val="24"/>
              </w:rPr>
              <w:t>2.</w:t>
            </w:r>
            <w:r w:rsidR="00543968" w:rsidRPr="00755F07">
              <w:rPr>
                <w:rFonts w:eastAsiaTheme="minorEastAsia"/>
                <w:b/>
                <w:sz w:val="24"/>
              </w:rPr>
              <w:t>1</w:t>
            </w:r>
            <w:r w:rsidRPr="00755F07">
              <w:rPr>
                <w:rFonts w:eastAsiaTheme="minorEastAsia"/>
                <w:b/>
                <w:sz w:val="24"/>
              </w:rPr>
              <w:t>.</w:t>
            </w:r>
            <w:r w:rsidR="00543968" w:rsidRPr="00755F07">
              <w:rPr>
                <w:rFonts w:eastAsiaTheme="minorEastAsia"/>
                <w:b/>
                <w:sz w:val="24"/>
              </w:rPr>
              <w:t>7</w:t>
            </w:r>
            <w:r w:rsidR="00543968" w:rsidRPr="00755F07">
              <w:rPr>
                <w:rFonts w:eastAsiaTheme="minorEastAsia"/>
                <w:sz w:val="24"/>
              </w:rPr>
              <w:t>保护层</w:t>
            </w:r>
            <w:r w:rsidR="00543968" w:rsidRPr="00755F07">
              <w:rPr>
                <w:rFonts w:eastAsiaTheme="minorEastAsia"/>
                <w:sz w:val="24"/>
              </w:rPr>
              <w:t xml:space="preserve">  protection layer</w:t>
            </w:r>
          </w:p>
          <w:p w14:paraId="03D893A9" w14:textId="0F6AE0DB" w:rsidR="00117CF9" w:rsidRPr="00755F07" w:rsidRDefault="00543968" w:rsidP="00543968">
            <w:pPr>
              <w:spacing w:line="360" w:lineRule="auto"/>
              <w:rPr>
                <w:rFonts w:eastAsiaTheme="minorEastAsia"/>
                <w:sz w:val="24"/>
              </w:rPr>
            </w:pPr>
            <w:r w:rsidRPr="00755F07">
              <w:rPr>
                <w:rFonts w:eastAsiaTheme="minorEastAsia"/>
                <w:sz w:val="24"/>
              </w:rPr>
              <w:t>通过控制</w:t>
            </w:r>
            <w:r w:rsidRPr="00755F07">
              <w:rPr>
                <w:sz w:val="24"/>
              </w:rPr>
              <w:t>、预防、减缓等手段降低风险的措施</w:t>
            </w:r>
            <w:r w:rsidR="00117CF9" w:rsidRPr="00755F07">
              <w:rPr>
                <w:sz w:val="24"/>
              </w:rPr>
              <w:t>。</w:t>
            </w:r>
          </w:p>
        </w:tc>
        <w:tc>
          <w:tcPr>
            <w:tcW w:w="7332" w:type="dxa"/>
          </w:tcPr>
          <w:p w14:paraId="78ABCE58" w14:textId="4F528FA4" w:rsidR="00112EAD" w:rsidRPr="00755F07" w:rsidRDefault="00543968" w:rsidP="00543968">
            <w:pPr>
              <w:spacing w:line="360" w:lineRule="auto"/>
              <w:rPr>
                <w:rFonts w:eastAsiaTheme="minorEastAsia"/>
                <w:b/>
                <w:sz w:val="24"/>
              </w:rPr>
            </w:pPr>
            <w:r w:rsidRPr="00755F07">
              <w:rPr>
                <w:rFonts w:eastAsiaTheme="minorEastAsia"/>
                <w:b/>
                <w:sz w:val="24"/>
              </w:rPr>
              <w:t>2.1.7</w:t>
            </w:r>
            <w:r w:rsidRPr="00755F07">
              <w:rPr>
                <w:rFonts w:eastAsiaTheme="minorEastAsia"/>
                <w:sz w:val="24"/>
              </w:rPr>
              <w:t>保护层</w:t>
            </w:r>
            <w:r w:rsidRPr="00755F07">
              <w:rPr>
                <w:rFonts w:eastAsiaTheme="minorEastAsia"/>
                <w:sz w:val="24"/>
              </w:rPr>
              <w:t xml:space="preserve">  protection layer</w:t>
            </w:r>
          </w:p>
          <w:p w14:paraId="26A56987" w14:textId="7417C004" w:rsidR="00117CF9" w:rsidRPr="00755F07" w:rsidRDefault="00543968" w:rsidP="00112EAD">
            <w:pPr>
              <w:spacing w:line="360" w:lineRule="auto"/>
              <w:ind w:firstLineChars="200" w:firstLine="480"/>
              <w:rPr>
                <w:rFonts w:eastAsiaTheme="minorEastAsia"/>
                <w:sz w:val="24"/>
              </w:rPr>
            </w:pPr>
            <w:r w:rsidRPr="00755F07">
              <w:rPr>
                <w:rFonts w:eastAsiaTheme="minorEastAsia"/>
                <w:sz w:val="24"/>
              </w:rPr>
              <w:t>通过控制</w:t>
            </w:r>
            <w:r w:rsidRPr="00755F07">
              <w:rPr>
                <w:sz w:val="24"/>
              </w:rPr>
              <w:t>、预防、减缓等手段降低风险的</w:t>
            </w:r>
            <w:r w:rsidRPr="00755F07">
              <w:rPr>
                <w:sz w:val="24"/>
                <w:u w:val="single"/>
              </w:rPr>
              <w:t>任何独立</w:t>
            </w:r>
            <w:r w:rsidRPr="00755F07">
              <w:rPr>
                <w:sz w:val="24"/>
              </w:rPr>
              <w:t>措施</w:t>
            </w:r>
            <w:r w:rsidR="00112EAD" w:rsidRPr="00755F07">
              <w:rPr>
                <w:sz w:val="24"/>
              </w:rPr>
              <w:t>。</w:t>
            </w:r>
          </w:p>
        </w:tc>
      </w:tr>
      <w:tr w:rsidR="00543968" w:rsidRPr="00755F07" w14:paraId="50159807" w14:textId="77777777" w:rsidTr="008B7969">
        <w:trPr>
          <w:trHeight w:val="833"/>
          <w:jc w:val="center"/>
        </w:trPr>
        <w:tc>
          <w:tcPr>
            <w:tcW w:w="6596" w:type="dxa"/>
            <w:vAlign w:val="center"/>
          </w:tcPr>
          <w:p w14:paraId="6F4D3B98" w14:textId="47A03036" w:rsidR="00543968" w:rsidRPr="00755F07" w:rsidRDefault="00543968" w:rsidP="00543968">
            <w:pPr>
              <w:spacing w:line="360" w:lineRule="auto"/>
              <w:rPr>
                <w:rFonts w:eastAsiaTheme="minorEastAsia"/>
                <w:sz w:val="24"/>
              </w:rPr>
            </w:pPr>
            <w:r w:rsidRPr="00755F07">
              <w:rPr>
                <w:rFonts w:eastAsiaTheme="minorEastAsia"/>
                <w:b/>
                <w:sz w:val="24"/>
              </w:rPr>
              <w:t>2.1.11</w:t>
            </w:r>
            <w:r w:rsidRPr="00755F07">
              <w:rPr>
                <w:rFonts w:eastAsiaTheme="minorEastAsia"/>
                <w:sz w:val="24"/>
              </w:rPr>
              <w:t>安全完整性</w:t>
            </w:r>
            <w:r w:rsidRPr="00755F07">
              <w:rPr>
                <w:rFonts w:eastAsiaTheme="minorEastAsia"/>
                <w:sz w:val="24"/>
              </w:rPr>
              <w:t xml:space="preserve">  safety integrity</w:t>
            </w:r>
          </w:p>
          <w:p w14:paraId="3FED5881" w14:textId="6E4A0356" w:rsidR="00543968" w:rsidRPr="00755F07" w:rsidRDefault="00416287" w:rsidP="00416287">
            <w:pPr>
              <w:spacing w:line="360" w:lineRule="auto"/>
              <w:rPr>
                <w:rFonts w:eastAsiaTheme="minorEastAsia"/>
                <w:sz w:val="24"/>
              </w:rPr>
            </w:pPr>
            <w:r w:rsidRPr="00755F07">
              <w:rPr>
                <w:sz w:val="24"/>
                <w:bdr w:val="single" w:sz="4" w:space="0" w:color="auto"/>
              </w:rPr>
              <w:t>在规定的条件和时间内</w:t>
            </w:r>
            <w:r w:rsidRPr="00755F07">
              <w:rPr>
                <w:rFonts w:eastAsiaTheme="minorEastAsia"/>
                <w:sz w:val="24"/>
              </w:rPr>
              <w:t>，安全仪表系统</w:t>
            </w:r>
            <w:r w:rsidRPr="00755F07">
              <w:rPr>
                <w:sz w:val="24"/>
                <w:bdr w:val="single" w:sz="4" w:space="0" w:color="auto"/>
              </w:rPr>
              <w:t>完成</w:t>
            </w:r>
            <w:r w:rsidRPr="00755F07">
              <w:rPr>
                <w:sz w:val="24"/>
              </w:rPr>
              <w:t>安全仪表功能的</w:t>
            </w:r>
            <w:r w:rsidRPr="00755F07">
              <w:rPr>
                <w:sz w:val="24"/>
                <w:bdr w:val="single" w:sz="4" w:space="0" w:color="auto"/>
              </w:rPr>
              <w:lastRenderedPageBreak/>
              <w:t>平均概率</w:t>
            </w:r>
            <w:r w:rsidR="00543968" w:rsidRPr="00755F07">
              <w:rPr>
                <w:sz w:val="24"/>
              </w:rPr>
              <w:t>。</w:t>
            </w:r>
          </w:p>
        </w:tc>
        <w:tc>
          <w:tcPr>
            <w:tcW w:w="7332" w:type="dxa"/>
          </w:tcPr>
          <w:p w14:paraId="303DE892" w14:textId="7F57011D" w:rsidR="00543968" w:rsidRPr="00755F07" w:rsidRDefault="00543968" w:rsidP="00543968">
            <w:pPr>
              <w:spacing w:line="360" w:lineRule="auto"/>
              <w:rPr>
                <w:rFonts w:eastAsiaTheme="minorEastAsia"/>
                <w:b/>
                <w:sz w:val="24"/>
              </w:rPr>
            </w:pPr>
            <w:r w:rsidRPr="00755F07">
              <w:rPr>
                <w:rFonts w:eastAsiaTheme="minorEastAsia"/>
                <w:b/>
                <w:sz w:val="24"/>
              </w:rPr>
              <w:lastRenderedPageBreak/>
              <w:t>2.1. 11</w:t>
            </w:r>
            <w:r w:rsidRPr="00755F07">
              <w:rPr>
                <w:rFonts w:eastAsiaTheme="minorEastAsia"/>
                <w:sz w:val="24"/>
              </w:rPr>
              <w:t>安全完整性</w:t>
            </w:r>
            <w:r w:rsidRPr="00755F07">
              <w:rPr>
                <w:rFonts w:eastAsiaTheme="minorEastAsia"/>
                <w:sz w:val="24"/>
              </w:rPr>
              <w:t xml:space="preserve">  safety integrity</w:t>
            </w:r>
          </w:p>
          <w:p w14:paraId="0F69274E" w14:textId="4CE12CDB" w:rsidR="00543968" w:rsidRPr="00755F07" w:rsidRDefault="00543968" w:rsidP="00543968">
            <w:pPr>
              <w:spacing w:line="360" w:lineRule="auto"/>
              <w:rPr>
                <w:rFonts w:eastAsiaTheme="minorEastAsia"/>
                <w:sz w:val="24"/>
              </w:rPr>
            </w:pPr>
            <w:r w:rsidRPr="00755F07">
              <w:rPr>
                <w:rFonts w:eastAsiaTheme="minorEastAsia"/>
                <w:sz w:val="24"/>
              </w:rPr>
              <w:t>安全仪表系统</w:t>
            </w:r>
            <w:r w:rsidRPr="00755F07">
              <w:rPr>
                <w:rFonts w:eastAsiaTheme="minorEastAsia"/>
                <w:sz w:val="24"/>
                <w:u w:val="single"/>
              </w:rPr>
              <w:t>在需要时执行特定</w:t>
            </w:r>
            <w:r w:rsidRPr="00755F07">
              <w:rPr>
                <w:rFonts w:eastAsiaTheme="minorEastAsia"/>
                <w:sz w:val="24"/>
              </w:rPr>
              <w:t>安全仪表功能的</w:t>
            </w:r>
            <w:r w:rsidRPr="00755F07">
              <w:rPr>
                <w:rFonts w:eastAsiaTheme="minorEastAsia"/>
                <w:sz w:val="24"/>
                <w:u w:val="single"/>
              </w:rPr>
              <w:t>能力</w:t>
            </w:r>
            <w:r w:rsidRPr="00755F07">
              <w:rPr>
                <w:rFonts w:eastAsiaTheme="minorEastAsia"/>
                <w:sz w:val="24"/>
              </w:rPr>
              <w:t>。</w:t>
            </w:r>
          </w:p>
        </w:tc>
      </w:tr>
      <w:tr w:rsidR="001332E7" w:rsidRPr="00755F07" w14:paraId="74F0FD3E" w14:textId="77777777" w:rsidTr="008B7969">
        <w:trPr>
          <w:trHeight w:val="833"/>
          <w:jc w:val="center"/>
        </w:trPr>
        <w:tc>
          <w:tcPr>
            <w:tcW w:w="6596" w:type="dxa"/>
            <w:vAlign w:val="center"/>
          </w:tcPr>
          <w:p w14:paraId="202B3A5D" w14:textId="5765044C" w:rsidR="00F92796" w:rsidRPr="00755F07" w:rsidRDefault="00F92796" w:rsidP="00DA4579">
            <w:pPr>
              <w:spacing w:line="360" w:lineRule="auto"/>
              <w:rPr>
                <w:rFonts w:eastAsiaTheme="minorEastAsia"/>
                <w:sz w:val="24"/>
              </w:rPr>
            </w:pPr>
            <w:r w:rsidRPr="00755F07">
              <w:rPr>
                <w:rFonts w:eastAsiaTheme="minorEastAsia"/>
                <w:b/>
                <w:sz w:val="24"/>
              </w:rPr>
              <w:t>2.</w:t>
            </w:r>
            <w:r w:rsidR="00416287" w:rsidRPr="00755F07">
              <w:rPr>
                <w:rFonts w:eastAsiaTheme="minorEastAsia"/>
                <w:b/>
                <w:sz w:val="24"/>
              </w:rPr>
              <w:t>1</w:t>
            </w:r>
            <w:r w:rsidRPr="00755F07">
              <w:rPr>
                <w:rFonts w:eastAsiaTheme="minorEastAsia"/>
                <w:b/>
                <w:sz w:val="24"/>
              </w:rPr>
              <w:t>.1</w:t>
            </w:r>
            <w:r w:rsidR="00416287" w:rsidRPr="00755F07">
              <w:rPr>
                <w:rFonts w:eastAsiaTheme="minorEastAsia"/>
                <w:b/>
                <w:sz w:val="24"/>
              </w:rPr>
              <w:t>2</w:t>
            </w:r>
            <w:r w:rsidRPr="00755F07">
              <w:rPr>
                <w:rFonts w:eastAsiaTheme="minorEastAsia"/>
                <w:sz w:val="24"/>
              </w:rPr>
              <w:t xml:space="preserve"> </w:t>
            </w:r>
            <w:r w:rsidR="00416287" w:rsidRPr="00755F07">
              <w:rPr>
                <w:rFonts w:eastAsiaTheme="minorEastAsia"/>
                <w:sz w:val="24"/>
              </w:rPr>
              <w:t>安全完整性等级</w:t>
            </w:r>
            <w:r w:rsidR="00416287" w:rsidRPr="00755F07">
              <w:rPr>
                <w:rFonts w:eastAsiaTheme="minorEastAsia"/>
                <w:sz w:val="24"/>
              </w:rPr>
              <w:t xml:space="preserve"> safety integrity level</w:t>
            </w:r>
          </w:p>
          <w:p w14:paraId="16F58E3D" w14:textId="3E9664C6" w:rsidR="00F92796" w:rsidRPr="00755F07" w:rsidRDefault="00416287" w:rsidP="00416287">
            <w:pPr>
              <w:spacing w:line="360" w:lineRule="auto"/>
              <w:rPr>
                <w:rFonts w:eastAsiaTheme="minorEastAsia"/>
                <w:sz w:val="24"/>
              </w:rPr>
            </w:pPr>
            <w:r w:rsidRPr="00755F07">
              <w:rPr>
                <w:rFonts w:eastAsiaTheme="minorEastAsia"/>
                <w:sz w:val="24"/>
                <w:bdr w:val="single" w:sz="4" w:space="0" w:color="auto"/>
              </w:rPr>
              <w:t>安全功能能的等级。安全完整性等级</w:t>
            </w:r>
            <w:r w:rsidRPr="00755F07">
              <w:rPr>
                <w:rFonts w:eastAsiaTheme="minorEastAsia"/>
                <w:sz w:val="24"/>
              </w:rPr>
              <w:t>由低到高为</w:t>
            </w:r>
            <w:r w:rsidRPr="00755F07">
              <w:rPr>
                <w:rFonts w:eastAsiaTheme="minorEastAsia"/>
                <w:sz w:val="24"/>
              </w:rPr>
              <w:t>SIL1~SIL4</w:t>
            </w:r>
            <w:r w:rsidR="00F92796" w:rsidRPr="00755F07">
              <w:rPr>
                <w:rFonts w:eastAsiaTheme="minorEastAsia"/>
                <w:sz w:val="24"/>
              </w:rPr>
              <w:t>。</w:t>
            </w:r>
          </w:p>
        </w:tc>
        <w:tc>
          <w:tcPr>
            <w:tcW w:w="7332" w:type="dxa"/>
          </w:tcPr>
          <w:p w14:paraId="7E7D590F" w14:textId="758A03A3" w:rsidR="00F92796" w:rsidRPr="00755F07" w:rsidRDefault="00416287" w:rsidP="00DA4579">
            <w:pPr>
              <w:spacing w:line="360" w:lineRule="auto"/>
              <w:rPr>
                <w:rFonts w:eastAsiaTheme="minorEastAsia"/>
                <w:sz w:val="24"/>
              </w:rPr>
            </w:pPr>
            <w:r w:rsidRPr="00755F07">
              <w:rPr>
                <w:rFonts w:eastAsiaTheme="minorEastAsia"/>
                <w:b/>
                <w:sz w:val="24"/>
              </w:rPr>
              <w:t>2.1.12</w:t>
            </w:r>
            <w:r w:rsidRPr="00755F07">
              <w:rPr>
                <w:rFonts w:eastAsiaTheme="minorEastAsia"/>
                <w:sz w:val="24"/>
              </w:rPr>
              <w:t xml:space="preserve"> </w:t>
            </w:r>
            <w:r w:rsidRPr="00755F07">
              <w:rPr>
                <w:rFonts w:eastAsiaTheme="minorEastAsia"/>
                <w:sz w:val="24"/>
              </w:rPr>
              <w:t>安全完整性等级</w:t>
            </w:r>
            <w:r w:rsidRPr="00755F07">
              <w:rPr>
                <w:rFonts w:eastAsiaTheme="minorEastAsia"/>
                <w:sz w:val="24"/>
              </w:rPr>
              <w:t xml:space="preserve"> safety integrity level</w:t>
            </w:r>
          </w:p>
          <w:p w14:paraId="655E7D12" w14:textId="25A1ABC0" w:rsidR="00F92796" w:rsidRPr="00755F07" w:rsidRDefault="00416287" w:rsidP="00DA4579">
            <w:pPr>
              <w:spacing w:line="360" w:lineRule="auto"/>
              <w:rPr>
                <w:rFonts w:eastAsiaTheme="minorEastAsia"/>
                <w:sz w:val="24"/>
              </w:rPr>
            </w:pPr>
            <w:r w:rsidRPr="00755F07">
              <w:rPr>
                <w:rFonts w:eastAsiaTheme="minorEastAsia"/>
                <w:sz w:val="24"/>
                <w:u w:val="single"/>
              </w:rPr>
              <w:t>分配给安全仪表功能的不同等级</w:t>
            </w:r>
            <w:r w:rsidRPr="00755F07">
              <w:rPr>
                <w:rFonts w:eastAsiaTheme="minorEastAsia"/>
                <w:sz w:val="24"/>
              </w:rPr>
              <w:t>（由低到高为</w:t>
            </w:r>
            <w:r w:rsidRPr="00755F07">
              <w:rPr>
                <w:rFonts w:eastAsiaTheme="minorEastAsia"/>
                <w:sz w:val="24"/>
              </w:rPr>
              <w:t>SIL1~SIL4</w:t>
            </w:r>
            <w:r w:rsidRPr="00755F07">
              <w:rPr>
                <w:rFonts w:eastAsiaTheme="minorEastAsia"/>
                <w:sz w:val="24"/>
              </w:rPr>
              <w:t>），</w:t>
            </w:r>
            <w:r w:rsidRPr="00755F07">
              <w:rPr>
                <w:rFonts w:eastAsiaTheme="minorEastAsia"/>
                <w:sz w:val="24"/>
                <w:u w:val="single"/>
              </w:rPr>
              <w:t>明确安全仪表系统实现的安全完整性要求</w:t>
            </w:r>
            <w:r w:rsidR="00F92796" w:rsidRPr="00755F07">
              <w:rPr>
                <w:rFonts w:eastAsiaTheme="minorEastAsia"/>
                <w:sz w:val="24"/>
              </w:rPr>
              <w:t>。</w:t>
            </w:r>
          </w:p>
        </w:tc>
      </w:tr>
      <w:tr w:rsidR="003B18EB" w:rsidRPr="00755F07" w14:paraId="0D83D29C" w14:textId="77777777" w:rsidTr="008B7969">
        <w:trPr>
          <w:trHeight w:val="1156"/>
          <w:jc w:val="center"/>
        </w:trPr>
        <w:tc>
          <w:tcPr>
            <w:tcW w:w="6596" w:type="dxa"/>
            <w:vAlign w:val="center"/>
          </w:tcPr>
          <w:p w14:paraId="718C608B" w14:textId="61C7D8D1" w:rsidR="003B18EB" w:rsidRPr="00755F07" w:rsidRDefault="003B18EB" w:rsidP="003B18EB">
            <w:pPr>
              <w:spacing w:line="360" w:lineRule="auto"/>
              <w:rPr>
                <w:rFonts w:eastAsiaTheme="minorEastAsia"/>
                <w:sz w:val="24"/>
              </w:rPr>
            </w:pPr>
            <w:r w:rsidRPr="00755F07">
              <w:rPr>
                <w:rFonts w:eastAsiaTheme="minorEastAsia"/>
                <w:b/>
                <w:sz w:val="24"/>
              </w:rPr>
              <w:t>2.1.22</w:t>
            </w:r>
            <w:r w:rsidRPr="00755F07">
              <w:rPr>
                <w:rFonts w:eastAsiaTheme="minorEastAsia"/>
                <w:sz w:val="24"/>
              </w:rPr>
              <w:t xml:space="preserve"> </w:t>
            </w:r>
            <w:r w:rsidRPr="00755F07">
              <w:rPr>
                <w:sz w:val="24"/>
                <w:bdr w:val="single" w:sz="4" w:space="0" w:color="auto"/>
              </w:rPr>
              <w:t>容错</w:t>
            </w:r>
            <w:r w:rsidRPr="00755F07">
              <w:rPr>
                <w:rFonts w:eastAsiaTheme="minorEastAsia"/>
                <w:sz w:val="24"/>
              </w:rPr>
              <w:t xml:space="preserve"> fault </w:t>
            </w:r>
            <w:r w:rsidRPr="00755F07">
              <w:rPr>
                <w:sz w:val="24"/>
                <w:bdr w:val="single" w:sz="4" w:space="0" w:color="auto"/>
              </w:rPr>
              <w:t>tolerant</w:t>
            </w:r>
          </w:p>
          <w:p w14:paraId="17AB98E1" w14:textId="2B34D688" w:rsidR="003B18EB" w:rsidRPr="00755F07" w:rsidRDefault="003B18EB" w:rsidP="003B18EB">
            <w:pPr>
              <w:spacing w:line="360" w:lineRule="auto"/>
              <w:rPr>
                <w:rFonts w:eastAsiaTheme="minorEastAsia"/>
                <w:sz w:val="24"/>
              </w:rPr>
            </w:pPr>
            <w:r w:rsidRPr="00755F07">
              <w:rPr>
                <w:rFonts w:eastAsiaTheme="minorEastAsia"/>
                <w:sz w:val="24"/>
              </w:rPr>
              <w:t>在出现故障或错误时，功能单元仍继续执行</w:t>
            </w:r>
            <w:r w:rsidRPr="00755F07">
              <w:rPr>
                <w:sz w:val="24"/>
                <w:bdr w:val="single" w:sz="4" w:space="0" w:color="auto"/>
              </w:rPr>
              <w:t>规定</w:t>
            </w:r>
            <w:r w:rsidRPr="00755F07">
              <w:rPr>
                <w:rFonts w:eastAsiaTheme="minorEastAsia"/>
                <w:sz w:val="24"/>
              </w:rPr>
              <w:t>功能的能力。</w:t>
            </w:r>
          </w:p>
        </w:tc>
        <w:tc>
          <w:tcPr>
            <w:tcW w:w="7332" w:type="dxa"/>
          </w:tcPr>
          <w:p w14:paraId="5EA92223" w14:textId="7302FBE5" w:rsidR="003B18EB" w:rsidRPr="00755F07" w:rsidRDefault="003B18EB" w:rsidP="003B18EB">
            <w:pPr>
              <w:spacing w:line="360" w:lineRule="auto"/>
              <w:rPr>
                <w:rFonts w:eastAsiaTheme="minorEastAsia"/>
                <w:sz w:val="24"/>
              </w:rPr>
            </w:pPr>
            <w:r w:rsidRPr="00755F07">
              <w:rPr>
                <w:rFonts w:eastAsiaTheme="minorEastAsia"/>
                <w:b/>
                <w:sz w:val="24"/>
              </w:rPr>
              <w:t>2.1.22</w:t>
            </w:r>
            <w:r w:rsidRPr="00755F07">
              <w:rPr>
                <w:rFonts w:eastAsiaTheme="minorEastAsia"/>
                <w:sz w:val="24"/>
              </w:rPr>
              <w:t xml:space="preserve"> </w:t>
            </w:r>
            <w:r w:rsidRPr="00755F07">
              <w:rPr>
                <w:rFonts w:eastAsiaTheme="minorEastAsia"/>
                <w:sz w:val="24"/>
                <w:u w:val="single"/>
              </w:rPr>
              <w:t>硬件故障裕度</w:t>
            </w:r>
            <w:r w:rsidRPr="00755F07">
              <w:rPr>
                <w:rFonts w:eastAsiaTheme="minorEastAsia"/>
                <w:sz w:val="24"/>
              </w:rPr>
              <w:t xml:space="preserve"> </w:t>
            </w:r>
            <w:r w:rsidRPr="00755F07">
              <w:rPr>
                <w:rFonts w:eastAsiaTheme="minorEastAsia"/>
                <w:sz w:val="24"/>
                <w:u w:val="single"/>
              </w:rPr>
              <w:t>hardware</w:t>
            </w:r>
            <w:r w:rsidRPr="00755F07">
              <w:rPr>
                <w:rFonts w:eastAsiaTheme="minorEastAsia"/>
                <w:sz w:val="24"/>
              </w:rPr>
              <w:t xml:space="preserve"> fault </w:t>
            </w:r>
            <w:r w:rsidRPr="00755F07">
              <w:rPr>
                <w:rFonts w:eastAsiaTheme="minorEastAsia"/>
                <w:sz w:val="24"/>
                <w:u w:val="single"/>
              </w:rPr>
              <w:t>tolerance</w:t>
            </w:r>
          </w:p>
          <w:p w14:paraId="2D14AED4" w14:textId="5BE0F0B4" w:rsidR="003B18EB" w:rsidRPr="00755F07" w:rsidRDefault="003B18EB" w:rsidP="003B18EB">
            <w:pPr>
              <w:spacing w:line="360" w:lineRule="auto"/>
              <w:rPr>
                <w:rFonts w:eastAsiaTheme="minorEastAsia"/>
                <w:sz w:val="24"/>
              </w:rPr>
            </w:pPr>
            <w:r w:rsidRPr="00755F07">
              <w:rPr>
                <w:rFonts w:eastAsiaTheme="minorEastAsia"/>
                <w:sz w:val="24"/>
              </w:rPr>
              <w:t>在出现故障或错误时，功能单元</w:t>
            </w:r>
            <w:r w:rsidRPr="00755F07">
              <w:rPr>
                <w:rFonts w:eastAsiaTheme="minorEastAsia"/>
                <w:sz w:val="24"/>
                <w:u w:val="single"/>
              </w:rPr>
              <w:t>硬件</w:t>
            </w:r>
            <w:r w:rsidRPr="00755F07">
              <w:rPr>
                <w:rFonts w:eastAsiaTheme="minorEastAsia"/>
                <w:sz w:val="24"/>
              </w:rPr>
              <w:t>仍继续执行</w:t>
            </w:r>
            <w:r w:rsidRPr="00755F07">
              <w:rPr>
                <w:rFonts w:eastAsiaTheme="minorEastAsia"/>
                <w:sz w:val="24"/>
                <w:u w:val="single"/>
              </w:rPr>
              <w:t>要求</w:t>
            </w:r>
            <w:r w:rsidRPr="00755F07">
              <w:rPr>
                <w:rFonts w:eastAsiaTheme="minorEastAsia"/>
                <w:sz w:val="24"/>
              </w:rPr>
              <w:t>功能的能力。</w:t>
            </w:r>
          </w:p>
        </w:tc>
      </w:tr>
      <w:tr w:rsidR="001332E7" w:rsidRPr="00755F07" w14:paraId="6CE20DAB" w14:textId="77777777" w:rsidTr="008B7969">
        <w:trPr>
          <w:trHeight w:val="833"/>
          <w:jc w:val="center"/>
        </w:trPr>
        <w:tc>
          <w:tcPr>
            <w:tcW w:w="6596" w:type="dxa"/>
            <w:vAlign w:val="center"/>
          </w:tcPr>
          <w:p w14:paraId="0CC7CF1B" w14:textId="77777777" w:rsidR="00F92796" w:rsidRPr="00755F07" w:rsidRDefault="00F92796" w:rsidP="00DA4579">
            <w:pPr>
              <w:spacing w:line="360" w:lineRule="auto"/>
              <w:rPr>
                <w:rFonts w:eastAsiaTheme="minorEastAsia"/>
                <w:sz w:val="24"/>
              </w:rPr>
            </w:pPr>
          </w:p>
        </w:tc>
        <w:tc>
          <w:tcPr>
            <w:tcW w:w="7332" w:type="dxa"/>
          </w:tcPr>
          <w:p w14:paraId="1433F666" w14:textId="14AEBD49" w:rsidR="00F92796" w:rsidRPr="00755F07" w:rsidRDefault="00F92796" w:rsidP="00DA4579">
            <w:pPr>
              <w:spacing w:line="360" w:lineRule="auto"/>
              <w:rPr>
                <w:rFonts w:eastAsiaTheme="minorEastAsia"/>
                <w:sz w:val="24"/>
                <w:u w:val="single"/>
              </w:rPr>
            </w:pPr>
            <w:r w:rsidRPr="00755F07">
              <w:rPr>
                <w:rFonts w:eastAsiaTheme="minorEastAsia"/>
                <w:b/>
                <w:sz w:val="24"/>
                <w:u w:val="single"/>
              </w:rPr>
              <w:t>2.</w:t>
            </w:r>
            <w:r w:rsidR="003B18EB" w:rsidRPr="00755F07">
              <w:rPr>
                <w:rFonts w:eastAsiaTheme="minorEastAsia"/>
                <w:b/>
                <w:sz w:val="24"/>
                <w:u w:val="single"/>
              </w:rPr>
              <w:t>1</w:t>
            </w:r>
            <w:r w:rsidRPr="00755F07">
              <w:rPr>
                <w:rFonts w:eastAsiaTheme="minorEastAsia"/>
                <w:b/>
                <w:sz w:val="24"/>
                <w:u w:val="single"/>
              </w:rPr>
              <w:t>.</w:t>
            </w:r>
            <w:r w:rsidR="003B18EB" w:rsidRPr="00755F07">
              <w:rPr>
                <w:rFonts w:eastAsiaTheme="minorEastAsia"/>
                <w:b/>
                <w:sz w:val="24"/>
                <w:u w:val="single"/>
              </w:rPr>
              <w:t>3</w:t>
            </w:r>
            <w:r w:rsidRPr="00755F07">
              <w:rPr>
                <w:rFonts w:eastAsiaTheme="minorEastAsia"/>
                <w:b/>
                <w:sz w:val="24"/>
                <w:u w:val="single"/>
              </w:rPr>
              <w:t xml:space="preserve">1 </w:t>
            </w:r>
            <w:r w:rsidR="003B18EB" w:rsidRPr="00755F07">
              <w:rPr>
                <w:rFonts w:eastAsiaTheme="minorEastAsia"/>
                <w:sz w:val="24"/>
                <w:u w:val="single"/>
              </w:rPr>
              <w:t>结构约束</w:t>
            </w:r>
            <w:r w:rsidRPr="00755F07">
              <w:rPr>
                <w:rFonts w:eastAsiaTheme="minorEastAsia"/>
                <w:sz w:val="24"/>
                <w:u w:val="single"/>
              </w:rPr>
              <w:t xml:space="preserve">  </w:t>
            </w:r>
            <w:r w:rsidR="003B18EB" w:rsidRPr="00755F07">
              <w:rPr>
                <w:rFonts w:eastAsiaTheme="minorEastAsia"/>
                <w:sz w:val="24"/>
                <w:u w:val="single"/>
              </w:rPr>
              <w:t>architectural constraints</w:t>
            </w:r>
          </w:p>
          <w:p w14:paraId="686103F7" w14:textId="3536058C" w:rsidR="00F92796" w:rsidRPr="00755F07" w:rsidRDefault="003B18EB" w:rsidP="00DA4579">
            <w:pPr>
              <w:spacing w:line="360" w:lineRule="auto"/>
              <w:rPr>
                <w:rFonts w:eastAsiaTheme="minorEastAsia"/>
                <w:sz w:val="24"/>
                <w:highlight w:val="cyan"/>
                <w:u w:val="single"/>
              </w:rPr>
            </w:pPr>
            <w:r w:rsidRPr="00755F07">
              <w:rPr>
                <w:rFonts w:eastAsiaTheme="minorEastAsia"/>
                <w:sz w:val="24"/>
                <w:u w:val="single"/>
              </w:rPr>
              <w:t>在不考虑要求时平均危险失效概率的情况下，对实现安全仪表功能的硬件组成和结构的限制</w:t>
            </w:r>
            <w:r w:rsidR="00F92796" w:rsidRPr="00755F07">
              <w:rPr>
                <w:rFonts w:eastAsiaTheme="minorEastAsia"/>
                <w:sz w:val="24"/>
                <w:u w:val="single"/>
              </w:rPr>
              <w:t>。</w:t>
            </w:r>
          </w:p>
        </w:tc>
      </w:tr>
      <w:tr w:rsidR="001332E7" w:rsidRPr="00755F07" w14:paraId="40924C81" w14:textId="77777777" w:rsidTr="008B7969">
        <w:trPr>
          <w:trHeight w:val="833"/>
          <w:jc w:val="center"/>
        </w:trPr>
        <w:tc>
          <w:tcPr>
            <w:tcW w:w="6596" w:type="dxa"/>
            <w:vAlign w:val="center"/>
          </w:tcPr>
          <w:p w14:paraId="2A6A1DB8" w14:textId="683469C2" w:rsidR="00112EAD" w:rsidRPr="00755F07" w:rsidRDefault="00112EAD" w:rsidP="00112EAD">
            <w:pPr>
              <w:spacing w:line="360" w:lineRule="auto"/>
              <w:ind w:firstLineChars="200" w:firstLine="480"/>
              <w:rPr>
                <w:sz w:val="24"/>
              </w:rPr>
            </w:pPr>
          </w:p>
        </w:tc>
        <w:tc>
          <w:tcPr>
            <w:tcW w:w="7332" w:type="dxa"/>
          </w:tcPr>
          <w:p w14:paraId="5BAB6634" w14:textId="6EFDD48E" w:rsidR="00112EAD" w:rsidRPr="00755F07" w:rsidRDefault="00112EAD" w:rsidP="00112EAD">
            <w:pPr>
              <w:spacing w:line="360" w:lineRule="auto"/>
              <w:rPr>
                <w:sz w:val="24"/>
                <w:u w:val="single"/>
              </w:rPr>
            </w:pPr>
            <w:r w:rsidRPr="00755F07">
              <w:rPr>
                <w:b/>
                <w:sz w:val="24"/>
                <w:u w:val="single"/>
              </w:rPr>
              <w:t>2.</w:t>
            </w:r>
            <w:r w:rsidR="003B18EB" w:rsidRPr="00755F07">
              <w:rPr>
                <w:b/>
                <w:sz w:val="24"/>
                <w:u w:val="single"/>
              </w:rPr>
              <w:t>1</w:t>
            </w:r>
            <w:r w:rsidRPr="00755F07">
              <w:rPr>
                <w:b/>
                <w:sz w:val="24"/>
                <w:u w:val="single"/>
              </w:rPr>
              <w:t>.</w:t>
            </w:r>
            <w:r w:rsidR="003B18EB" w:rsidRPr="00755F07">
              <w:rPr>
                <w:b/>
                <w:sz w:val="24"/>
                <w:u w:val="single"/>
              </w:rPr>
              <w:t>3</w:t>
            </w:r>
            <w:r w:rsidRPr="00755F07">
              <w:rPr>
                <w:b/>
                <w:sz w:val="24"/>
                <w:u w:val="single"/>
              </w:rPr>
              <w:t>2</w:t>
            </w:r>
            <w:r w:rsidR="003B18EB" w:rsidRPr="00755F07">
              <w:rPr>
                <w:sz w:val="24"/>
                <w:u w:val="single"/>
              </w:rPr>
              <w:t xml:space="preserve"> </w:t>
            </w:r>
            <w:r w:rsidR="003B18EB" w:rsidRPr="00755F07">
              <w:rPr>
                <w:sz w:val="24"/>
                <w:u w:val="single"/>
              </w:rPr>
              <w:t>旁路</w:t>
            </w:r>
            <w:r w:rsidRPr="00755F07">
              <w:rPr>
                <w:sz w:val="24"/>
                <w:u w:val="single"/>
              </w:rPr>
              <w:t xml:space="preserve">  </w:t>
            </w:r>
            <w:r w:rsidR="003B18EB" w:rsidRPr="00755F07">
              <w:rPr>
                <w:sz w:val="24"/>
                <w:u w:val="single"/>
              </w:rPr>
              <w:t>bypass</w:t>
            </w:r>
          </w:p>
          <w:p w14:paraId="4402F588" w14:textId="6AE36B4D" w:rsidR="00112EAD" w:rsidRPr="00755F07" w:rsidRDefault="003B18EB" w:rsidP="00112EAD">
            <w:pPr>
              <w:spacing w:line="360" w:lineRule="auto"/>
              <w:rPr>
                <w:rFonts w:eastAsiaTheme="minorEastAsia"/>
                <w:sz w:val="24"/>
                <w:u w:val="single"/>
              </w:rPr>
            </w:pPr>
            <w:r w:rsidRPr="00755F07">
              <w:rPr>
                <w:rFonts w:eastAsiaTheme="minorEastAsia"/>
                <w:sz w:val="24"/>
                <w:u w:val="single"/>
              </w:rPr>
              <w:t>阻止执行所有或部分安全仪表系统功能的动作或设施</w:t>
            </w:r>
            <w:r w:rsidR="00112EAD" w:rsidRPr="00755F07">
              <w:rPr>
                <w:rFonts w:eastAsiaTheme="minorEastAsia"/>
                <w:sz w:val="24"/>
                <w:u w:val="single"/>
              </w:rPr>
              <w:t>。</w:t>
            </w:r>
          </w:p>
        </w:tc>
      </w:tr>
      <w:tr w:rsidR="001332E7" w:rsidRPr="00755F07" w14:paraId="4551D836" w14:textId="77777777" w:rsidTr="008B7969">
        <w:trPr>
          <w:trHeight w:val="833"/>
          <w:jc w:val="center"/>
        </w:trPr>
        <w:tc>
          <w:tcPr>
            <w:tcW w:w="6596" w:type="dxa"/>
            <w:vAlign w:val="center"/>
          </w:tcPr>
          <w:p w14:paraId="2B1FB027" w14:textId="3DCA209A" w:rsidR="00F92796" w:rsidRPr="00755F07" w:rsidRDefault="00F92796" w:rsidP="00DA4579">
            <w:pPr>
              <w:spacing w:line="360" w:lineRule="auto"/>
              <w:rPr>
                <w:rFonts w:eastAsiaTheme="minorEastAsia"/>
                <w:sz w:val="24"/>
              </w:rPr>
            </w:pPr>
          </w:p>
        </w:tc>
        <w:tc>
          <w:tcPr>
            <w:tcW w:w="7332" w:type="dxa"/>
          </w:tcPr>
          <w:p w14:paraId="4114B110" w14:textId="47F28F38" w:rsidR="00683C30" w:rsidRPr="00755F07" w:rsidRDefault="00683C30" w:rsidP="00DA4579">
            <w:pPr>
              <w:spacing w:line="360" w:lineRule="auto"/>
              <w:rPr>
                <w:rFonts w:eastAsiaTheme="minorEastAsia"/>
                <w:sz w:val="24"/>
                <w:u w:val="single"/>
              </w:rPr>
            </w:pPr>
            <w:r w:rsidRPr="00755F07">
              <w:rPr>
                <w:rFonts w:eastAsiaTheme="minorEastAsia"/>
                <w:b/>
                <w:sz w:val="24"/>
                <w:u w:val="single"/>
              </w:rPr>
              <w:t>2.</w:t>
            </w:r>
            <w:r w:rsidR="003B18EB" w:rsidRPr="00755F07">
              <w:rPr>
                <w:rFonts w:eastAsiaTheme="minorEastAsia"/>
                <w:b/>
                <w:sz w:val="24"/>
                <w:u w:val="single"/>
              </w:rPr>
              <w:t>1</w:t>
            </w:r>
            <w:r w:rsidRPr="00755F07">
              <w:rPr>
                <w:rFonts w:eastAsiaTheme="minorEastAsia"/>
                <w:b/>
                <w:sz w:val="24"/>
                <w:u w:val="single"/>
              </w:rPr>
              <w:t>.</w:t>
            </w:r>
            <w:r w:rsidR="003B18EB" w:rsidRPr="00755F07">
              <w:rPr>
                <w:rFonts w:eastAsiaTheme="minorEastAsia"/>
                <w:b/>
                <w:sz w:val="24"/>
                <w:u w:val="single"/>
              </w:rPr>
              <w:t>3</w:t>
            </w:r>
            <w:r w:rsidRPr="00755F07">
              <w:rPr>
                <w:rFonts w:eastAsiaTheme="minorEastAsia"/>
                <w:b/>
                <w:sz w:val="24"/>
                <w:u w:val="single"/>
              </w:rPr>
              <w:t>3</w:t>
            </w:r>
            <w:r w:rsidR="003B18EB" w:rsidRPr="00755F07">
              <w:rPr>
                <w:rFonts w:eastAsiaTheme="minorEastAsia"/>
                <w:sz w:val="24"/>
                <w:u w:val="single"/>
              </w:rPr>
              <w:t>共因失效</w:t>
            </w:r>
            <w:r w:rsidRPr="00755F07">
              <w:rPr>
                <w:rFonts w:eastAsiaTheme="minorEastAsia"/>
                <w:sz w:val="24"/>
                <w:u w:val="single"/>
              </w:rPr>
              <w:t xml:space="preserve">  </w:t>
            </w:r>
            <w:r w:rsidR="003B18EB" w:rsidRPr="00755F07">
              <w:rPr>
                <w:rFonts w:eastAsiaTheme="minorEastAsia"/>
                <w:sz w:val="24"/>
                <w:u w:val="single"/>
              </w:rPr>
              <w:t>common cause failure</w:t>
            </w:r>
          </w:p>
          <w:p w14:paraId="79B58F92" w14:textId="17197D8F" w:rsidR="00F92796" w:rsidRPr="00755F07" w:rsidRDefault="003B18EB" w:rsidP="00DA4579">
            <w:pPr>
              <w:spacing w:line="360" w:lineRule="auto"/>
              <w:rPr>
                <w:rFonts w:eastAsiaTheme="minorEastAsia"/>
                <w:sz w:val="24"/>
                <w:u w:val="single"/>
              </w:rPr>
            </w:pPr>
            <w:r w:rsidRPr="00755F07">
              <w:rPr>
                <w:rFonts w:eastAsiaTheme="minorEastAsia"/>
                <w:sz w:val="24"/>
                <w:u w:val="single"/>
              </w:rPr>
              <w:t>由单个事件引起的不同设备的失效，这些失效相互之间独立</w:t>
            </w:r>
            <w:r w:rsidR="00683C30" w:rsidRPr="00755F07">
              <w:rPr>
                <w:rFonts w:eastAsiaTheme="minorEastAsia"/>
                <w:sz w:val="24"/>
                <w:u w:val="single"/>
              </w:rPr>
              <w:t>。</w:t>
            </w:r>
          </w:p>
        </w:tc>
      </w:tr>
      <w:tr w:rsidR="001332E7" w:rsidRPr="00755F07" w14:paraId="00D8C74E" w14:textId="77777777" w:rsidTr="008B7969">
        <w:trPr>
          <w:trHeight w:val="833"/>
          <w:jc w:val="center"/>
        </w:trPr>
        <w:tc>
          <w:tcPr>
            <w:tcW w:w="6596" w:type="dxa"/>
            <w:vAlign w:val="center"/>
          </w:tcPr>
          <w:p w14:paraId="21274308" w14:textId="0E5187B8" w:rsidR="00683C30" w:rsidRPr="00755F07" w:rsidRDefault="00683C30" w:rsidP="00DA4579">
            <w:pPr>
              <w:spacing w:line="360" w:lineRule="auto"/>
              <w:rPr>
                <w:rFonts w:eastAsiaTheme="minorEastAsia"/>
                <w:sz w:val="24"/>
              </w:rPr>
            </w:pPr>
          </w:p>
        </w:tc>
        <w:tc>
          <w:tcPr>
            <w:tcW w:w="7332" w:type="dxa"/>
          </w:tcPr>
          <w:p w14:paraId="0F7C16EF" w14:textId="0AABEC2B" w:rsidR="004E3C9C" w:rsidRPr="00755F07" w:rsidRDefault="003B18EB" w:rsidP="00DA4579">
            <w:pPr>
              <w:spacing w:line="360" w:lineRule="auto"/>
              <w:rPr>
                <w:rFonts w:eastAsiaTheme="minorEastAsia"/>
                <w:sz w:val="24"/>
                <w:u w:val="single"/>
              </w:rPr>
            </w:pPr>
            <w:r w:rsidRPr="00755F07">
              <w:rPr>
                <w:rFonts w:eastAsiaTheme="minorEastAsia"/>
                <w:b/>
                <w:sz w:val="24"/>
                <w:u w:val="single"/>
              </w:rPr>
              <w:t>2.1</w:t>
            </w:r>
            <w:r w:rsidR="004E3C9C" w:rsidRPr="00755F07">
              <w:rPr>
                <w:rFonts w:eastAsiaTheme="minorEastAsia"/>
                <w:b/>
                <w:sz w:val="24"/>
                <w:u w:val="single"/>
              </w:rPr>
              <w:t>.</w:t>
            </w:r>
            <w:r w:rsidRPr="00755F07">
              <w:rPr>
                <w:rFonts w:eastAsiaTheme="minorEastAsia"/>
                <w:b/>
                <w:sz w:val="24"/>
                <w:u w:val="single"/>
              </w:rPr>
              <w:t xml:space="preserve">34 </w:t>
            </w:r>
            <w:r w:rsidRPr="00755F07">
              <w:rPr>
                <w:rFonts w:eastAsiaTheme="minorEastAsia"/>
                <w:b/>
                <w:sz w:val="24"/>
                <w:u w:val="single"/>
              </w:rPr>
              <w:t>诊断</w:t>
            </w:r>
            <w:r w:rsidR="004E3C9C" w:rsidRPr="00755F07">
              <w:rPr>
                <w:rFonts w:eastAsiaTheme="minorEastAsia"/>
                <w:sz w:val="24"/>
                <w:u w:val="single"/>
              </w:rPr>
              <w:t xml:space="preserve">  </w:t>
            </w:r>
            <w:r w:rsidRPr="00755F07">
              <w:rPr>
                <w:rFonts w:eastAsiaTheme="minorEastAsia"/>
                <w:sz w:val="24"/>
                <w:u w:val="single"/>
              </w:rPr>
              <w:t>diagnostics</w:t>
            </w:r>
          </w:p>
          <w:p w14:paraId="7A433F1A" w14:textId="56EF9B6D" w:rsidR="00683C30" w:rsidRPr="00755F07" w:rsidRDefault="003B18EB" w:rsidP="00DA4579">
            <w:pPr>
              <w:spacing w:line="360" w:lineRule="auto"/>
              <w:rPr>
                <w:rFonts w:eastAsiaTheme="minorEastAsia"/>
                <w:sz w:val="24"/>
              </w:rPr>
            </w:pPr>
            <w:r w:rsidRPr="00755F07">
              <w:rPr>
                <w:rFonts w:eastAsiaTheme="minorEastAsia"/>
                <w:sz w:val="24"/>
                <w:u w:val="single"/>
              </w:rPr>
              <w:t>用于发现故障（与过程安全时间有关）的自动测试</w:t>
            </w:r>
            <w:r w:rsidR="004E3C9C" w:rsidRPr="00755F07">
              <w:rPr>
                <w:rFonts w:eastAsiaTheme="minorEastAsia"/>
                <w:sz w:val="24"/>
                <w:u w:val="single"/>
              </w:rPr>
              <w:t>。</w:t>
            </w:r>
          </w:p>
        </w:tc>
      </w:tr>
      <w:tr w:rsidR="001332E7" w:rsidRPr="00755F07" w14:paraId="476AFC1E" w14:textId="77777777" w:rsidTr="008B7969">
        <w:trPr>
          <w:trHeight w:val="833"/>
          <w:jc w:val="center"/>
        </w:trPr>
        <w:tc>
          <w:tcPr>
            <w:tcW w:w="6596" w:type="dxa"/>
            <w:vAlign w:val="center"/>
          </w:tcPr>
          <w:p w14:paraId="20E52D7F" w14:textId="77777777" w:rsidR="004E3C9C" w:rsidRPr="00755F07" w:rsidRDefault="004E3C9C" w:rsidP="00DA4579">
            <w:pPr>
              <w:spacing w:line="360" w:lineRule="auto"/>
              <w:rPr>
                <w:rFonts w:eastAsiaTheme="minorEastAsia"/>
                <w:sz w:val="24"/>
              </w:rPr>
            </w:pPr>
          </w:p>
        </w:tc>
        <w:tc>
          <w:tcPr>
            <w:tcW w:w="7332" w:type="dxa"/>
          </w:tcPr>
          <w:p w14:paraId="61634EDC" w14:textId="59A30986" w:rsidR="004E3C9C" w:rsidRPr="00755F07" w:rsidRDefault="004E3C9C" w:rsidP="00DA4579">
            <w:pPr>
              <w:spacing w:line="360" w:lineRule="auto"/>
              <w:rPr>
                <w:rFonts w:eastAsiaTheme="minorEastAsia"/>
                <w:sz w:val="24"/>
                <w:u w:val="single"/>
              </w:rPr>
            </w:pPr>
            <w:r w:rsidRPr="00755F07">
              <w:rPr>
                <w:rFonts w:eastAsiaTheme="minorEastAsia"/>
                <w:b/>
                <w:sz w:val="24"/>
                <w:u w:val="single"/>
              </w:rPr>
              <w:t>2.</w:t>
            </w:r>
            <w:r w:rsidR="00A97ED5" w:rsidRPr="00755F07">
              <w:rPr>
                <w:rFonts w:eastAsiaTheme="minorEastAsia"/>
                <w:b/>
                <w:sz w:val="24"/>
                <w:u w:val="single"/>
              </w:rPr>
              <w:t>1</w:t>
            </w:r>
            <w:r w:rsidRPr="00755F07">
              <w:rPr>
                <w:rFonts w:eastAsiaTheme="minorEastAsia"/>
                <w:b/>
                <w:sz w:val="24"/>
                <w:u w:val="single"/>
              </w:rPr>
              <w:t>.</w:t>
            </w:r>
            <w:r w:rsidR="00A97ED5" w:rsidRPr="00755F07">
              <w:rPr>
                <w:rFonts w:eastAsiaTheme="minorEastAsia"/>
                <w:b/>
                <w:sz w:val="24"/>
                <w:u w:val="single"/>
              </w:rPr>
              <w:t xml:space="preserve">35 </w:t>
            </w:r>
            <w:r w:rsidR="00A97ED5" w:rsidRPr="00755F07">
              <w:rPr>
                <w:rFonts w:eastAsiaTheme="minorEastAsia"/>
                <w:b/>
                <w:sz w:val="24"/>
                <w:u w:val="single"/>
              </w:rPr>
              <w:t>诊断覆盖率</w:t>
            </w:r>
            <w:r w:rsidRPr="00755F07">
              <w:rPr>
                <w:rFonts w:eastAsiaTheme="minorEastAsia"/>
                <w:sz w:val="24"/>
                <w:u w:val="single"/>
              </w:rPr>
              <w:t xml:space="preserve">  </w:t>
            </w:r>
            <w:r w:rsidR="00A97ED5" w:rsidRPr="00755F07">
              <w:rPr>
                <w:rFonts w:eastAsiaTheme="minorEastAsia"/>
                <w:sz w:val="24"/>
                <w:u w:val="single"/>
              </w:rPr>
              <w:t>diagnostics coverage</w:t>
            </w:r>
          </w:p>
          <w:p w14:paraId="130F277F" w14:textId="02BA686D" w:rsidR="004E3C9C" w:rsidRPr="00755F07" w:rsidRDefault="00A97ED5" w:rsidP="00DA4579">
            <w:pPr>
              <w:spacing w:line="360" w:lineRule="auto"/>
              <w:rPr>
                <w:rFonts w:eastAsiaTheme="minorEastAsia"/>
                <w:sz w:val="24"/>
              </w:rPr>
            </w:pPr>
            <w:r w:rsidRPr="00755F07">
              <w:rPr>
                <w:rFonts w:eastAsiaTheme="minorEastAsia"/>
                <w:sz w:val="24"/>
                <w:u w:val="single"/>
              </w:rPr>
              <w:t>通过诊断检测出危险失效概率与总失效概率之比。诊断覆盖率不包括检验测试检测出的任何故障</w:t>
            </w:r>
            <w:r w:rsidR="004E3C9C" w:rsidRPr="00755F07">
              <w:rPr>
                <w:rFonts w:eastAsiaTheme="minorEastAsia"/>
                <w:sz w:val="24"/>
                <w:u w:val="single"/>
              </w:rPr>
              <w:t>。</w:t>
            </w:r>
          </w:p>
        </w:tc>
      </w:tr>
      <w:tr w:rsidR="001332E7" w:rsidRPr="00755F07" w14:paraId="3B2BB0FF" w14:textId="77777777" w:rsidTr="008B7969">
        <w:trPr>
          <w:trHeight w:val="833"/>
          <w:jc w:val="center"/>
        </w:trPr>
        <w:tc>
          <w:tcPr>
            <w:tcW w:w="6596" w:type="dxa"/>
            <w:vAlign w:val="center"/>
          </w:tcPr>
          <w:p w14:paraId="0A94E525" w14:textId="77777777" w:rsidR="004E3C9C" w:rsidRPr="00755F07" w:rsidRDefault="004E3C9C" w:rsidP="00DA4579">
            <w:pPr>
              <w:spacing w:line="360" w:lineRule="auto"/>
              <w:rPr>
                <w:rFonts w:eastAsiaTheme="minorEastAsia"/>
                <w:sz w:val="24"/>
              </w:rPr>
            </w:pPr>
          </w:p>
        </w:tc>
        <w:tc>
          <w:tcPr>
            <w:tcW w:w="7332" w:type="dxa"/>
          </w:tcPr>
          <w:p w14:paraId="14D134C8" w14:textId="2A5FA8BE" w:rsidR="00B367C1" w:rsidRPr="00755F07" w:rsidRDefault="00A97ED5" w:rsidP="00B367C1">
            <w:pPr>
              <w:rPr>
                <w:sz w:val="24"/>
                <w:u w:val="single"/>
              </w:rPr>
            </w:pPr>
            <w:r w:rsidRPr="00755F07">
              <w:rPr>
                <w:b/>
                <w:sz w:val="24"/>
                <w:u w:val="single"/>
              </w:rPr>
              <w:t>2.1</w:t>
            </w:r>
            <w:r w:rsidR="00B367C1" w:rsidRPr="00755F07">
              <w:rPr>
                <w:b/>
                <w:sz w:val="24"/>
                <w:u w:val="single"/>
              </w:rPr>
              <w:t>.</w:t>
            </w:r>
            <w:r w:rsidRPr="00755F07">
              <w:rPr>
                <w:b/>
                <w:sz w:val="24"/>
                <w:u w:val="single"/>
              </w:rPr>
              <w:t xml:space="preserve">36 </w:t>
            </w:r>
            <w:r w:rsidRPr="00755F07">
              <w:rPr>
                <w:b/>
                <w:sz w:val="24"/>
                <w:u w:val="single"/>
              </w:rPr>
              <w:t>平均恢复时间</w:t>
            </w:r>
            <w:r w:rsidR="00B367C1" w:rsidRPr="00755F07">
              <w:rPr>
                <w:sz w:val="24"/>
                <w:u w:val="single"/>
              </w:rPr>
              <w:t xml:space="preserve"> </w:t>
            </w:r>
            <w:r w:rsidRPr="00755F07">
              <w:rPr>
                <w:sz w:val="24"/>
                <w:u w:val="single"/>
              </w:rPr>
              <w:t>mean time to restoration</w:t>
            </w:r>
          </w:p>
          <w:p w14:paraId="0D2763C8" w14:textId="3A1B3FC3" w:rsidR="004E3C9C" w:rsidRPr="00755F07" w:rsidRDefault="00A97ED5" w:rsidP="00B367C1">
            <w:pPr>
              <w:spacing w:line="360" w:lineRule="auto"/>
              <w:rPr>
                <w:rFonts w:eastAsiaTheme="minorEastAsia"/>
                <w:sz w:val="24"/>
              </w:rPr>
            </w:pPr>
            <w:r w:rsidRPr="00755F07">
              <w:rPr>
                <w:rFonts w:eastAsiaTheme="minorEastAsia"/>
                <w:sz w:val="24"/>
                <w:u w:val="single"/>
              </w:rPr>
              <w:t>完成功能恢复的平均预计时间</w:t>
            </w:r>
            <w:r w:rsidR="00B367C1" w:rsidRPr="00755F07">
              <w:rPr>
                <w:rFonts w:eastAsiaTheme="minorEastAsia"/>
                <w:sz w:val="24"/>
                <w:u w:val="single"/>
              </w:rPr>
              <w:t>。</w:t>
            </w:r>
          </w:p>
        </w:tc>
      </w:tr>
      <w:tr w:rsidR="001332E7" w:rsidRPr="00755F07" w14:paraId="7D2BBCD1" w14:textId="77777777" w:rsidTr="008B7969">
        <w:trPr>
          <w:trHeight w:val="833"/>
          <w:jc w:val="center"/>
        </w:trPr>
        <w:tc>
          <w:tcPr>
            <w:tcW w:w="6596" w:type="dxa"/>
            <w:vAlign w:val="center"/>
          </w:tcPr>
          <w:p w14:paraId="07277775" w14:textId="77777777" w:rsidR="00577736" w:rsidRPr="00755F07" w:rsidRDefault="00577736" w:rsidP="00577736">
            <w:pPr>
              <w:spacing w:line="360" w:lineRule="auto"/>
              <w:rPr>
                <w:rFonts w:eastAsiaTheme="minorEastAsia"/>
                <w:sz w:val="24"/>
              </w:rPr>
            </w:pPr>
          </w:p>
        </w:tc>
        <w:tc>
          <w:tcPr>
            <w:tcW w:w="7332" w:type="dxa"/>
          </w:tcPr>
          <w:p w14:paraId="425941AA" w14:textId="704DFBAB" w:rsidR="00577736" w:rsidRPr="00755F07" w:rsidRDefault="00577736" w:rsidP="00577736">
            <w:pPr>
              <w:spacing w:line="360" w:lineRule="auto"/>
              <w:rPr>
                <w:sz w:val="24"/>
                <w:u w:val="single"/>
              </w:rPr>
            </w:pPr>
            <w:r w:rsidRPr="00755F07">
              <w:rPr>
                <w:rFonts w:eastAsiaTheme="minorEastAsia"/>
                <w:b/>
                <w:sz w:val="24"/>
                <w:u w:val="single"/>
              </w:rPr>
              <w:t>2.</w:t>
            </w:r>
            <w:r w:rsidR="00A97ED5" w:rsidRPr="00755F07">
              <w:rPr>
                <w:rFonts w:eastAsiaTheme="minorEastAsia"/>
                <w:b/>
                <w:sz w:val="24"/>
                <w:u w:val="single"/>
              </w:rPr>
              <w:t>1</w:t>
            </w:r>
            <w:r w:rsidRPr="00755F07">
              <w:rPr>
                <w:rFonts w:eastAsiaTheme="minorEastAsia"/>
                <w:b/>
                <w:sz w:val="24"/>
                <w:u w:val="single"/>
              </w:rPr>
              <w:t>.</w:t>
            </w:r>
            <w:r w:rsidR="00A97ED5" w:rsidRPr="00755F07">
              <w:rPr>
                <w:rFonts w:eastAsiaTheme="minorEastAsia"/>
                <w:b/>
                <w:sz w:val="24"/>
                <w:u w:val="single"/>
              </w:rPr>
              <w:t>37</w:t>
            </w:r>
            <w:r w:rsidRPr="00755F07">
              <w:rPr>
                <w:sz w:val="24"/>
                <w:u w:val="single"/>
              </w:rPr>
              <w:t xml:space="preserve"> </w:t>
            </w:r>
            <w:r w:rsidR="00A97ED5" w:rsidRPr="00755F07">
              <w:rPr>
                <w:b/>
                <w:sz w:val="24"/>
                <w:u w:val="single"/>
              </w:rPr>
              <w:t>操作模式</w:t>
            </w:r>
            <w:r w:rsidRPr="00755F07">
              <w:rPr>
                <w:sz w:val="24"/>
                <w:u w:val="single"/>
              </w:rPr>
              <w:t xml:space="preserve"> </w:t>
            </w:r>
            <w:r w:rsidR="00A97ED5" w:rsidRPr="00755F07">
              <w:rPr>
                <w:sz w:val="24"/>
                <w:u w:val="single"/>
              </w:rPr>
              <w:t>mode of operation</w:t>
            </w:r>
          </w:p>
          <w:p w14:paraId="101E8046" w14:textId="1A836A2D" w:rsidR="00577736" w:rsidRPr="00755F07" w:rsidRDefault="00A97ED5" w:rsidP="00577736">
            <w:pPr>
              <w:spacing w:line="360" w:lineRule="auto"/>
              <w:rPr>
                <w:b/>
                <w:sz w:val="24"/>
                <w:u w:val="single"/>
              </w:rPr>
            </w:pPr>
            <w:r w:rsidRPr="00755F07">
              <w:rPr>
                <w:rFonts w:eastAsiaTheme="minorEastAsia"/>
                <w:sz w:val="24"/>
                <w:u w:val="single"/>
              </w:rPr>
              <w:t>安全仪表功能运行的方式，可分为低要求模式、高要求模式和连续模式</w:t>
            </w:r>
            <w:r w:rsidR="00553CF0" w:rsidRPr="00755F07">
              <w:rPr>
                <w:rFonts w:eastAsiaTheme="minorEastAsia"/>
                <w:sz w:val="24"/>
                <w:u w:val="single"/>
              </w:rPr>
              <w:t>。</w:t>
            </w:r>
          </w:p>
        </w:tc>
      </w:tr>
      <w:tr w:rsidR="00A97ED5" w:rsidRPr="00755F07" w14:paraId="5102FE87" w14:textId="77777777" w:rsidTr="008B7969">
        <w:trPr>
          <w:trHeight w:val="833"/>
          <w:jc w:val="center"/>
        </w:trPr>
        <w:tc>
          <w:tcPr>
            <w:tcW w:w="6596" w:type="dxa"/>
            <w:vAlign w:val="center"/>
          </w:tcPr>
          <w:p w14:paraId="3DCB1396" w14:textId="77777777" w:rsidR="00A97ED5" w:rsidRPr="00755F07" w:rsidRDefault="00A97ED5" w:rsidP="00577736">
            <w:pPr>
              <w:spacing w:line="360" w:lineRule="auto"/>
              <w:rPr>
                <w:rFonts w:eastAsiaTheme="minorEastAsia"/>
                <w:sz w:val="24"/>
              </w:rPr>
            </w:pPr>
          </w:p>
        </w:tc>
        <w:tc>
          <w:tcPr>
            <w:tcW w:w="7332" w:type="dxa"/>
          </w:tcPr>
          <w:p w14:paraId="6BE5DEED" w14:textId="08215B9F" w:rsidR="00A97ED5" w:rsidRPr="00755F07" w:rsidRDefault="00A97ED5" w:rsidP="00A97ED5">
            <w:pPr>
              <w:spacing w:line="360" w:lineRule="auto"/>
              <w:rPr>
                <w:sz w:val="24"/>
                <w:u w:val="single"/>
              </w:rPr>
            </w:pPr>
            <w:r w:rsidRPr="00755F07">
              <w:rPr>
                <w:rFonts w:eastAsiaTheme="minorEastAsia"/>
                <w:b/>
                <w:sz w:val="24"/>
                <w:u w:val="single"/>
              </w:rPr>
              <w:t>2.1.38</w:t>
            </w:r>
            <w:r w:rsidRPr="00755F07">
              <w:rPr>
                <w:sz w:val="24"/>
                <w:u w:val="single"/>
              </w:rPr>
              <w:t xml:space="preserve"> </w:t>
            </w:r>
            <w:r w:rsidRPr="00755F07">
              <w:rPr>
                <w:b/>
                <w:sz w:val="24"/>
                <w:u w:val="single"/>
              </w:rPr>
              <w:t>以往使用</w:t>
            </w:r>
            <w:r w:rsidRPr="00755F07">
              <w:rPr>
                <w:sz w:val="24"/>
                <w:u w:val="single"/>
              </w:rPr>
              <w:t xml:space="preserve"> prior use</w:t>
            </w:r>
          </w:p>
          <w:p w14:paraId="32BB283A" w14:textId="22E710BA" w:rsidR="00A97ED5" w:rsidRPr="00755F07" w:rsidRDefault="00A97ED5" w:rsidP="00A97ED5">
            <w:pPr>
              <w:spacing w:line="360" w:lineRule="auto"/>
              <w:rPr>
                <w:b/>
                <w:sz w:val="24"/>
                <w:u w:val="single"/>
              </w:rPr>
            </w:pPr>
            <w:r w:rsidRPr="00755F07">
              <w:rPr>
                <w:rFonts w:eastAsiaTheme="minorEastAsia"/>
                <w:sz w:val="24"/>
                <w:u w:val="single"/>
              </w:rPr>
              <w:t>基于以往类似运行环境的使用经验，已经被验证过该设备可用于安全仪表系统、可满足特定功能和安全完整性的要求。</w:t>
            </w:r>
          </w:p>
        </w:tc>
      </w:tr>
      <w:tr w:rsidR="00A97ED5" w:rsidRPr="00755F07" w14:paraId="52F86B13" w14:textId="77777777" w:rsidTr="008B7969">
        <w:trPr>
          <w:trHeight w:val="833"/>
          <w:jc w:val="center"/>
        </w:trPr>
        <w:tc>
          <w:tcPr>
            <w:tcW w:w="6596" w:type="dxa"/>
            <w:vAlign w:val="center"/>
          </w:tcPr>
          <w:p w14:paraId="7AEB697D" w14:textId="77777777" w:rsidR="00A97ED5" w:rsidRPr="00755F07" w:rsidRDefault="00A97ED5" w:rsidP="00577736">
            <w:pPr>
              <w:spacing w:line="360" w:lineRule="auto"/>
              <w:rPr>
                <w:rFonts w:eastAsiaTheme="minorEastAsia"/>
                <w:sz w:val="24"/>
              </w:rPr>
            </w:pPr>
          </w:p>
        </w:tc>
        <w:tc>
          <w:tcPr>
            <w:tcW w:w="7332" w:type="dxa"/>
          </w:tcPr>
          <w:p w14:paraId="776AB328" w14:textId="314E0590" w:rsidR="00A97ED5" w:rsidRPr="00755F07" w:rsidRDefault="00A97ED5" w:rsidP="00A97ED5">
            <w:pPr>
              <w:spacing w:line="360" w:lineRule="auto"/>
              <w:rPr>
                <w:sz w:val="24"/>
                <w:u w:val="single"/>
              </w:rPr>
            </w:pPr>
            <w:r w:rsidRPr="00755F07">
              <w:rPr>
                <w:rFonts w:eastAsiaTheme="minorEastAsia"/>
                <w:b/>
                <w:sz w:val="24"/>
                <w:u w:val="single"/>
              </w:rPr>
              <w:t>2.1.39</w:t>
            </w:r>
            <w:r w:rsidRPr="00755F07">
              <w:rPr>
                <w:sz w:val="24"/>
                <w:u w:val="single"/>
              </w:rPr>
              <w:t xml:space="preserve"> </w:t>
            </w:r>
            <w:r w:rsidRPr="00755F07">
              <w:rPr>
                <w:b/>
                <w:sz w:val="24"/>
                <w:u w:val="single"/>
              </w:rPr>
              <w:t>检验测试</w:t>
            </w:r>
            <w:r w:rsidRPr="00755F07">
              <w:rPr>
                <w:sz w:val="24"/>
                <w:u w:val="single"/>
              </w:rPr>
              <w:t xml:space="preserve"> proof test</w:t>
            </w:r>
          </w:p>
          <w:p w14:paraId="343AE88E" w14:textId="0526956E" w:rsidR="00A97ED5" w:rsidRPr="00755F07" w:rsidRDefault="00A97ED5" w:rsidP="00A97ED5">
            <w:pPr>
              <w:spacing w:line="360" w:lineRule="auto"/>
              <w:rPr>
                <w:b/>
                <w:sz w:val="24"/>
                <w:u w:val="single"/>
              </w:rPr>
            </w:pPr>
            <w:r w:rsidRPr="00755F07">
              <w:rPr>
                <w:rFonts w:eastAsiaTheme="minorEastAsia"/>
                <w:sz w:val="24"/>
                <w:u w:val="single"/>
              </w:rPr>
              <w:t>为检测安全仪表系统隐性危险故障的周期性测试。必要时，通过维护将安全仪表系统恢复为如新的状态或尽可能接近该状态。</w:t>
            </w:r>
          </w:p>
        </w:tc>
      </w:tr>
      <w:tr w:rsidR="00A97ED5" w:rsidRPr="00755F07" w14:paraId="50CA5730" w14:textId="77777777" w:rsidTr="008B7969">
        <w:trPr>
          <w:trHeight w:val="833"/>
          <w:jc w:val="center"/>
        </w:trPr>
        <w:tc>
          <w:tcPr>
            <w:tcW w:w="6596" w:type="dxa"/>
            <w:vAlign w:val="center"/>
          </w:tcPr>
          <w:p w14:paraId="1F30896D" w14:textId="77777777" w:rsidR="00A97ED5" w:rsidRPr="00755F07" w:rsidRDefault="00A97ED5" w:rsidP="00577736">
            <w:pPr>
              <w:spacing w:line="360" w:lineRule="auto"/>
              <w:rPr>
                <w:rFonts w:eastAsiaTheme="minorEastAsia"/>
                <w:sz w:val="24"/>
              </w:rPr>
            </w:pPr>
          </w:p>
        </w:tc>
        <w:tc>
          <w:tcPr>
            <w:tcW w:w="7332" w:type="dxa"/>
          </w:tcPr>
          <w:p w14:paraId="009BDC3A" w14:textId="4C67639D" w:rsidR="00A97ED5" w:rsidRPr="00755F07" w:rsidRDefault="00A97ED5" w:rsidP="00A97ED5">
            <w:pPr>
              <w:spacing w:line="360" w:lineRule="auto"/>
              <w:rPr>
                <w:sz w:val="24"/>
                <w:u w:val="single"/>
              </w:rPr>
            </w:pPr>
            <w:r w:rsidRPr="00755F07">
              <w:rPr>
                <w:rFonts w:eastAsiaTheme="minorEastAsia"/>
                <w:b/>
                <w:sz w:val="24"/>
                <w:u w:val="single"/>
              </w:rPr>
              <w:t>2.1.40</w:t>
            </w:r>
            <w:r w:rsidRPr="00755F07">
              <w:rPr>
                <w:sz w:val="24"/>
                <w:u w:val="single"/>
              </w:rPr>
              <w:t xml:space="preserve"> </w:t>
            </w:r>
            <w:r w:rsidR="00696DE8" w:rsidRPr="00755F07">
              <w:rPr>
                <w:b/>
                <w:sz w:val="24"/>
                <w:u w:val="single"/>
              </w:rPr>
              <w:t>过程安全时间</w:t>
            </w:r>
            <w:r w:rsidRPr="00755F07">
              <w:rPr>
                <w:sz w:val="24"/>
                <w:u w:val="single"/>
              </w:rPr>
              <w:t xml:space="preserve"> </w:t>
            </w:r>
            <w:r w:rsidR="00696DE8" w:rsidRPr="00755F07">
              <w:rPr>
                <w:sz w:val="24"/>
                <w:u w:val="single"/>
              </w:rPr>
              <w:t>process safety time</w:t>
            </w:r>
          </w:p>
          <w:p w14:paraId="2414E60D" w14:textId="2ADBC5A2" w:rsidR="00A97ED5" w:rsidRPr="00755F07" w:rsidRDefault="00696DE8" w:rsidP="00A97ED5">
            <w:pPr>
              <w:spacing w:line="360" w:lineRule="auto"/>
              <w:rPr>
                <w:b/>
                <w:sz w:val="24"/>
                <w:u w:val="single"/>
              </w:rPr>
            </w:pPr>
            <w:r w:rsidRPr="00755F07">
              <w:rPr>
                <w:rFonts w:eastAsiaTheme="minorEastAsia"/>
                <w:sz w:val="24"/>
                <w:u w:val="single"/>
              </w:rPr>
              <w:t>安全仪表功能未动作的情况下，从过程参数出现偏差或基本过程控制系统出现故障到危险事件发生之间的时间</w:t>
            </w:r>
            <w:r w:rsidR="00A97ED5" w:rsidRPr="00755F07">
              <w:rPr>
                <w:rFonts w:eastAsiaTheme="minorEastAsia"/>
                <w:sz w:val="24"/>
                <w:u w:val="single"/>
              </w:rPr>
              <w:t>。</w:t>
            </w:r>
          </w:p>
        </w:tc>
      </w:tr>
      <w:tr w:rsidR="00A97ED5" w:rsidRPr="00755F07" w14:paraId="5127674A" w14:textId="77777777" w:rsidTr="008B7969">
        <w:trPr>
          <w:trHeight w:val="833"/>
          <w:jc w:val="center"/>
        </w:trPr>
        <w:tc>
          <w:tcPr>
            <w:tcW w:w="6596" w:type="dxa"/>
            <w:vAlign w:val="center"/>
          </w:tcPr>
          <w:p w14:paraId="7D7FBDCD" w14:textId="77777777" w:rsidR="00A97ED5" w:rsidRPr="00755F07" w:rsidRDefault="00A97ED5" w:rsidP="00577736">
            <w:pPr>
              <w:spacing w:line="360" w:lineRule="auto"/>
              <w:rPr>
                <w:rFonts w:eastAsiaTheme="minorEastAsia"/>
                <w:sz w:val="24"/>
              </w:rPr>
            </w:pPr>
          </w:p>
        </w:tc>
        <w:tc>
          <w:tcPr>
            <w:tcW w:w="7332" w:type="dxa"/>
          </w:tcPr>
          <w:p w14:paraId="5E64B8C9" w14:textId="650ECBA5" w:rsidR="00696DE8" w:rsidRPr="00755F07" w:rsidRDefault="00696DE8" w:rsidP="00696DE8">
            <w:pPr>
              <w:spacing w:line="360" w:lineRule="auto"/>
              <w:rPr>
                <w:sz w:val="24"/>
                <w:u w:val="single"/>
              </w:rPr>
            </w:pPr>
            <w:r w:rsidRPr="00755F07">
              <w:rPr>
                <w:rFonts w:eastAsiaTheme="minorEastAsia"/>
                <w:b/>
                <w:sz w:val="24"/>
                <w:u w:val="single"/>
              </w:rPr>
              <w:t>2.1.41</w:t>
            </w:r>
            <w:r w:rsidRPr="00755F07">
              <w:rPr>
                <w:sz w:val="24"/>
                <w:u w:val="single"/>
              </w:rPr>
              <w:t xml:space="preserve"> </w:t>
            </w:r>
            <w:r w:rsidRPr="00755F07">
              <w:rPr>
                <w:b/>
                <w:sz w:val="24"/>
                <w:u w:val="single"/>
              </w:rPr>
              <w:t>安全要求规格书</w:t>
            </w:r>
            <w:r w:rsidRPr="00755F07">
              <w:rPr>
                <w:sz w:val="24"/>
                <w:u w:val="single"/>
              </w:rPr>
              <w:t xml:space="preserve"> safety requirement specification</w:t>
            </w:r>
          </w:p>
          <w:p w14:paraId="28A15ADC" w14:textId="042E8CA5" w:rsidR="00A97ED5" w:rsidRPr="00755F07" w:rsidRDefault="00696DE8" w:rsidP="00696DE8">
            <w:pPr>
              <w:spacing w:line="360" w:lineRule="auto"/>
              <w:rPr>
                <w:b/>
                <w:sz w:val="24"/>
                <w:u w:val="single"/>
              </w:rPr>
            </w:pPr>
            <w:r w:rsidRPr="00755F07">
              <w:rPr>
                <w:rFonts w:eastAsiaTheme="minorEastAsia"/>
                <w:sz w:val="24"/>
                <w:u w:val="single"/>
              </w:rPr>
              <w:t>包含所有安全仪表功能和与之相关的安全完整性等级要求的规范性文件。</w:t>
            </w:r>
          </w:p>
        </w:tc>
      </w:tr>
      <w:tr w:rsidR="00A97ED5" w:rsidRPr="00755F07" w14:paraId="0BB93DFB" w14:textId="77777777" w:rsidTr="008B7969">
        <w:trPr>
          <w:trHeight w:val="833"/>
          <w:jc w:val="center"/>
        </w:trPr>
        <w:tc>
          <w:tcPr>
            <w:tcW w:w="6596" w:type="dxa"/>
            <w:vAlign w:val="center"/>
          </w:tcPr>
          <w:p w14:paraId="2355196F" w14:textId="77777777" w:rsidR="00A97ED5" w:rsidRPr="00755F07" w:rsidRDefault="00A97ED5" w:rsidP="00577736">
            <w:pPr>
              <w:spacing w:line="360" w:lineRule="auto"/>
              <w:rPr>
                <w:rFonts w:eastAsiaTheme="minorEastAsia"/>
                <w:sz w:val="24"/>
              </w:rPr>
            </w:pPr>
          </w:p>
        </w:tc>
        <w:tc>
          <w:tcPr>
            <w:tcW w:w="7332" w:type="dxa"/>
          </w:tcPr>
          <w:p w14:paraId="208E1FA8" w14:textId="40BC6C79" w:rsidR="00696DE8" w:rsidRPr="00755F07" w:rsidRDefault="00696DE8" w:rsidP="00696DE8">
            <w:pPr>
              <w:spacing w:line="360" w:lineRule="auto"/>
              <w:rPr>
                <w:sz w:val="24"/>
                <w:u w:val="single"/>
              </w:rPr>
            </w:pPr>
            <w:r w:rsidRPr="00755F07">
              <w:rPr>
                <w:rFonts w:eastAsiaTheme="minorEastAsia"/>
                <w:b/>
                <w:sz w:val="24"/>
                <w:u w:val="single"/>
              </w:rPr>
              <w:t>2.1.42</w:t>
            </w:r>
            <w:r w:rsidRPr="00755F07">
              <w:rPr>
                <w:sz w:val="24"/>
                <w:u w:val="single"/>
              </w:rPr>
              <w:t xml:space="preserve"> </w:t>
            </w:r>
            <w:r w:rsidRPr="00755F07">
              <w:rPr>
                <w:b/>
                <w:sz w:val="24"/>
                <w:u w:val="single"/>
              </w:rPr>
              <w:t>误停车率</w:t>
            </w:r>
            <w:r w:rsidRPr="00755F07">
              <w:rPr>
                <w:sz w:val="24"/>
                <w:u w:val="single"/>
              </w:rPr>
              <w:t xml:space="preserve"> spurious trip rate</w:t>
            </w:r>
          </w:p>
          <w:p w14:paraId="12BD858D" w14:textId="14611703" w:rsidR="00A97ED5" w:rsidRPr="00755F07" w:rsidRDefault="00696DE8" w:rsidP="00696DE8">
            <w:pPr>
              <w:spacing w:line="360" w:lineRule="auto"/>
              <w:rPr>
                <w:b/>
                <w:sz w:val="24"/>
                <w:u w:val="single"/>
              </w:rPr>
            </w:pPr>
            <w:r w:rsidRPr="00755F07">
              <w:rPr>
                <w:rFonts w:eastAsiaTheme="minorEastAsia"/>
                <w:sz w:val="24"/>
                <w:u w:val="single"/>
              </w:rPr>
              <w:t>在过程未发生异常的情况下，安全仪表功能发生安全停车的比例（特定时间内的停车次数）。</w:t>
            </w:r>
          </w:p>
        </w:tc>
      </w:tr>
      <w:tr w:rsidR="00A97ED5" w:rsidRPr="00755F07" w14:paraId="595D51CB" w14:textId="77777777" w:rsidTr="008B7969">
        <w:trPr>
          <w:trHeight w:val="833"/>
          <w:jc w:val="center"/>
        </w:trPr>
        <w:tc>
          <w:tcPr>
            <w:tcW w:w="6596" w:type="dxa"/>
            <w:vAlign w:val="center"/>
          </w:tcPr>
          <w:p w14:paraId="5C8B6BCC" w14:textId="77777777" w:rsidR="00A97ED5" w:rsidRPr="00755F07" w:rsidRDefault="00A97ED5" w:rsidP="00577736">
            <w:pPr>
              <w:spacing w:line="360" w:lineRule="auto"/>
              <w:rPr>
                <w:rFonts w:eastAsiaTheme="minorEastAsia"/>
                <w:sz w:val="24"/>
              </w:rPr>
            </w:pPr>
          </w:p>
        </w:tc>
        <w:tc>
          <w:tcPr>
            <w:tcW w:w="7332" w:type="dxa"/>
          </w:tcPr>
          <w:p w14:paraId="39928ABD" w14:textId="17F56B65" w:rsidR="00696DE8" w:rsidRPr="00755F07" w:rsidRDefault="00696DE8" w:rsidP="00696DE8">
            <w:pPr>
              <w:spacing w:line="360" w:lineRule="auto"/>
              <w:rPr>
                <w:sz w:val="24"/>
                <w:u w:val="single"/>
              </w:rPr>
            </w:pPr>
            <w:r w:rsidRPr="00755F07">
              <w:rPr>
                <w:rFonts w:eastAsiaTheme="minorEastAsia"/>
                <w:b/>
                <w:sz w:val="24"/>
                <w:u w:val="single"/>
              </w:rPr>
              <w:t>2.1.43</w:t>
            </w:r>
            <w:r w:rsidRPr="00755F07">
              <w:rPr>
                <w:sz w:val="24"/>
                <w:u w:val="single"/>
              </w:rPr>
              <w:t xml:space="preserve"> </w:t>
            </w:r>
            <w:r w:rsidRPr="00755F07">
              <w:rPr>
                <w:b/>
                <w:sz w:val="24"/>
                <w:u w:val="single"/>
              </w:rPr>
              <w:t>确认</w:t>
            </w:r>
            <w:r w:rsidRPr="00755F07">
              <w:rPr>
                <w:sz w:val="24"/>
                <w:u w:val="single"/>
              </w:rPr>
              <w:t xml:space="preserve"> validation</w:t>
            </w:r>
          </w:p>
          <w:p w14:paraId="6BB351FD" w14:textId="045438C6" w:rsidR="00A97ED5" w:rsidRPr="00755F07" w:rsidRDefault="00696DE8" w:rsidP="00696DE8">
            <w:pPr>
              <w:spacing w:line="360" w:lineRule="auto"/>
              <w:rPr>
                <w:b/>
                <w:sz w:val="24"/>
                <w:u w:val="single"/>
              </w:rPr>
            </w:pPr>
            <w:r w:rsidRPr="00755F07">
              <w:rPr>
                <w:rFonts w:eastAsiaTheme="minorEastAsia"/>
                <w:sz w:val="24"/>
                <w:u w:val="single"/>
              </w:rPr>
              <w:t>通过检查和提供证据，证明特定用途的要求已经得到满足。</w:t>
            </w:r>
          </w:p>
        </w:tc>
      </w:tr>
      <w:tr w:rsidR="00A97ED5" w:rsidRPr="00755F07" w14:paraId="3FCB58EC" w14:textId="77777777" w:rsidTr="008B7969">
        <w:trPr>
          <w:trHeight w:val="833"/>
          <w:jc w:val="center"/>
        </w:trPr>
        <w:tc>
          <w:tcPr>
            <w:tcW w:w="6596" w:type="dxa"/>
            <w:vAlign w:val="center"/>
          </w:tcPr>
          <w:p w14:paraId="6C17AE63" w14:textId="77777777" w:rsidR="00A97ED5" w:rsidRPr="00755F07" w:rsidRDefault="00A97ED5" w:rsidP="00577736">
            <w:pPr>
              <w:spacing w:line="360" w:lineRule="auto"/>
              <w:rPr>
                <w:rFonts w:eastAsiaTheme="minorEastAsia"/>
                <w:sz w:val="24"/>
              </w:rPr>
            </w:pPr>
          </w:p>
        </w:tc>
        <w:tc>
          <w:tcPr>
            <w:tcW w:w="7332" w:type="dxa"/>
          </w:tcPr>
          <w:p w14:paraId="6CB8F6C2" w14:textId="35F2C631" w:rsidR="00696DE8" w:rsidRPr="00755F07" w:rsidRDefault="00696DE8" w:rsidP="00696DE8">
            <w:pPr>
              <w:spacing w:line="360" w:lineRule="auto"/>
              <w:rPr>
                <w:sz w:val="24"/>
                <w:u w:val="single"/>
              </w:rPr>
            </w:pPr>
            <w:r w:rsidRPr="00755F07">
              <w:rPr>
                <w:rFonts w:eastAsiaTheme="minorEastAsia"/>
                <w:b/>
                <w:sz w:val="24"/>
                <w:u w:val="single"/>
              </w:rPr>
              <w:t>2.1.44</w:t>
            </w:r>
            <w:r w:rsidRPr="00755F07">
              <w:rPr>
                <w:sz w:val="24"/>
                <w:u w:val="single"/>
              </w:rPr>
              <w:t xml:space="preserve"> </w:t>
            </w:r>
            <w:r w:rsidRPr="00755F07">
              <w:rPr>
                <w:b/>
                <w:sz w:val="24"/>
                <w:u w:val="single"/>
              </w:rPr>
              <w:t>验证</w:t>
            </w:r>
            <w:r w:rsidRPr="00755F07">
              <w:rPr>
                <w:sz w:val="24"/>
                <w:u w:val="single"/>
              </w:rPr>
              <w:t xml:space="preserve"> verification</w:t>
            </w:r>
          </w:p>
          <w:p w14:paraId="6389FD68" w14:textId="1207506C" w:rsidR="00A97ED5" w:rsidRPr="00755F07" w:rsidRDefault="00696DE8" w:rsidP="00696DE8">
            <w:pPr>
              <w:spacing w:line="360" w:lineRule="auto"/>
              <w:rPr>
                <w:b/>
                <w:sz w:val="24"/>
                <w:u w:val="single"/>
              </w:rPr>
            </w:pPr>
            <w:r w:rsidRPr="00755F07">
              <w:rPr>
                <w:rFonts w:eastAsiaTheme="minorEastAsia"/>
                <w:sz w:val="24"/>
                <w:u w:val="single"/>
              </w:rPr>
              <w:t>通过检查和提供证据，证明目标要求已经得到满足。</w:t>
            </w:r>
          </w:p>
        </w:tc>
      </w:tr>
      <w:tr w:rsidR="00364027" w:rsidRPr="00755F07" w14:paraId="593F4224" w14:textId="77777777" w:rsidTr="008B7969">
        <w:trPr>
          <w:trHeight w:val="833"/>
          <w:jc w:val="center"/>
        </w:trPr>
        <w:tc>
          <w:tcPr>
            <w:tcW w:w="6596" w:type="dxa"/>
            <w:vAlign w:val="center"/>
          </w:tcPr>
          <w:p w14:paraId="127FE7E9" w14:textId="77D42059" w:rsidR="00364027" w:rsidRPr="00755F07" w:rsidRDefault="00364027" w:rsidP="00364027">
            <w:pPr>
              <w:spacing w:line="360" w:lineRule="auto"/>
              <w:jc w:val="center"/>
              <w:rPr>
                <w:rFonts w:eastAsiaTheme="minorEastAsia"/>
                <w:sz w:val="24"/>
              </w:rPr>
            </w:pPr>
            <w:r w:rsidRPr="00755F07">
              <w:rPr>
                <w:rFonts w:eastAsiaTheme="minorEastAsia"/>
                <w:b/>
                <w:bCs/>
                <w:sz w:val="24"/>
              </w:rPr>
              <w:t xml:space="preserve">2.2  </w:t>
            </w:r>
            <w:r w:rsidRPr="00755F07">
              <w:rPr>
                <w:rFonts w:eastAsiaTheme="minorEastAsia"/>
                <w:b/>
                <w:bCs/>
                <w:sz w:val="24"/>
              </w:rPr>
              <w:t>缩略语</w:t>
            </w:r>
          </w:p>
        </w:tc>
        <w:tc>
          <w:tcPr>
            <w:tcW w:w="7332" w:type="dxa"/>
            <w:vAlign w:val="center"/>
          </w:tcPr>
          <w:p w14:paraId="4FF08586" w14:textId="36D13CE8" w:rsidR="00364027" w:rsidRPr="00755F07" w:rsidRDefault="00364027" w:rsidP="00364027">
            <w:pPr>
              <w:spacing w:line="360" w:lineRule="auto"/>
              <w:jc w:val="center"/>
              <w:rPr>
                <w:b/>
                <w:sz w:val="24"/>
                <w:u w:val="single"/>
              </w:rPr>
            </w:pPr>
            <w:r w:rsidRPr="00755F07">
              <w:rPr>
                <w:rFonts w:eastAsiaTheme="minorEastAsia"/>
                <w:b/>
                <w:bCs/>
                <w:sz w:val="24"/>
              </w:rPr>
              <w:t xml:space="preserve">2.2  </w:t>
            </w:r>
            <w:r w:rsidRPr="00755F07">
              <w:rPr>
                <w:rFonts w:eastAsiaTheme="minorEastAsia"/>
                <w:b/>
                <w:bCs/>
                <w:sz w:val="24"/>
              </w:rPr>
              <w:t>缩略语</w:t>
            </w:r>
          </w:p>
        </w:tc>
      </w:tr>
      <w:tr w:rsidR="00364027" w:rsidRPr="00755F07" w14:paraId="0817584C" w14:textId="77777777" w:rsidTr="008B7969">
        <w:trPr>
          <w:trHeight w:val="833"/>
          <w:jc w:val="center"/>
        </w:trPr>
        <w:tc>
          <w:tcPr>
            <w:tcW w:w="6596" w:type="dxa"/>
            <w:vAlign w:val="center"/>
          </w:tcPr>
          <w:p w14:paraId="145A4565" w14:textId="77777777" w:rsidR="00364027" w:rsidRPr="00755F07" w:rsidRDefault="00364027" w:rsidP="00577736">
            <w:pPr>
              <w:spacing w:line="360" w:lineRule="auto"/>
              <w:rPr>
                <w:sz w:val="24"/>
              </w:rPr>
            </w:pPr>
            <w:r w:rsidRPr="00755F07">
              <w:rPr>
                <w:sz w:val="24"/>
              </w:rPr>
              <w:lastRenderedPageBreak/>
              <w:t>FDS</w:t>
            </w:r>
            <w:r w:rsidR="003B6179" w:rsidRPr="00755F07">
              <w:rPr>
                <w:sz w:val="24"/>
              </w:rPr>
              <w:t xml:space="preserve"> (</w:t>
            </w:r>
            <w:r w:rsidRPr="00755F07">
              <w:rPr>
                <w:sz w:val="24"/>
              </w:rPr>
              <w:t>Functional Design Specification</w:t>
            </w:r>
            <w:r w:rsidR="003B6179" w:rsidRPr="00755F07">
              <w:rPr>
                <w:sz w:val="24"/>
              </w:rPr>
              <w:t>)</w:t>
            </w:r>
          </w:p>
          <w:p w14:paraId="6AD93E76" w14:textId="061643FE" w:rsidR="003B6179" w:rsidRPr="00755F07" w:rsidRDefault="003B6179" w:rsidP="003B6179">
            <w:pPr>
              <w:spacing w:line="360" w:lineRule="auto"/>
              <w:rPr>
                <w:rFonts w:eastAsiaTheme="minorEastAsia"/>
                <w:sz w:val="24"/>
              </w:rPr>
            </w:pPr>
            <w:r w:rsidRPr="00755F07">
              <w:rPr>
                <w:rFonts w:eastAsiaTheme="minorEastAsia"/>
                <w:sz w:val="24"/>
              </w:rPr>
              <w:t>功能设计</w:t>
            </w:r>
            <w:r w:rsidRPr="00755F07">
              <w:rPr>
                <w:sz w:val="24"/>
                <w:bdr w:val="single" w:sz="4" w:space="0" w:color="auto"/>
              </w:rPr>
              <w:t>规定</w:t>
            </w:r>
          </w:p>
        </w:tc>
        <w:tc>
          <w:tcPr>
            <w:tcW w:w="7332" w:type="dxa"/>
          </w:tcPr>
          <w:p w14:paraId="6F7411BA" w14:textId="77777777" w:rsidR="003B6179" w:rsidRPr="00755F07" w:rsidRDefault="003B6179" w:rsidP="003B6179">
            <w:pPr>
              <w:spacing w:line="360" w:lineRule="auto"/>
              <w:rPr>
                <w:sz w:val="24"/>
              </w:rPr>
            </w:pPr>
            <w:r w:rsidRPr="00755F07">
              <w:rPr>
                <w:sz w:val="24"/>
              </w:rPr>
              <w:t>FDS (Functional Design Specification)</w:t>
            </w:r>
          </w:p>
          <w:p w14:paraId="2B3E1779" w14:textId="2468D870" w:rsidR="00364027" w:rsidRPr="00755F07" w:rsidRDefault="003B6179" w:rsidP="003B6179">
            <w:pPr>
              <w:spacing w:line="360" w:lineRule="auto"/>
              <w:rPr>
                <w:b/>
                <w:sz w:val="24"/>
                <w:u w:val="single"/>
              </w:rPr>
            </w:pPr>
            <w:r w:rsidRPr="00755F07">
              <w:rPr>
                <w:rFonts w:eastAsiaTheme="minorEastAsia"/>
                <w:sz w:val="24"/>
              </w:rPr>
              <w:t>功能设计</w:t>
            </w:r>
            <w:r w:rsidRPr="00755F07">
              <w:rPr>
                <w:rFonts w:eastAsiaTheme="minorEastAsia"/>
                <w:sz w:val="24"/>
                <w:u w:val="single"/>
              </w:rPr>
              <w:t>规格书</w:t>
            </w:r>
          </w:p>
        </w:tc>
      </w:tr>
      <w:tr w:rsidR="00364027" w:rsidRPr="00755F07" w14:paraId="168B91A5" w14:textId="77777777" w:rsidTr="008B7969">
        <w:trPr>
          <w:trHeight w:val="833"/>
          <w:jc w:val="center"/>
        </w:trPr>
        <w:tc>
          <w:tcPr>
            <w:tcW w:w="6596" w:type="dxa"/>
            <w:vAlign w:val="center"/>
          </w:tcPr>
          <w:p w14:paraId="12D6F9D7" w14:textId="4BFDB8CC" w:rsidR="00364027" w:rsidRPr="00755F07" w:rsidRDefault="003B6179" w:rsidP="00577736">
            <w:pPr>
              <w:spacing w:line="360" w:lineRule="auto"/>
              <w:rPr>
                <w:kern w:val="0"/>
                <w:sz w:val="24"/>
              </w:rPr>
            </w:pPr>
            <w:r w:rsidRPr="00755F07">
              <w:rPr>
                <w:kern w:val="0"/>
                <w:sz w:val="24"/>
              </w:rPr>
              <w:t>PFD</w:t>
            </w:r>
            <w:r w:rsidRPr="00755F07">
              <w:rPr>
                <w:kern w:val="0"/>
                <w:sz w:val="24"/>
                <w:vertAlign w:val="subscript"/>
              </w:rPr>
              <w:t xml:space="preserve">avg </w:t>
            </w:r>
            <w:r w:rsidRPr="00755F07">
              <w:rPr>
                <w:kern w:val="0"/>
                <w:sz w:val="24"/>
              </w:rPr>
              <w:t>（</w:t>
            </w:r>
            <w:r w:rsidRPr="00755F07">
              <w:rPr>
                <w:kern w:val="0"/>
                <w:sz w:val="24"/>
              </w:rPr>
              <w:t>Probability of Failure on Demand average</w:t>
            </w:r>
            <w:r w:rsidRPr="00755F07">
              <w:rPr>
                <w:kern w:val="0"/>
                <w:sz w:val="24"/>
              </w:rPr>
              <w:t>）</w:t>
            </w:r>
          </w:p>
          <w:p w14:paraId="02A31F33" w14:textId="0C034A09" w:rsidR="003B6179" w:rsidRPr="00755F07" w:rsidRDefault="003B6179" w:rsidP="00577736">
            <w:pPr>
              <w:spacing w:line="360" w:lineRule="auto"/>
              <w:rPr>
                <w:rFonts w:eastAsiaTheme="minorEastAsia"/>
                <w:sz w:val="24"/>
              </w:rPr>
            </w:pPr>
            <w:r w:rsidRPr="00755F07">
              <w:rPr>
                <w:sz w:val="24"/>
                <w:bdr w:val="single" w:sz="4" w:space="0" w:color="auto"/>
              </w:rPr>
              <w:t>低要求模式的平均失效概率</w:t>
            </w:r>
          </w:p>
        </w:tc>
        <w:tc>
          <w:tcPr>
            <w:tcW w:w="7332" w:type="dxa"/>
          </w:tcPr>
          <w:p w14:paraId="2AF6309A" w14:textId="77777777" w:rsidR="003B6179" w:rsidRPr="00755F07" w:rsidRDefault="003B6179" w:rsidP="003B6179">
            <w:pPr>
              <w:spacing w:line="360" w:lineRule="auto"/>
              <w:rPr>
                <w:kern w:val="0"/>
                <w:sz w:val="24"/>
              </w:rPr>
            </w:pPr>
            <w:r w:rsidRPr="00755F07">
              <w:rPr>
                <w:kern w:val="0"/>
                <w:sz w:val="24"/>
              </w:rPr>
              <w:t>PFD</w:t>
            </w:r>
            <w:r w:rsidRPr="00755F07">
              <w:rPr>
                <w:kern w:val="0"/>
                <w:sz w:val="24"/>
                <w:vertAlign w:val="subscript"/>
              </w:rPr>
              <w:t>avg</w:t>
            </w:r>
            <w:r w:rsidRPr="00755F07">
              <w:rPr>
                <w:kern w:val="0"/>
                <w:sz w:val="24"/>
              </w:rPr>
              <w:t>（</w:t>
            </w:r>
            <w:r w:rsidRPr="00755F07">
              <w:rPr>
                <w:kern w:val="0"/>
                <w:sz w:val="24"/>
              </w:rPr>
              <w:t>Probability of Failure on Demand average</w:t>
            </w:r>
            <w:r w:rsidRPr="00755F07">
              <w:rPr>
                <w:kern w:val="0"/>
                <w:sz w:val="24"/>
              </w:rPr>
              <w:t>）</w:t>
            </w:r>
          </w:p>
          <w:p w14:paraId="46F094DC" w14:textId="0547E4C9" w:rsidR="00364027" w:rsidRPr="00755F07" w:rsidRDefault="003B6179" w:rsidP="00AB74A1">
            <w:pPr>
              <w:spacing w:line="360" w:lineRule="auto"/>
              <w:rPr>
                <w:b/>
                <w:sz w:val="24"/>
                <w:u w:val="single"/>
              </w:rPr>
            </w:pPr>
            <w:r w:rsidRPr="00755F07">
              <w:rPr>
                <w:rFonts w:eastAsiaTheme="minorEastAsia"/>
                <w:sz w:val="24"/>
                <w:u w:val="single"/>
              </w:rPr>
              <w:t>要求时危险失效平均概率</w:t>
            </w:r>
          </w:p>
        </w:tc>
      </w:tr>
      <w:tr w:rsidR="00364027" w:rsidRPr="00755F07" w14:paraId="70AC41B0" w14:textId="77777777" w:rsidTr="008B7969">
        <w:trPr>
          <w:trHeight w:val="833"/>
          <w:jc w:val="center"/>
        </w:trPr>
        <w:tc>
          <w:tcPr>
            <w:tcW w:w="6596" w:type="dxa"/>
            <w:vAlign w:val="center"/>
          </w:tcPr>
          <w:p w14:paraId="035F29A2" w14:textId="77777777" w:rsidR="00364027" w:rsidRPr="00755F07" w:rsidRDefault="00364027" w:rsidP="00577736">
            <w:pPr>
              <w:spacing w:line="360" w:lineRule="auto"/>
              <w:rPr>
                <w:rFonts w:eastAsiaTheme="minorEastAsia"/>
                <w:sz w:val="24"/>
              </w:rPr>
            </w:pPr>
          </w:p>
        </w:tc>
        <w:tc>
          <w:tcPr>
            <w:tcW w:w="7332" w:type="dxa"/>
          </w:tcPr>
          <w:p w14:paraId="7AD9D683" w14:textId="2294F6E4" w:rsidR="00364027" w:rsidRPr="00755F07" w:rsidRDefault="003B6179" w:rsidP="00696DE8">
            <w:pPr>
              <w:spacing w:line="360" w:lineRule="auto"/>
              <w:rPr>
                <w:kern w:val="0"/>
                <w:sz w:val="24"/>
                <w:u w:val="single"/>
              </w:rPr>
            </w:pPr>
            <w:r w:rsidRPr="00755F07">
              <w:rPr>
                <w:kern w:val="0"/>
                <w:sz w:val="24"/>
                <w:u w:val="single"/>
              </w:rPr>
              <w:t xml:space="preserve">HFT </w:t>
            </w:r>
            <w:r w:rsidRPr="00755F07">
              <w:rPr>
                <w:kern w:val="0"/>
                <w:sz w:val="24"/>
                <w:u w:val="single"/>
              </w:rPr>
              <w:t>（</w:t>
            </w:r>
            <w:r w:rsidRPr="00755F07">
              <w:rPr>
                <w:kern w:val="0"/>
                <w:sz w:val="24"/>
                <w:u w:val="single"/>
              </w:rPr>
              <w:t>Hardware Fault Tolerance</w:t>
            </w:r>
            <w:r w:rsidRPr="00755F07">
              <w:rPr>
                <w:kern w:val="0"/>
                <w:sz w:val="24"/>
                <w:u w:val="single"/>
              </w:rPr>
              <w:t>）</w:t>
            </w:r>
          </w:p>
          <w:p w14:paraId="74CCD249" w14:textId="3DEEC7AB" w:rsidR="003B6179" w:rsidRPr="00755F07" w:rsidRDefault="003B6179" w:rsidP="00696DE8">
            <w:pPr>
              <w:spacing w:line="360" w:lineRule="auto"/>
              <w:rPr>
                <w:kern w:val="0"/>
                <w:sz w:val="24"/>
              </w:rPr>
            </w:pPr>
            <w:r w:rsidRPr="00755F07">
              <w:rPr>
                <w:kern w:val="0"/>
                <w:sz w:val="24"/>
                <w:u w:val="single"/>
              </w:rPr>
              <w:t>硬件故障裕度</w:t>
            </w:r>
          </w:p>
        </w:tc>
      </w:tr>
      <w:tr w:rsidR="00364027" w:rsidRPr="00755F07" w14:paraId="5CA1EBF1" w14:textId="77777777" w:rsidTr="008B7969">
        <w:trPr>
          <w:trHeight w:val="833"/>
          <w:jc w:val="center"/>
        </w:trPr>
        <w:tc>
          <w:tcPr>
            <w:tcW w:w="6596" w:type="dxa"/>
            <w:vAlign w:val="center"/>
          </w:tcPr>
          <w:p w14:paraId="1B60F0DB" w14:textId="77777777" w:rsidR="00364027" w:rsidRPr="00755F07" w:rsidRDefault="00364027" w:rsidP="00577736">
            <w:pPr>
              <w:spacing w:line="360" w:lineRule="auto"/>
              <w:rPr>
                <w:rFonts w:eastAsiaTheme="minorEastAsia"/>
                <w:sz w:val="24"/>
              </w:rPr>
            </w:pPr>
          </w:p>
        </w:tc>
        <w:tc>
          <w:tcPr>
            <w:tcW w:w="7332" w:type="dxa"/>
          </w:tcPr>
          <w:p w14:paraId="37311EE0" w14:textId="57A74A31" w:rsidR="003B6179" w:rsidRPr="00755F07" w:rsidRDefault="003B6179" w:rsidP="003B6179">
            <w:pPr>
              <w:spacing w:line="360" w:lineRule="auto"/>
              <w:rPr>
                <w:kern w:val="0"/>
                <w:sz w:val="24"/>
                <w:u w:val="single"/>
              </w:rPr>
            </w:pPr>
            <w:r w:rsidRPr="00755F07">
              <w:rPr>
                <w:kern w:val="0"/>
                <w:sz w:val="24"/>
                <w:u w:val="single"/>
              </w:rPr>
              <w:t xml:space="preserve">IFAT </w:t>
            </w:r>
            <w:r w:rsidRPr="00755F07">
              <w:rPr>
                <w:kern w:val="0"/>
                <w:sz w:val="24"/>
                <w:u w:val="single"/>
              </w:rPr>
              <w:t>（</w:t>
            </w:r>
            <w:r w:rsidRPr="00755F07">
              <w:rPr>
                <w:kern w:val="0"/>
                <w:sz w:val="24"/>
                <w:u w:val="single"/>
              </w:rPr>
              <w:t>Integrated Factory Acceptance Testing</w:t>
            </w:r>
            <w:r w:rsidRPr="00755F07">
              <w:rPr>
                <w:kern w:val="0"/>
                <w:sz w:val="24"/>
                <w:u w:val="single"/>
              </w:rPr>
              <w:t>）</w:t>
            </w:r>
          </w:p>
          <w:p w14:paraId="7104B508" w14:textId="5EA99556" w:rsidR="00364027" w:rsidRPr="00755F07" w:rsidRDefault="003548AA" w:rsidP="00AB74A1">
            <w:pPr>
              <w:spacing w:line="360" w:lineRule="auto"/>
              <w:rPr>
                <w:b/>
                <w:sz w:val="24"/>
                <w:u w:val="single"/>
              </w:rPr>
            </w:pPr>
            <w:r w:rsidRPr="00755F07">
              <w:rPr>
                <w:kern w:val="0"/>
                <w:sz w:val="24"/>
                <w:u w:val="single"/>
              </w:rPr>
              <w:t>集成</w:t>
            </w:r>
            <w:r w:rsidR="00AB74A1" w:rsidRPr="00755F07">
              <w:rPr>
                <w:kern w:val="0"/>
                <w:sz w:val="24"/>
                <w:u w:val="single"/>
              </w:rPr>
              <w:t>工厂</w:t>
            </w:r>
            <w:r w:rsidRPr="00755F07">
              <w:rPr>
                <w:kern w:val="0"/>
                <w:sz w:val="24"/>
                <w:u w:val="single"/>
              </w:rPr>
              <w:t>验收测试</w:t>
            </w:r>
          </w:p>
        </w:tc>
      </w:tr>
      <w:tr w:rsidR="003B6179" w:rsidRPr="00755F07" w14:paraId="7ED72512" w14:textId="77777777" w:rsidTr="008B7969">
        <w:trPr>
          <w:trHeight w:val="833"/>
          <w:jc w:val="center"/>
        </w:trPr>
        <w:tc>
          <w:tcPr>
            <w:tcW w:w="6596" w:type="dxa"/>
            <w:vAlign w:val="center"/>
          </w:tcPr>
          <w:p w14:paraId="2FEFD92F" w14:textId="77777777" w:rsidR="003B6179" w:rsidRPr="00755F07" w:rsidRDefault="003B6179" w:rsidP="00577736">
            <w:pPr>
              <w:spacing w:line="360" w:lineRule="auto"/>
              <w:rPr>
                <w:rFonts w:eastAsiaTheme="minorEastAsia"/>
                <w:sz w:val="24"/>
              </w:rPr>
            </w:pPr>
          </w:p>
        </w:tc>
        <w:tc>
          <w:tcPr>
            <w:tcW w:w="7332" w:type="dxa"/>
          </w:tcPr>
          <w:p w14:paraId="59DAF908" w14:textId="6CA2123A" w:rsidR="003B6179" w:rsidRPr="00755F07" w:rsidRDefault="003B6179" w:rsidP="003B6179">
            <w:pPr>
              <w:spacing w:line="360" w:lineRule="auto"/>
              <w:rPr>
                <w:kern w:val="0"/>
                <w:sz w:val="24"/>
                <w:u w:val="single"/>
              </w:rPr>
            </w:pPr>
            <w:r w:rsidRPr="00755F07">
              <w:rPr>
                <w:kern w:val="0"/>
                <w:sz w:val="24"/>
                <w:u w:val="single"/>
              </w:rPr>
              <w:t xml:space="preserve">LOPA </w:t>
            </w:r>
            <w:r w:rsidRPr="00755F07">
              <w:rPr>
                <w:kern w:val="0"/>
                <w:sz w:val="24"/>
                <w:u w:val="single"/>
              </w:rPr>
              <w:t>（</w:t>
            </w:r>
            <w:r w:rsidRPr="00755F07">
              <w:rPr>
                <w:kern w:val="0"/>
                <w:sz w:val="24"/>
                <w:u w:val="single"/>
              </w:rPr>
              <w:t>Layer of Protection Analysis</w:t>
            </w:r>
            <w:r w:rsidRPr="00755F07">
              <w:rPr>
                <w:kern w:val="0"/>
                <w:sz w:val="24"/>
                <w:u w:val="single"/>
              </w:rPr>
              <w:t>）</w:t>
            </w:r>
          </w:p>
          <w:p w14:paraId="1F6B9F9E" w14:textId="04A74C1A" w:rsidR="003B6179" w:rsidRPr="00755F07" w:rsidRDefault="003548AA" w:rsidP="003548AA">
            <w:pPr>
              <w:spacing w:line="360" w:lineRule="auto"/>
              <w:rPr>
                <w:b/>
                <w:sz w:val="24"/>
                <w:u w:val="single"/>
              </w:rPr>
            </w:pPr>
            <w:r w:rsidRPr="00755F07">
              <w:rPr>
                <w:kern w:val="0"/>
                <w:sz w:val="24"/>
                <w:u w:val="single"/>
              </w:rPr>
              <w:t>保护层分析</w:t>
            </w:r>
          </w:p>
        </w:tc>
      </w:tr>
      <w:tr w:rsidR="003B6179" w:rsidRPr="00755F07" w14:paraId="2AD2B1F6" w14:textId="77777777" w:rsidTr="008B7969">
        <w:trPr>
          <w:trHeight w:val="833"/>
          <w:jc w:val="center"/>
        </w:trPr>
        <w:tc>
          <w:tcPr>
            <w:tcW w:w="6596" w:type="dxa"/>
            <w:vAlign w:val="center"/>
          </w:tcPr>
          <w:p w14:paraId="1EB617FB" w14:textId="77777777" w:rsidR="003B6179" w:rsidRPr="00755F07" w:rsidRDefault="003B6179" w:rsidP="00577736">
            <w:pPr>
              <w:spacing w:line="360" w:lineRule="auto"/>
              <w:rPr>
                <w:rFonts w:eastAsiaTheme="minorEastAsia"/>
                <w:sz w:val="24"/>
              </w:rPr>
            </w:pPr>
          </w:p>
        </w:tc>
        <w:tc>
          <w:tcPr>
            <w:tcW w:w="7332" w:type="dxa"/>
          </w:tcPr>
          <w:p w14:paraId="02B74F19" w14:textId="57A27167" w:rsidR="003B6179" w:rsidRPr="00755F07" w:rsidRDefault="003B6179" w:rsidP="003B6179">
            <w:pPr>
              <w:spacing w:line="360" w:lineRule="auto"/>
              <w:rPr>
                <w:kern w:val="0"/>
                <w:sz w:val="24"/>
                <w:u w:val="single"/>
              </w:rPr>
            </w:pPr>
            <w:r w:rsidRPr="00755F07">
              <w:rPr>
                <w:kern w:val="0"/>
                <w:sz w:val="24"/>
                <w:u w:val="single"/>
              </w:rPr>
              <w:t xml:space="preserve">MTTR </w:t>
            </w:r>
            <w:r w:rsidRPr="00755F07">
              <w:rPr>
                <w:kern w:val="0"/>
                <w:sz w:val="24"/>
                <w:u w:val="single"/>
              </w:rPr>
              <w:t>（</w:t>
            </w:r>
            <w:r w:rsidRPr="00755F07">
              <w:rPr>
                <w:kern w:val="0"/>
                <w:sz w:val="24"/>
                <w:u w:val="single"/>
              </w:rPr>
              <w:t>Mean Time To Restoration</w:t>
            </w:r>
            <w:r w:rsidRPr="00755F07">
              <w:rPr>
                <w:kern w:val="0"/>
                <w:sz w:val="24"/>
                <w:u w:val="single"/>
              </w:rPr>
              <w:t>）</w:t>
            </w:r>
          </w:p>
          <w:p w14:paraId="4AC2B626" w14:textId="628DC482" w:rsidR="003B6179" w:rsidRPr="00755F07" w:rsidRDefault="003548AA" w:rsidP="003548AA">
            <w:pPr>
              <w:spacing w:line="360" w:lineRule="auto"/>
              <w:rPr>
                <w:b/>
                <w:sz w:val="24"/>
                <w:u w:val="single"/>
              </w:rPr>
            </w:pPr>
            <w:r w:rsidRPr="00755F07">
              <w:rPr>
                <w:kern w:val="0"/>
                <w:sz w:val="24"/>
                <w:u w:val="single"/>
              </w:rPr>
              <w:t>平均恢复时间</w:t>
            </w:r>
          </w:p>
        </w:tc>
      </w:tr>
      <w:tr w:rsidR="003B6179" w:rsidRPr="00755F07" w14:paraId="46850B12" w14:textId="77777777" w:rsidTr="008B7969">
        <w:trPr>
          <w:trHeight w:val="833"/>
          <w:jc w:val="center"/>
        </w:trPr>
        <w:tc>
          <w:tcPr>
            <w:tcW w:w="6596" w:type="dxa"/>
            <w:vAlign w:val="center"/>
          </w:tcPr>
          <w:p w14:paraId="5D55DFD9" w14:textId="77777777" w:rsidR="003B6179" w:rsidRPr="00755F07" w:rsidRDefault="003B6179" w:rsidP="00577736">
            <w:pPr>
              <w:spacing w:line="360" w:lineRule="auto"/>
              <w:rPr>
                <w:rFonts w:eastAsiaTheme="minorEastAsia"/>
                <w:sz w:val="24"/>
              </w:rPr>
            </w:pPr>
          </w:p>
        </w:tc>
        <w:tc>
          <w:tcPr>
            <w:tcW w:w="7332" w:type="dxa"/>
          </w:tcPr>
          <w:p w14:paraId="48677AB6" w14:textId="1B578019" w:rsidR="003B6179" w:rsidRPr="00755F07" w:rsidRDefault="003B6179" w:rsidP="003B6179">
            <w:pPr>
              <w:spacing w:line="360" w:lineRule="auto"/>
              <w:rPr>
                <w:kern w:val="0"/>
                <w:sz w:val="24"/>
                <w:u w:val="single"/>
              </w:rPr>
            </w:pPr>
            <w:r w:rsidRPr="00755F07">
              <w:rPr>
                <w:kern w:val="0"/>
                <w:sz w:val="24"/>
                <w:u w:val="single"/>
              </w:rPr>
              <w:t xml:space="preserve">PFH </w:t>
            </w:r>
            <w:r w:rsidRPr="00755F07">
              <w:rPr>
                <w:kern w:val="0"/>
                <w:sz w:val="24"/>
                <w:u w:val="single"/>
              </w:rPr>
              <w:t>（</w:t>
            </w:r>
            <w:r w:rsidRPr="00755F07">
              <w:rPr>
                <w:kern w:val="0"/>
                <w:sz w:val="24"/>
                <w:u w:val="single"/>
              </w:rPr>
              <w:t>Probability of Failure per Hour</w:t>
            </w:r>
            <w:r w:rsidRPr="00755F07">
              <w:rPr>
                <w:kern w:val="0"/>
                <w:sz w:val="24"/>
                <w:u w:val="single"/>
              </w:rPr>
              <w:t>）</w:t>
            </w:r>
          </w:p>
          <w:p w14:paraId="42796784" w14:textId="7673699B" w:rsidR="003B6179" w:rsidRPr="00755F07" w:rsidRDefault="003548AA" w:rsidP="003548AA">
            <w:pPr>
              <w:spacing w:line="360" w:lineRule="auto"/>
              <w:rPr>
                <w:b/>
                <w:sz w:val="24"/>
                <w:u w:val="single"/>
              </w:rPr>
            </w:pPr>
            <w:r w:rsidRPr="00755F07">
              <w:rPr>
                <w:kern w:val="0"/>
                <w:sz w:val="24"/>
                <w:u w:val="single"/>
              </w:rPr>
              <w:t>危险失效平均频率</w:t>
            </w:r>
          </w:p>
        </w:tc>
      </w:tr>
      <w:tr w:rsidR="003B6179" w:rsidRPr="00755F07" w14:paraId="6C3ADF0D" w14:textId="77777777" w:rsidTr="008B7969">
        <w:trPr>
          <w:trHeight w:val="833"/>
          <w:jc w:val="center"/>
        </w:trPr>
        <w:tc>
          <w:tcPr>
            <w:tcW w:w="6596" w:type="dxa"/>
            <w:vAlign w:val="center"/>
          </w:tcPr>
          <w:p w14:paraId="79067C64" w14:textId="77777777" w:rsidR="003B6179" w:rsidRPr="00755F07" w:rsidRDefault="003B6179" w:rsidP="00577736">
            <w:pPr>
              <w:spacing w:line="360" w:lineRule="auto"/>
              <w:rPr>
                <w:rFonts w:eastAsiaTheme="minorEastAsia"/>
                <w:sz w:val="24"/>
              </w:rPr>
            </w:pPr>
          </w:p>
        </w:tc>
        <w:tc>
          <w:tcPr>
            <w:tcW w:w="7332" w:type="dxa"/>
          </w:tcPr>
          <w:p w14:paraId="317EB7E0" w14:textId="2038A311" w:rsidR="003B6179" w:rsidRPr="00755F07" w:rsidRDefault="003B6179" w:rsidP="003B6179">
            <w:pPr>
              <w:spacing w:line="360" w:lineRule="auto"/>
              <w:rPr>
                <w:kern w:val="0"/>
                <w:sz w:val="24"/>
                <w:u w:val="single"/>
              </w:rPr>
            </w:pPr>
            <w:r w:rsidRPr="00755F07">
              <w:rPr>
                <w:kern w:val="0"/>
                <w:sz w:val="24"/>
                <w:u w:val="single"/>
              </w:rPr>
              <w:t xml:space="preserve">PST </w:t>
            </w:r>
            <w:r w:rsidRPr="00755F07">
              <w:rPr>
                <w:kern w:val="0"/>
                <w:sz w:val="24"/>
                <w:u w:val="single"/>
              </w:rPr>
              <w:t>（</w:t>
            </w:r>
            <w:r w:rsidRPr="00755F07">
              <w:rPr>
                <w:kern w:val="0"/>
                <w:sz w:val="24"/>
                <w:u w:val="single"/>
              </w:rPr>
              <w:t>Partial Stroke Test</w:t>
            </w:r>
            <w:r w:rsidRPr="00755F07">
              <w:rPr>
                <w:kern w:val="0"/>
                <w:sz w:val="24"/>
                <w:u w:val="single"/>
              </w:rPr>
              <w:t>）</w:t>
            </w:r>
          </w:p>
          <w:p w14:paraId="08DEF3C7" w14:textId="447D8D83" w:rsidR="003B6179" w:rsidRPr="00755F07" w:rsidRDefault="003548AA" w:rsidP="003548AA">
            <w:pPr>
              <w:spacing w:line="360" w:lineRule="auto"/>
              <w:rPr>
                <w:b/>
                <w:sz w:val="24"/>
                <w:u w:val="single"/>
              </w:rPr>
            </w:pPr>
            <w:r w:rsidRPr="00755F07">
              <w:rPr>
                <w:kern w:val="0"/>
                <w:sz w:val="24"/>
                <w:u w:val="single"/>
              </w:rPr>
              <w:t>部分行程测试</w:t>
            </w:r>
          </w:p>
        </w:tc>
      </w:tr>
      <w:tr w:rsidR="003B6179" w:rsidRPr="00755F07" w14:paraId="792858B3" w14:textId="77777777" w:rsidTr="008B7969">
        <w:trPr>
          <w:trHeight w:val="833"/>
          <w:jc w:val="center"/>
        </w:trPr>
        <w:tc>
          <w:tcPr>
            <w:tcW w:w="6596" w:type="dxa"/>
            <w:vAlign w:val="center"/>
          </w:tcPr>
          <w:p w14:paraId="0A6E54AB" w14:textId="77777777" w:rsidR="003B6179" w:rsidRPr="00755F07" w:rsidRDefault="003B6179" w:rsidP="00577736">
            <w:pPr>
              <w:spacing w:line="360" w:lineRule="auto"/>
              <w:rPr>
                <w:rFonts w:eastAsiaTheme="minorEastAsia"/>
                <w:sz w:val="24"/>
              </w:rPr>
            </w:pPr>
          </w:p>
        </w:tc>
        <w:tc>
          <w:tcPr>
            <w:tcW w:w="7332" w:type="dxa"/>
          </w:tcPr>
          <w:p w14:paraId="505B89F0" w14:textId="76E13AEF" w:rsidR="003B6179" w:rsidRPr="00755F07" w:rsidRDefault="003B6179" w:rsidP="003B6179">
            <w:pPr>
              <w:spacing w:line="360" w:lineRule="auto"/>
              <w:rPr>
                <w:kern w:val="0"/>
                <w:sz w:val="24"/>
                <w:u w:val="single"/>
              </w:rPr>
            </w:pPr>
            <w:r w:rsidRPr="00755F07">
              <w:rPr>
                <w:kern w:val="0"/>
                <w:sz w:val="24"/>
                <w:u w:val="single"/>
              </w:rPr>
              <w:t xml:space="preserve">RRF </w:t>
            </w:r>
            <w:r w:rsidRPr="00755F07">
              <w:rPr>
                <w:kern w:val="0"/>
                <w:sz w:val="24"/>
                <w:u w:val="single"/>
              </w:rPr>
              <w:t>（</w:t>
            </w:r>
            <w:r w:rsidRPr="00755F07">
              <w:rPr>
                <w:kern w:val="0"/>
                <w:sz w:val="24"/>
                <w:u w:val="single"/>
              </w:rPr>
              <w:t>Risk Reduction Factor</w:t>
            </w:r>
            <w:r w:rsidRPr="00755F07">
              <w:rPr>
                <w:kern w:val="0"/>
                <w:sz w:val="24"/>
                <w:u w:val="single"/>
              </w:rPr>
              <w:t>）</w:t>
            </w:r>
          </w:p>
          <w:p w14:paraId="45B2D87F" w14:textId="1C03B3A9" w:rsidR="003B6179" w:rsidRPr="00755F07" w:rsidRDefault="003548AA" w:rsidP="003548AA">
            <w:pPr>
              <w:spacing w:line="360" w:lineRule="auto"/>
              <w:rPr>
                <w:b/>
                <w:sz w:val="24"/>
                <w:u w:val="single"/>
              </w:rPr>
            </w:pPr>
            <w:r w:rsidRPr="00755F07">
              <w:rPr>
                <w:kern w:val="0"/>
                <w:sz w:val="24"/>
                <w:u w:val="single"/>
              </w:rPr>
              <w:t>风险降低因子</w:t>
            </w:r>
          </w:p>
        </w:tc>
      </w:tr>
      <w:tr w:rsidR="003B6179" w:rsidRPr="00755F07" w14:paraId="6341D9E8" w14:textId="77777777" w:rsidTr="008B7969">
        <w:trPr>
          <w:trHeight w:val="833"/>
          <w:jc w:val="center"/>
        </w:trPr>
        <w:tc>
          <w:tcPr>
            <w:tcW w:w="6596" w:type="dxa"/>
            <w:vAlign w:val="center"/>
          </w:tcPr>
          <w:p w14:paraId="1BDFBFB1" w14:textId="77777777" w:rsidR="003B6179" w:rsidRPr="00755F07" w:rsidRDefault="003B6179" w:rsidP="00577736">
            <w:pPr>
              <w:spacing w:line="360" w:lineRule="auto"/>
              <w:rPr>
                <w:rFonts w:eastAsiaTheme="minorEastAsia"/>
                <w:sz w:val="24"/>
              </w:rPr>
            </w:pPr>
          </w:p>
        </w:tc>
        <w:tc>
          <w:tcPr>
            <w:tcW w:w="7332" w:type="dxa"/>
          </w:tcPr>
          <w:p w14:paraId="1EEFEF6A" w14:textId="1338FDFA" w:rsidR="003B6179" w:rsidRPr="00755F07" w:rsidRDefault="003B6179" w:rsidP="003B6179">
            <w:pPr>
              <w:spacing w:line="360" w:lineRule="auto"/>
              <w:rPr>
                <w:kern w:val="0"/>
                <w:sz w:val="24"/>
                <w:u w:val="single"/>
              </w:rPr>
            </w:pPr>
            <w:r w:rsidRPr="00755F07">
              <w:rPr>
                <w:kern w:val="0"/>
                <w:sz w:val="24"/>
                <w:u w:val="single"/>
              </w:rPr>
              <w:t xml:space="preserve">SFF </w:t>
            </w:r>
            <w:r w:rsidRPr="00755F07">
              <w:rPr>
                <w:kern w:val="0"/>
                <w:sz w:val="24"/>
                <w:u w:val="single"/>
              </w:rPr>
              <w:t>（</w:t>
            </w:r>
            <w:r w:rsidRPr="00755F07">
              <w:rPr>
                <w:kern w:val="0"/>
                <w:sz w:val="24"/>
                <w:u w:val="single"/>
              </w:rPr>
              <w:t>Safety Fraction Factor</w:t>
            </w:r>
            <w:r w:rsidRPr="00755F07">
              <w:rPr>
                <w:kern w:val="0"/>
                <w:sz w:val="24"/>
                <w:u w:val="single"/>
              </w:rPr>
              <w:t>）</w:t>
            </w:r>
          </w:p>
          <w:p w14:paraId="71C9BC18" w14:textId="49A202E7" w:rsidR="003B6179" w:rsidRPr="00755F07" w:rsidRDefault="003548AA" w:rsidP="003548AA">
            <w:pPr>
              <w:spacing w:line="360" w:lineRule="auto"/>
              <w:rPr>
                <w:b/>
                <w:sz w:val="24"/>
                <w:u w:val="single"/>
              </w:rPr>
            </w:pPr>
            <w:r w:rsidRPr="00755F07">
              <w:rPr>
                <w:kern w:val="0"/>
                <w:sz w:val="24"/>
                <w:u w:val="single"/>
              </w:rPr>
              <w:t>安全失效分数</w:t>
            </w:r>
          </w:p>
        </w:tc>
      </w:tr>
      <w:tr w:rsidR="003B6179" w:rsidRPr="00755F07" w14:paraId="1B01068E" w14:textId="77777777" w:rsidTr="008B7969">
        <w:trPr>
          <w:trHeight w:val="833"/>
          <w:jc w:val="center"/>
        </w:trPr>
        <w:tc>
          <w:tcPr>
            <w:tcW w:w="6596" w:type="dxa"/>
            <w:vAlign w:val="center"/>
          </w:tcPr>
          <w:p w14:paraId="7051766A" w14:textId="77777777" w:rsidR="003B6179" w:rsidRPr="00755F07" w:rsidRDefault="003B6179" w:rsidP="00577736">
            <w:pPr>
              <w:spacing w:line="360" w:lineRule="auto"/>
              <w:rPr>
                <w:rFonts w:eastAsiaTheme="minorEastAsia"/>
                <w:sz w:val="24"/>
              </w:rPr>
            </w:pPr>
          </w:p>
        </w:tc>
        <w:tc>
          <w:tcPr>
            <w:tcW w:w="7332" w:type="dxa"/>
          </w:tcPr>
          <w:p w14:paraId="7390A5CF" w14:textId="12164540" w:rsidR="003B6179" w:rsidRPr="00755F07" w:rsidRDefault="003548AA" w:rsidP="003B6179">
            <w:pPr>
              <w:spacing w:line="360" w:lineRule="auto"/>
              <w:rPr>
                <w:kern w:val="0"/>
                <w:sz w:val="24"/>
                <w:u w:val="single"/>
              </w:rPr>
            </w:pPr>
            <w:r w:rsidRPr="00755F07">
              <w:rPr>
                <w:kern w:val="0"/>
                <w:sz w:val="24"/>
                <w:u w:val="single"/>
              </w:rPr>
              <w:t>SRS</w:t>
            </w:r>
            <w:r w:rsidR="003B6179" w:rsidRPr="00755F07">
              <w:rPr>
                <w:kern w:val="0"/>
                <w:sz w:val="24"/>
                <w:u w:val="single"/>
              </w:rPr>
              <w:t xml:space="preserve"> </w:t>
            </w:r>
            <w:r w:rsidR="003B6179" w:rsidRPr="00755F07">
              <w:rPr>
                <w:kern w:val="0"/>
                <w:sz w:val="24"/>
                <w:u w:val="single"/>
              </w:rPr>
              <w:t>（</w:t>
            </w:r>
            <w:r w:rsidRPr="00755F07">
              <w:rPr>
                <w:kern w:val="0"/>
                <w:sz w:val="24"/>
                <w:u w:val="single"/>
              </w:rPr>
              <w:t>Safety Requirement Specification</w:t>
            </w:r>
            <w:r w:rsidR="003B6179" w:rsidRPr="00755F07">
              <w:rPr>
                <w:kern w:val="0"/>
                <w:sz w:val="24"/>
                <w:u w:val="single"/>
              </w:rPr>
              <w:t>）</w:t>
            </w:r>
          </w:p>
          <w:p w14:paraId="0038B83F" w14:textId="3B1E1F0D" w:rsidR="003B6179" w:rsidRPr="00755F07" w:rsidRDefault="003548AA" w:rsidP="003B6179">
            <w:pPr>
              <w:spacing w:line="360" w:lineRule="auto"/>
              <w:rPr>
                <w:b/>
                <w:sz w:val="24"/>
                <w:u w:val="single"/>
              </w:rPr>
            </w:pPr>
            <w:r w:rsidRPr="00755F07">
              <w:rPr>
                <w:kern w:val="0"/>
                <w:sz w:val="24"/>
                <w:u w:val="single"/>
              </w:rPr>
              <w:t>安全要求规格书</w:t>
            </w:r>
          </w:p>
        </w:tc>
      </w:tr>
      <w:tr w:rsidR="003B6179" w:rsidRPr="00755F07" w14:paraId="41B4542A" w14:textId="77777777" w:rsidTr="008B7969">
        <w:trPr>
          <w:trHeight w:val="833"/>
          <w:jc w:val="center"/>
        </w:trPr>
        <w:tc>
          <w:tcPr>
            <w:tcW w:w="6596" w:type="dxa"/>
            <w:vAlign w:val="center"/>
          </w:tcPr>
          <w:p w14:paraId="11653BE0" w14:textId="77777777" w:rsidR="003B6179" w:rsidRPr="00755F07" w:rsidRDefault="003B6179" w:rsidP="00577736">
            <w:pPr>
              <w:spacing w:line="360" w:lineRule="auto"/>
              <w:rPr>
                <w:rFonts w:eastAsiaTheme="minorEastAsia"/>
                <w:sz w:val="24"/>
              </w:rPr>
            </w:pPr>
          </w:p>
        </w:tc>
        <w:tc>
          <w:tcPr>
            <w:tcW w:w="7332" w:type="dxa"/>
          </w:tcPr>
          <w:p w14:paraId="4388D282" w14:textId="3FF781C2" w:rsidR="003548AA" w:rsidRPr="00755F07" w:rsidRDefault="003548AA" w:rsidP="003548AA">
            <w:pPr>
              <w:spacing w:line="360" w:lineRule="auto"/>
              <w:rPr>
                <w:kern w:val="0"/>
                <w:sz w:val="24"/>
                <w:u w:val="single"/>
              </w:rPr>
            </w:pPr>
            <w:r w:rsidRPr="00755F07">
              <w:rPr>
                <w:kern w:val="0"/>
                <w:sz w:val="24"/>
                <w:u w:val="single"/>
              </w:rPr>
              <w:t xml:space="preserve">STR </w:t>
            </w:r>
            <w:r w:rsidRPr="00755F07">
              <w:rPr>
                <w:kern w:val="0"/>
                <w:sz w:val="24"/>
                <w:u w:val="single"/>
              </w:rPr>
              <w:t>（</w:t>
            </w:r>
            <w:r w:rsidRPr="00755F07">
              <w:rPr>
                <w:kern w:val="0"/>
                <w:sz w:val="24"/>
                <w:u w:val="single"/>
              </w:rPr>
              <w:t>Spurious Trip Rate</w:t>
            </w:r>
            <w:r w:rsidRPr="00755F07">
              <w:rPr>
                <w:kern w:val="0"/>
                <w:sz w:val="24"/>
                <w:u w:val="single"/>
              </w:rPr>
              <w:t>）</w:t>
            </w:r>
          </w:p>
          <w:p w14:paraId="73B6AA68" w14:textId="5C1731AD" w:rsidR="003B6179" w:rsidRPr="00755F07" w:rsidRDefault="003548AA" w:rsidP="003548AA">
            <w:pPr>
              <w:spacing w:line="360" w:lineRule="auto"/>
              <w:rPr>
                <w:b/>
                <w:sz w:val="24"/>
                <w:u w:val="single"/>
              </w:rPr>
            </w:pPr>
            <w:r w:rsidRPr="00755F07">
              <w:rPr>
                <w:kern w:val="0"/>
                <w:sz w:val="24"/>
                <w:u w:val="single"/>
              </w:rPr>
              <w:t>误停车率</w:t>
            </w:r>
          </w:p>
        </w:tc>
      </w:tr>
      <w:tr w:rsidR="00100D2A" w:rsidRPr="00755F07" w14:paraId="71C9ECE5" w14:textId="77777777" w:rsidTr="008B7969">
        <w:trPr>
          <w:trHeight w:val="833"/>
          <w:jc w:val="center"/>
        </w:trPr>
        <w:tc>
          <w:tcPr>
            <w:tcW w:w="6596" w:type="dxa"/>
          </w:tcPr>
          <w:p w14:paraId="6846A0E8" w14:textId="77D5A503" w:rsidR="00100D2A" w:rsidRPr="00755F07" w:rsidRDefault="00100D2A" w:rsidP="00100D2A">
            <w:pPr>
              <w:spacing w:line="360" w:lineRule="auto"/>
              <w:jc w:val="center"/>
              <w:rPr>
                <w:rFonts w:eastAsiaTheme="minorEastAsia"/>
                <w:sz w:val="24"/>
              </w:rPr>
            </w:pPr>
            <w:r w:rsidRPr="00755F07">
              <w:rPr>
                <w:rFonts w:eastAsiaTheme="minorEastAsia"/>
                <w:b/>
                <w:bCs/>
                <w:sz w:val="24"/>
              </w:rPr>
              <w:t xml:space="preserve">3  </w:t>
            </w:r>
            <w:r w:rsidRPr="00755F07">
              <w:rPr>
                <w:rFonts w:eastAsiaTheme="minorEastAsia"/>
                <w:b/>
                <w:bCs/>
                <w:sz w:val="24"/>
              </w:rPr>
              <w:t>安全生命周期</w:t>
            </w:r>
          </w:p>
        </w:tc>
        <w:tc>
          <w:tcPr>
            <w:tcW w:w="7332" w:type="dxa"/>
          </w:tcPr>
          <w:p w14:paraId="7897C769" w14:textId="5A285023" w:rsidR="00100D2A" w:rsidRPr="00755F07" w:rsidRDefault="00100D2A" w:rsidP="00100D2A">
            <w:pPr>
              <w:spacing w:line="360" w:lineRule="auto"/>
              <w:jc w:val="center"/>
              <w:rPr>
                <w:kern w:val="0"/>
                <w:sz w:val="24"/>
                <w:u w:val="single"/>
              </w:rPr>
            </w:pPr>
            <w:r w:rsidRPr="00755F07">
              <w:rPr>
                <w:rFonts w:eastAsiaTheme="minorEastAsia"/>
                <w:b/>
                <w:bCs/>
                <w:sz w:val="24"/>
              </w:rPr>
              <w:t xml:space="preserve">3  </w:t>
            </w:r>
            <w:r w:rsidRPr="00755F07">
              <w:rPr>
                <w:rFonts w:eastAsiaTheme="minorEastAsia"/>
                <w:b/>
                <w:bCs/>
                <w:sz w:val="24"/>
              </w:rPr>
              <w:t>安全生命周期</w:t>
            </w:r>
          </w:p>
        </w:tc>
      </w:tr>
      <w:tr w:rsidR="001332E7" w:rsidRPr="00755F07" w14:paraId="5C217DC1" w14:textId="77777777" w:rsidTr="008B7969">
        <w:trPr>
          <w:trHeight w:val="833"/>
          <w:jc w:val="center"/>
        </w:trPr>
        <w:tc>
          <w:tcPr>
            <w:tcW w:w="6596" w:type="dxa"/>
          </w:tcPr>
          <w:p w14:paraId="56624081" w14:textId="2E2F4358" w:rsidR="004E3C9C" w:rsidRPr="00755F07" w:rsidRDefault="004E3C9C" w:rsidP="00DA4579">
            <w:pPr>
              <w:spacing w:line="360" w:lineRule="auto"/>
              <w:jc w:val="center"/>
              <w:rPr>
                <w:rFonts w:eastAsiaTheme="minorEastAsia"/>
                <w:sz w:val="24"/>
              </w:rPr>
            </w:pPr>
            <w:bookmarkStart w:id="2" w:name="_Toc41487762"/>
            <w:r w:rsidRPr="00755F07">
              <w:rPr>
                <w:rFonts w:eastAsiaTheme="minorEastAsia"/>
                <w:b/>
                <w:bCs/>
                <w:sz w:val="24"/>
              </w:rPr>
              <w:t>3</w:t>
            </w:r>
            <w:r w:rsidR="00100D2A" w:rsidRPr="00755F07">
              <w:rPr>
                <w:rFonts w:eastAsiaTheme="minorEastAsia"/>
                <w:b/>
                <w:bCs/>
                <w:sz w:val="24"/>
              </w:rPr>
              <w:t>.1</w:t>
            </w:r>
            <w:r w:rsidRPr="00755F07">
              <w:rPr>
                <w:rFonts w:eastAsiaTheme="minorEastAsia"/>
                <w:b/>
                <w:bCs/>
                <w:sz w:val="24"/>
              </w:rPr>
              <w:t xml:space="preserve">  </w:t>
            </w:r>
            <w:bookmarkEnd w:id="2"/>
            <w:r w:rsidR="00100D2A" w:rsidRPr="00755F07">
              <w:rPr>
                <w:rFonts w:eastAsiaTheme="minorEastAsia"/>
                <w:b/>
                <w:bCs/>
                <w:sz w:val="24"/>
              </w:rPr>
              <w:t>一般规定</w:t>
            </w:r>
          </w:p>
        </w:tc>
        <w:tc>
          <w:tcPr>
            <w:tcW w:w="7332" w:type="dxa"/>
          </w:tcPr>
          <w:p w14:paraId="12518329" w14:textId="6EB2B0E5" w:rsidR="004E3C9C" w:rsidRPr="00755F07" w:rsidRDefault="004E3C9C" w:rsidP="00DA4579">
            <w:pPr>
              <w:spacing w:line="360" w:lineRule="auto"/>
              <w:jc w:val="center"/>
              <w:rPr>
                <w:rFonts w:eastAsiaTheme="minorEastAsia"/>
                <w:sz w:val="24"/>
                <w:highlight w:val="cyan"/>
              </w:rPr>
            </w:pPr>
            <w:r w:rsidRPr="00755F07">
              <w:rPr>
                <w:rFonts w:eastAsiaTheme="minorEastAsia"/>
                <w:b/>
                <w:bCs/>
                <w:sz w:val="24"/>
              </w:rPr>
              <w:t>3</w:t>
            </w:r>
            <w:r w:rsidR="00100D2A" w:rsidRPr="00755F07">
              <w:rPr>
                <w:rFonts w:eastAsiaTheme="minorEastAsia"/>
                <w:b/>
                <w:bCs/>
                <w:sz w:val="24"/>
              </w:rPr>
              <w:t>.1</w:t>
            </w:r>
            <w:r w:rsidRPr="00755F07">
              <w:rPr>
                <w:rFonts w:eastAsiaTheme="minorEastAsia"/>
                <w:b/>
                <w:bCs/>
                <w:sz w:val="24"/>
              </w:rPr>
              <w:t xml:space="preserve">  </w:t>
            </w:r>
            <w:r w:rsidR="00100D2A" w:rsidRPr="00755F07">
              <w:rPr>
                <w:rFonts w:eastAsiaTheme="minorEastAsia"/>
                <w:b/>
                <w:bCs/>
                <w:sz w:val="24"/>
              </w:rPr>
              <w:t>一般规定</w:t>
            </w:r>
          </w:p>
        </w:tc>
      </w:tr>
      <w:tr w:rsidR="001332E7" w:rsidRPr="00755F07" w14:paraId="08417E9B" w14:textId="77777777" w:rsidTr="008B7969">
        <w:trPr>
          <w:trHeight w:val="1138"/>
          <w:jc w:val="center"/>
        </w:trPr>
        <w:tc>
          <w:tcPr>
            <w:tcW w:w="6596" w:type="dxa"/>
          </w:tcPr>
          <w:p w14:paraId="38F1AE7A" w14:textId="357B9FB3" w:rsidR="004E3C9C" w:rsidRPr="00755F07" w:rsidRDefault="004E3C9C" w:rsidP="003548AA">
            <w:pPr>
              <w:spacing w:line="360" w:lineRule="auto"/>
              <w:rPr>
                <w:rFonts w:eastAsiaTheme="minorEastAsia"/>
                <w:sz w:val="24"/>
              </w:rPr>
            </w:pPr>
            <w:r w:rsidRPr="00755F07">
              <w:rPr>
                <w:rFonts w:eastAsiaTheme="minorEastAsia"/>
                <w:b/>
                <w:sz w:val="24"/>
              </w:rPr>
              <w:t>3.</w:t>
            </w:r>
            <w:r w:rsidR="003548AA" w:rsidRPr="00755F07">
              <w:rPr>
                <w:rFonts w:eastAsiaTheme="minorEastAsia"/>
                <w:b/>
                <w:sz w:val="24"/>
              </w:rPr>
              <w:t>1</w:t>
            </w:r>
            <w:r w:rsidRPr="00755F07">
              <w:rPr>
                <w:rFonts w:eastAsiaTheme="minorEastAsia"/>
                <w:b/>
                <w:sz w:val="24"/>
              </w:rPr>
              <w:t>.1</w:t>
            </w:r>
            <w:r w:rsidR="003548AA" w:rsidRPr="00755F07">
              <w:rPr>
                <w:rFonts w:eastAsiaTheme="minorEastAsia"/>
                <w:sz w:val="24"/>
              </w:rPr>
              <w:t>石油化工工厂或装置工程设计中，应确定安全仪表系统的安全生命周期内各阶段所需要的管理活动</w:t>
            </w:r>
            <w:r w:rsidRPr="00755F07">
              <w:rPr>
                <w:rFonts w:eastAsiaTheme="minorEastAsia"/>
                <w:sz w:val="24"/>
              </w:rPr>
              <w:t>。</w:t>
            </w:r>
          </w:p>
        </w:tc>
        <w:tc>
          <w:tcPr>
            <w:tcW w:w="7332" w:type="dxa"/>
          </w:tcPr>
          <w:p w14:paraId="2ABF4EDF" w14:textId="708C97A2" w:rsidR="004E3C9C" w:rsidRPr="00755F07" w:rsidRDefault="004E3C9C" w:rsidP="003548AA">
            <w:pPr>
              <w:spacing w:line="360" w:lineRule="auto"/>
              <w:rPr>
                <w:rFonts w:eastAsiaTheme="minorEastAsia"/>
                <w:sz w:val="24"/>
              </w:rPr>
            </w:pPr>
            <w:r w:rsidRPr="00755F07">
              <w:rPr>
                <w:rFonts w:eastAsiaTheme="minorEastAsia"/>
                <w:b/>
                <w:sz w:val="24"/>
              </w:rPr>
              <w:t>3.</w:t>
            </w:r>
            <w:r w:rsidR="003548AA" w:rsidRPr="00755F07">
              <w:rPr>
                <w:rFonts w:eastAsiaTheme="minorEastAsia"/>
                <w:b/>
                <w:sz w:val="24"/>
              </w:rPr>
              <w:t>1</w:t>
            </w:r>
            <w:r w:rsidRPr="00755F07">
              <w:rPr>
                <w:rFonts w:eastAsiaTheme="minorEastAsia"/>
                <w:b/>
                <w:sz w:val="24"/>
              </w:rPr>
              <w:t>.1</w:t>
            </w:r>
            <w:r w:rsidR="003548AA" w:rsidRPr="00755F07">
              <w:rPr>
                <w:rFonts w:eastAsiaTheme="minorEastAsia"/>
                <w:sz w:val="24"/>
              </w:rPr>
              <w:t>石油化工工厂或装置工程设计中，应确定安全仪表系统的安全生命周期内各阶段所需要的管理活动</w:t>
            </w:r>
            <w:r w:rsidR="003548AA" w:rsidRPr="00755F07">
              <w:rPr>
                <w:rFonts w:eastAsiaTheme="minorEastAsia"/>
                <w:sz w:val="24"/>
                <w:u w:val="single"/>
              </w:rPr>
              <w:t>和技术活动</w:t>
            </w:r>
            <w:r w:rsidRPr="00755F07">
              <w:rPr>
                <w:rFonts w:eastAsiaTheme="minorEastAsia"/>
                <w:sz w:val="24"/>
              </w:rPr>
              <w:t>。</w:t>
            </w:r>
          </w:p>
        </w:tc>
      </w:tr>
      <w:tr w:rsidR="001332E7" w:rsidRPr="00755F07" w14:paraId="1965C216" w14:textId="77777777" w:rsidTr="008B7969">
        <w:trPr>
          <w:trHeight w:val="1138"/>
          <w:jc w:val="center"/>
        </w:trPr>
        <w:tc>
          <w:tcPr>
            <w:tcW w:w="6596" w:type="dxa"/>
          </w:tcPr>
          <w:p w14:paraId="67E6078B" w14:textId="07BAC7F4" w:rsidR="004E3C9C" w:rsidRPr="00755F07" w:rsidRDefault="004E3C9C" w:rsidP="003548AA">
            <w:pPr>
              <w:spacing w:line="360" w:lineRule="auto"/>
              <w:rPr>
                <w:rFonts w:eastAsiaTheme="minorEastAsia"/>
                <w:sz w:val="24"/>
              </w:rPr>
            </w:pPr>
            <w:r w:rsidRPr="00755F07">
              <w:rPr>
                <w:rFonts w:eastAsiaTheme="minorEastAsia"/>
                <w:b/>
                <w:bCs/>
                <w:sz w:val="24"/>
              </w:rPr>
              <w:lastRenderedPageBreak/>
              <w:t>3.</w:t>
            </w:r>
            <w:r w:rsidR="003548AA" w:rsidRPr="00755F07">
              <w:rPr>
                <w:rFonts w:eastAsiaTheme="minorEastAsia"/>
                <w:b/>
                <w:bCs/>
                <w:sz w:val="24"/>
              </w:rPr>
              <w:t>1</w:t>
            </w:r>
            <w:r w:rsidRPr="00755F07">
              <w:rPr>
                <w:rFonts w:eastAsiaTheme="minorEastAsia"/>
                <w:b/>
                <w:bCs/>
                <w:sz w:val="24"/>
              </w:rPr>
              <w:t>.</w:t>
            </w:r>
            <w:r w:rsidR="003548AA" w:rsidRPr="00755F07">
              <w:rPr>
                <w:rFonts w:eastAsiaTheme="minorEastAsia"/>
                <w:b/>
                <w:bCs/>
                <w:sz w:val="24"/>
              </w:rPr>
              <w:t>2</w:t>
            </w:r>
            <w:r w:rsidR="003548AA" w:rsidRPr="00755F07">
              <w:rPr>
                <w:rFonts w:eastAsiaTheme="minorEastAsia"/>
                <w:sz w:val="24"/>
              </w:rPr>
              <w:t>安全生命周期宜分为工程设计阶段，集成调试</w:t>
            </w:r>
            <w:r w:rsidR="003548AA" w:rsidRPr="00755F07">
              <w:rPr>
                <w:rFonts w:eastAsiaTheme="minorEastAsia"/>
                <w:sz w:val="24"/>
                <w:bdr w:val="single" w:sz="4" w:space="0" w:color="auto"/>
              </w:rPr>
              <w:t>及</w:t>
            </w:r>
            <w:r w:rsidR="003548AA" w:rsidRPr="00755F07">
              <w:rPr>
                <w:rFonts w:eastAsiaTheme="minorEastAsia"/>
                <w:sz w:val="24"/>
              </w:rPr>
              <w:t>验收测试阶段和</w:t>
            </w:r>
            <w:r w:rsidR="003548AA" w:rsidRPr="00755F07">
              <w:rPr>
                <w:rFonts w:eastAsiaTheme="minorEastAsia"/>
                <w:sz w:val="24"/>
                <w:bdr w:val="single" w:sz="4" w:space="0" w:color="auto"/>
              </w:rPr>
              <w:t>操作</w:t>
            </w:r>
            <w:r w:rsidR="003548AA" w:rsidRPr="00755F07">
              <w:rPr>
                <w:rFonts w:eastAsiaTheme="minorEastAsia"/>
                <w:sz w:val="24"/>
              </w:rPr>
              <w:t>维护阶段</w:t>
            </w:r>
          </w:p>
        </w:tc>
        <w:tc>
          <w:tcPr>
            <w:tcW w:w="7332" w:type="dxa"/>
          </w:tcPr>
          <w:p w14:paraId="7E23F807" w14:textId="2A7C1A83" w:rsidR="004E3C9C" w:rsidRPr="00755F07" w:rsidRDefault="004E3C9C" w:rsidP="00DA4579">
            <w:pPr>
              <w:spacing w:line="360" w:lineRule="auto"/>
              <w:rPr>
                <w:rFonts w:eastAsiaTheme="minorEastAsia"/>
                <w:b/>
                <w:bCs/>
                <w:sz w:val="24"/>
              </w:rPr>
            </w:pPr>
            <w:r w:rsidRPr="00755F07">
              <w:rPr>
                <w:rFonts w:eastAsiaTheme="minorEastAsia"/>
                <w:b/>
                <w:bCs/>
                <w:sz w:val="24"/>
              </w:rPr>
              <w:t>3.</w:t>
            </w:r>
            <w:r w:rsidR="003548AA" w:rsidRPr="00755F07">
              <w:rPr>
                <w:rFonts w:eastAsiaTheme="minorEastAsia"/>
                <w:b/>
                <w:bCs/>
                <w:sz w:val="24"/>
              </w:rPr>
              <w:t>1</w:t>
            </w:r>
            <w:r w:rsidRPr="00755F07">
              <w:rPr>
                <w:rFonts w:eastAsiaTheme="minorEastAsia"/>
                <w:b/>
                <w:bCs/>
                <w:sz w:val="24"/>
              </w:rPr>
              <w:t>.2</w:t>
            </w:r>
            <w:r w:rsidR="003548AA" w:rsidRPr="00755F07">
              <w:rPr>
                <w:rFonts w:eastAsiaTheme="minorEastAsia"/>
                <w:sz w:val="24"/>
              </w:rPr>
              <w:t>安全生命周期宜分为工程设计阶段，集成调试</w:t>
            </w:r>
            <w:r w:rsidR="003548AA" w:rsidRPr="00755F07">
              <w:rPr>
                <w:rFonts w:eastAsiaTheme="minorEastAsia"/>
                <w:sz w:val="24"/>
                <w:u w:val="single"/>
              </w:rPr>
              <w:t>、</w:t>
            </w:r>
            <w:r w:rsidR="003548AA" w:rsidRPr="00755F07">
              <w:rPr>
                <w:rFonts w:eastAsiaTheme="minorEastAsia"/>
                <w:sz w:val="24"/>
              </w:rPr>
              <w:t>验收测试</w:t>
            </w:r>
            <w:r w:rsidR="003548AA" w:rsidRPr="00755F07">
              <w:rPr>
                <w:rFonts w:eastAsiaTheme="minorEastAsia"/>
                <w:sz w:val="24"/>
                <w:u w:val="single"/>
              </w:rPr>
              <w:t>及确认</w:t>
            </w:r>
            <w:r w:rsidR="003548AA" w:rsidRPr="00755F07">
              <w:rPr>
                <w:rFonts w:eastAsiaTheme="minorEastAsia"/>
                <w:sz w:val="24"/>
              </w:rPr>
              <w:t>阶段和</w:t>
            </w:r>
            <w:r w:rsidR="003548AA" w:rsidRPr="00755F07">
              <w:rPr>
                <w:rFonts w:eastAsiaTheme="minorEastAsia"/>
                <w:sz w:val="24"/>
                <w:u w:val="single"/>
              </w:rPr>
              <w:t>运行</w:t>
            </w:r>
            <w:r w:rsidR="003548AA" w:rsidRPr="00755F07">
              <w:rPr>
                <w:rFonts w:eastAsiaTheme="minorEastAsia"/>
                <w:sz w:val="24"/>
              </w:rPr>
              <w:t>维护阶段</w:t>
            </w:r>
            <w:r w:rsidRPr="00755F07">
              <w:rPr>
                <w:rFonts w:eastAsiaTheme="minorEastAsia"/>
                <w:sz w:val="24"/>
              </w:rPr>
              <w:t>。</w:t>
            </w:r>
          </w:p>
          <w:p w14:paraId="7EBC5069" w14:textId="5CA21457" w:rsidR="004E3C9C" w:rsidRPr="00755F07" w:rsidRDefault="004E3C9C" w:rsidP="00DA4579">
            <w:pPr>
              <w:spacing w:line="360" w:lineRule="auto"/>
              <w:ind w:firstLineChars="652" w:firstLine="1571"/>
              <w:jc w:val="left"/>
              <w:rPr>
                <w:rFonts w:eastAsiaTheme="minorEastAsia"/>
                <w:b/>
                <w:sz w:val="24"/>
                <w:u w:val="single"/>
              </w:rPr>
            </w:pPr>
          </w:p>
        </w:tc>
      </w:tr>
      <w:tr w:rsidR="001332E7" w:rsidRPr="00755F07" w14:paraId="566B3C67" w14:textId="77777777" w:rsidTr="008B7969">
        <w:trPr>
          <w:trHeight w:val="1138"/>
          <w:jc w:val="center"/>
        </w:trPr>
        <w:tc>
          <w:tcPr>
            <w:tcW w:w="6596" w:type="dxa"/>
            <w:vAlign w:val="center"/>
          </w:tcPr>
          <w:p w14:paraId="1E54650B" w14:textId="53D31C3D" w:rsidR="004E3C9C" w:rsidRPr="00755F07" w:rsidRDefault="003548AA" w:rsidP="003548AA">
            <w:pPr>
              <w:spacing w:line="360" w:lineRule="auto"/>
              <w:rPr>
                <w:rFonts w:eastAsiaTheme="minorEastAsia"/>
                <w:sz w:val="24"/>
              </w:rPr>
            </w:pPr>
            <w:r w:rsidRPr="00755F07">
              <w:rPr>
                <w:rFonts w:eastAsiaTheme="minorEastAsia"/>
                <w:b/>
                <w:sz w:val="24"/>
              </w:rPr>
              <w:t>3.1.3</w:t>
            </w:r>
            <w:r w:rsidRPr="00755F07">
              <w:rPr>
                <w:rFonts w:eastAsiaTheme="minorEastAsia"/>
                <w:sz w:val="24"/>
              </w:rPr>
              <w:t>安全生命周期工作（图</w:t>
            </w:r>
            <w:r w:rsidRPr="00755F07">
              <w:rPr>
                <w:rFonts w:eastAsiaTheme="minorEastAsia"/>
                <w:sz w:val="24"/>
              </w:rPr>
              <w:t>3.1.3</w:t>
            </w:r>
            <w:r w:rsidRPr="00755F07">
              <w:rPr>
                <w:rFonts w:eastAsiaTheme="minorEastAsia"/>
                <w:sz w:val="24"/>
              </w:rPr>
              <w:t>）宜包括工程方案设计、过程危险分析与风险评估、保护层的安全功能分配、安全完整性等级评估及审查、安全仪表系统技术要求、安全仪表系统基础工程设计、安全仪表系统详细工程设计、安全仪表系统集成、调试</w:t>
            </w:r>
            <w:r w:rsidR="006F1AD8" w:rsidRPr="00755F07">
              <w:rPr>
                <w:rFonts w:eastAsiaTheme="minorEastAsia"/>
                <w:sz w:val="24"/>
              </w:rPr>
              <w:t>及</w:t>
            </w:r>
            <w:r w:rsidRPr="00755F07">
              <w:rPr>
                <w:rFonts w:eastAsiaTheme="minorEastAsia"/>
                <w:sz w:val="24"/>
              </w:rPr>
              <w:t>验收测试、安全仪表系统</w:t>
            </w:r>
            <w:r w:rsidRPr="00755F07">
              <w:rPr>
                <w:rFonts w:eastAsiaTheme="minorEastAsia"/>
                <w:sz w:val="24"/>
                <w:bdr w:val="single" w:sz="4" w:space="0" w:color="auto"/>
              </w:rPr>
              <w:t>操作</w:t>
            </w:r>
            <w:r w:rsidRPr="00755F07">
              <w:rPr>
                <w:rFonts w:eastAsiaTheme="minorEastAsia"/>
                <w:sz w:val="24"/>
              </w:rPr>
              <w:t>维护与变更、安全仪表系统</w:t>
            </w:r>
            <w:r w:rsidRPr="00755F07">
              <w:rPr>
                <w:rFonts w:eastAsiaTheme="minorEastAsia"/>
                <w:sz w:val="24"/>
                <w:bdr w:val="single" w:sz="4" w:space="0" w:color="auto"/>
              </w:rPr>
              <w:t>功能</w:t>
            </w:r>
            <w:r w:rsidRPr="00755F07">
              <w:rPr>
                <w:rFonts w:eastAsiaTheme="minorEastAsia"/>
                <w:sz w:val="24"/>
              </w:rPr>
              <w:t>测试、安全仪表系统停用等。</w:t>
            </w:r>
          </w:p>
          <w:p w14:paraId="1BCAF9AD" w14:textId="77777777" w:rsidR="00792F62" w:rsidRPr="00755F07" w:rsidRDefault="00792F62" w:rsidP="003548AA">
            <w:pPr>
              <w:spacing w:line="360" w:lineRule="auto"/>
              <w:rPr>
                <w:rFonts w:eastAsiaTheme="minorEastAsia"/>
                <w:sz w:val="24"/>
              </w:rPr>
            </w:pPr>
          </w:p>
          <w:p w14:paraId="40B64F39" w14:textId="2AFB9B7E" w:rsidR="006E53AF" w:rsidRPr="00755F07" w:rsidRDefault="006E53AF" w:rsidP="003548AA">
            <w:pPr>
              <w:spacing w:line="360" w:lineRule="auto"/>
              <w:rPr>
                <w:rFonts w:eastAsiaTheme="minorEastAsia"/>
                <w:sz w:val="24"/>
              </w:rPr>
            </w:pPr>
            <w:r w:rsidRPr="00755F07">
              <w:rPr>
                <w:b/>
                <w:sz w:val="24"/>
              </w:rPr>
              <w:t>图</w:t>
            </w:r>
            <w:smartTag w:uri="urn:schemas-microsoft-com:office:smarttags" w:element="chsdate">
              <w:smartTagPr>
                <w:attr w:name="Year" w:val="1899"/>
                <w:attr w:name="Month" w:val="12"/>
                <w:attr w:name="Day" w:val="30"/>
                <w:attr w:name="IsLunarDate" w:val="False"/>
                <w:attr w:name="IsROCDate" w:val="False"/>
              </w:smartTagPr>
              <w:r w:rsidRPr="00755F07">
                <w:rPr>
                  <w:b/>
                  <w:sz w:val="24"/>
                </w:rPr>
                <w:t>3.1.3</w:t>
              </w:r>
            </w:smartTag>
            <w:r w:rsidRPr="00755F07">
              <w:rPr>
                <w:b/>
                <w:sz w:val="24"/>
              </w:rPr>
              <w:t xml:space="preserve">  </w:t>
            </w:r>
            <w:r w:rsidRPr="00755F07">
              <w:rPr>
                <w:b/>
                <w:sz w:val="24"/>
              </w:rPr>
              <w:t>安全生命周期工作流程</w:t>
            </w:r>
          </w:p>
          <w:p w14:paraId="42E893F9" w14:textId="1EDBF1ED" w:rsidR="003548AA" w:rsidRPr="00755F07" w:rsidRDefault="006A3D22" w:rsidP="006E53AF">
            <w:pPr>
              <w:spacing w:line="360" w:lineRule="auto"/>
              <w:rPr>
                <w:rFonts w:eastAsiaTheme="minorEastAsia"/>
                <w:b/>
                <w:bCs/>
                <w:sz w:val="24"/>
              </w:rPr>
            </w:pPr>
            <w:r w:rsidRPr="00755F07">
              <w:rPr>
                <w:rFonts w:eastAsiaTheme="minorEastAsia"/>
                <w:noProof/>
                <w:sz w:val="24"/>
              </w:rPr>
              <w:lastRenderedPageBreak/>
              <w:drawing>
                <wp:inline distT="0" distB="0" distL="0" distR="0" wp14:anchorId="348E9B3C" wp14:editId="69628503">
                  <wp:extent cx="3672205" cy="5266690"/>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72205" cy="5266690"/>
                          </a:xfrm>
                          <a:prstGeom prst="rect">
                            <a:avLst/>
                          </a:prstGeom>
                          <a:noFill/>
                          <a:ln>
                            <a:noFill/>
                          </a:ln>
                        </pic:spPr>
                      </pic:pic>
                    </a:graphicData>
                  </a:graphic>
                </wp:inline>
              </w:drawing>
            </w:r>
          </w:p>
        </w:tc>
        <w:tc>
          <w:tcPr>
            <w:tcW w:w="7332" w:type="dxa"/>
          </w:tcPr>
          <w:p w14:paraId="345E1EFC" w14:textId="0231DED8" w:rsidR="004E3C9C" w:rsidRPr="00755F07" w:rsidRDefault="004E3C9C" w:rsidP="003548AA">
            <w:pPr>
              <w:spacing w:line="360" w:lineRule="auto"/>
              <w:rPr>
                <w:rFonts w:eastAsiaTheme="minorEastAsia"/>
                <w:sz w:val="24"/>
              </w:rPr>
            </w:pPr>
            <w:r w:rsidRPr="00755F07">
              <w:rPr>
                <w:rFonts w:eastAsiaTheme="minorEastAsia"/>
                <w:b/>
                <w:sz w:val="24"/>
              </w:rPr>
              <w:lastRenderedPageBreak/>
              <w:t>3.</w:t>
            </w:r>
            <w:r w:rsidR="003548AA" w:rsidRPr="00755F07">
              <w:rPr>
                <w:rFonts w:eastAsiaTheme="minorEastAsia"/>
                <w:b/>
                <w:sz w:val="24"/>
              </w:rPr>
              <w:t>1</w:t>
            </w:r>
            <w:r w:rsidRPr="00755F07">
              <w:rPr>
                <w:rFonts w:eastAsiaTheme="minorEastAsia"/>
                <w:b/>
                <w:sz w:val="24"/>
              </w:rPr>
              <w:t>.3</w:t>
            </w:r>
            <w:r w:rsidR="003548AA" w:rsidRPr="00755F07">
              <w:rPr>
                <w:rFonts w:eastAsiaTheme="minorEastAsia"/>
                <w:sz w:val="24"/>
              </w:rPr>
              <w:t>安全生命周期工作（图</w:t>
            </w:r>
            <w:r w:rsidR="003548AA" w:rsidRPr="00755F07">
              <w:rPr>
                <w:rFonts w:eastAsiaTheme="minorEastAsia"/>
                <w:sz w:val="24"/>
              </w:rPr>
              <w:t>3.1.3</w:t>
            </w:r>
            <w:r w:rsidR="003548AA" w:rsidRPr="00755F07">
              <w:rPr>
                <w:rFonts w:eastAsiaTheme="minorEastAsia"/>
                <w:sz w:val="24"/>
              </w:rPr>
              <w:t>）宜包括工程方案设计、过程危险分析与风险评估、保护层的安全功能分配、安全完整性等级评估及审查、安全仪表系统</w:t>
            </w:r>
            <w:r w:rsidR="003548AA" w:rsidRPr="00755F07">
              <w:rPr>
                <w:rFonts w:eastAsiaTheme="minorEastAsia"/>
                <w:sz w:val="24"/>
                <w:u w:val="single"/>
              </w:rPr>
              <w:t>安全</w:t>
            </w:r>
            <w:r w:rsidR="003548AA" w:rsidRPr="00755F07">
              <w:rPr>
                <w:rFonts w:eastAsiaTheme="minorEastAsia"/>
                <w:sz w:val="24"/>
              </w:rPr>
              <w:t>技术要求、安全仪表系统基础工程设计、安全仪表系统详细工程设计、安全仪表系统集成、调试</w:t>
            </w:r>
            <w:r w:rsidR="003548AA" w:rsidRPr="00755F07">
              <w:rPr>
                <w:rFonts w:eastAsiaTheme="minorEastAsia"/>
                <w:sz w:val="24"/>
                <w:u w:val="single"/>
              </w:rPr>
              <w:t>、</w:t>
            </w:r>
            <w:r w:rsidR="003548AA" w:rsidRPr="00755F07">
              <w:rPr>
                <w:rFonts w:eastAsiaTheme="minorEastAsia"/>
                <w:sz w:val="24"/>
              </w:rPr>
              <w:t>验收测试</w:t>
            </w:r>
            <w:r w:rsidR="003548AA" w:rsidRPr="00755F07">
              <w:rPr>
                <w:rFonts w:eastAsiaTheme="minorEastAsia"/>
                <w:sz w:val="24"/>
                <w:u w:val="single"/>
              </w:rPr>
              <w:t>及确认</w:t>
            </w:r>
            <w:r w:rsidR="003548AA" w:rsidRPr="00755F07">
              <w:rPr>
                <w:rFonts w:eastAsiaTheme="minorEastAsia"/>
                <w:sz w:val="24"/>
              </w:rPr>
              <w:t>、安全仪表系统</w:t>
            </w:r>
            <w:r w:rsidR="003548AA" w:rsidRPr="00755F07">
              <w:rPr>
                <w:rFonts w:eastAsiaTheme="minorEastAsia"/>
                <w:sz w:val="24"/>
                <w:u w:val="single"/>
              </w:rPr>
              <w:t>运行</w:t>
            </w:r>
            <w:r w:rsidR="003548AA" w:rsidRPr="00755F07">
              <w:rPr>
                <w:rFonts w:eastAsiaTheme="minorEastAsia"/>
                <w:sz w:val="24"/>
              </w:rPr>
              <w:t>维护与变更、安全仪表系统</w:t>
            </w:r>
            <w:r w:rsidR="003548AA" w:rsidRPr="00755F07">
              <w:rPr>
                <w:rFonts w:eastAsiaTheme="minorEastAsia"/>
                <w:sz w:val="24"/>
                <w:u w:val="single"/>
              </w:rPr>
              <w:t>检验</w:t>
            </w:r>
            <w:r w:rsidR="003548AA" w:rsidRPr="00755F07">
              <w:rPr>
                <w:rFonts w:eastAsiaTheme="minorEastAsia"/>
                <w:sz w:val="24"/>
              </w:rPr>
              <w:t>测试、安全仪表系统停用等</w:t>
            </w:r>
            <w:r w:rsidRPr="00755F07">
              <w:rPr>
                <w:rFonts w:eastAsiaTheme="minorEastAsia"/>
                <w:sz w:val="24"/>
              </w:rPr>
              <w:t>。</w:t>
            </w:r>
          </w:p>
          <w:p w14:paraId="4E3EC67B" w14:textId="77777777" w:rsidR="00792F62" w:rsidRPr="00755F07" w:rsidRDefault="00792F62" w:rsidP="003548AA">
            <w:pPr>
              <w:spacing w:line="360" w:lineRule="auto"/>
              <w:rPr>
                <w:rFonts w:eastAsiaTheme="minorEastAsia"/>
                <w:sz w:val="24"/>
              </w:rPr>
            </w:pPr>
          </w:p>
          <w:p w14:paraId="5CEFEB62" w14:textId="77777777" w:rsidR="003548AA" w:rsidRPr="00755F07" w:rsidRDefault="003548AA" w:rsidP="003548AA">
            <w:pPr>
              <w:jc w:val="center"/>
              <w:rPr>
                <w:sz w:val="24"/>
              </w:rPr>
            </w:pPr>
          </w:p>
          <w:p w14:paraId="7B25E909" w14:textId="77777777" w:rsidR="003548AA" w:rsidRPr="00755F07" w:rsidRDefault="003548AA" w:rsidP="006E53AF">
            <w:pPr>
              <w:jc w:val="left"/>
              <w:rPr>
                <w:b/>
                <w:sz w:val="24"/>
              </w:rPr>
            </w:pPr>
            <w:r w:rsidRPr="00755F07">
              <w:rPr>
                <w:b/>
                <w:sz w:val="24"/>
              </w:rPr>
              <w:t>图</w:t>
            </w:r>
            <w:smartTag w:uri="urn:schemas-microsoft-com:office:smarttags" w:element="chsdate">
              <w:smartTagPr>
                <w:attr w:name="Year" w:val="1899"/>
                <w:attr w:name="Month" w:val="12"/>
                <w:attr w:name="Day" w:val="30"/>
                <w:attr w:name="IsLunarDate" w:val="False"/>
                <w:attr w:name="IsROCDate" w:val="False"/>
              </w:smartTagPr>
              <w:r w:rsidRPr="00755F07">
                <w:rPr>
                  <w:b/>
                  <w:sz w:val="24"/>
                </w:rPr>
                <w:t>3.1.3</w:t>
              </w:r>
            </w:smartTag>
            <w:r w:rsidRPr="00755F07">
              <w:rPr>
                <w:b/>
                <w:sz w:val="24"/>
              </w:rPr>
              <w:t xml:space="preserve">  </w:t>
            </w:r>
            <w:r w:rsidRPr="00755F07">
              <w:rPr>
                <w:b/>
                <w:sz w:val="24"/>
              </w:rPr>
              <w:t>安全生命周期工作流程</w:t>
            </w:r>
          </w:p>
          <w:p w14:paraId="6F818228" w14:textId="0F524B20" w:rsidR="003548AA" w:rsidRPr="00755F07" w:rsidRDefault="00BC3D9F" w:rsidP="003548AA">
            <w:pPr>
              <w:spacing w:line="360" w:lineRule="auto"/>
              <w:rPr>
                <w:rFonts w:eastAsiaTheme="minorEastAsia"/>
                <w:b/>
                <w:bCs/>
                <w:sz w:val="24"/>
              </w:rPr>
            </w:pPr>
            <w:r w:rsidRPr="00755F07">
              <w:rPr>
                <w:rFonts w:eastAsiaTheme="minorEastAsia"/>
                <w:b/>
                <w:bCs/>
                <w:noProof/>
                <w:sz w:val="24"/>
              </w:rPr>
              <w:lastRenderedPageBreak/>
              <w:drawing>
                <wp:inline distT="0" distB="0" distL="0" distR="0" wp14:anchorId="1C4AC24B" wp14:editId="4E46DB27">
                  <wp:extent cx="3676650" cy="5267325"/>
                  <wp:effectExtent l="0" t="0" r="0" b="952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0" cy="5267325"/>
                          </a:xfrm>
                          <a:prstGeom prst="rect">
                            <a:avLst/>
                          </a:prstGeom>
                          <a:noFill/>
                          <a:ln>
                            <a:noFill/>
                          </a:ln>
                        </pic:spPr>
                      </pic:pic>
                    </a:graphicData>
                  </a:graphic>
                </wp:inline>
              </w:drawing>
            </w:r>
          </w:p>
        </w:tc>
      </w:tr>
      <w:tr w:rsidR="001332E7" w:rsidRPr="00755F07" w14:paraId="6B388F4D" w14:textId="77777777" w:rsidTr="008B7969">
        <w:trPr>
          <w:trHeight w:val="1138"/>
          <w:jc w:val="center"/>
        </w:trPr>
        <w:tc>
          <w:tcPr>
            <w:tcW w:w="6596" w:type="dxa"/>
            <w:vAlign w:val="center"/>
          </w:tcPr>
          <w:p w14:paraId="0ED98880" w14:textId="7F1AC23E" w:rsidR="00AD179F" w:rsidRPr="00755F07" w:rsidRDefault="00D71F82" w:rsidP="00D71F82">
            <w:pPr>
              <w:spacing w:line="360" w:lineRule="auto"/>
              <w:rPr>
                <w:rFonts w:eastAsiaTheme="minorEastAsia"/>
                <w:sz w:val="24"/>
              </w:rPr>
            </w:pPr>
            <w:r w:rsidRPr="00755F07">
              <w:rPr>
                <w:rFonts w:eastAsiaTheme="minorEastAsia"/>
                <w:b/>
                <w:bCs/>
                <w:sz w:val="24"/>
              </w:rPr>
              <w:lastRenderedPageBreak/>
              <w:t>3.2</w:t>
            </w:r>
            <w:r w:rsidR="00AD179F" w:rsidRPr="00755F07">
              <w:rPr>
                <w:rFonts w:eastAsiaTheme="minorEastAsia"/>
                <w:b/>
                <w:bCs/>
                <w:sz w:val="24"/>
              </w:rPr>
              <w:t>.</w:t>
            </w:r>
            <w:r w:rsidRPr="00755F07">
              <w:rPr>
                <w:rFonts w:eastAsiaTheme="minorEastAsia"/>
                <w:b/>
                <w:bCs/>
                <w:sz w:val="24"/>
              </w:rPr>
              <w:t>3</w:t>
            </w:r>
            <w:r w:rsidR="00B20C98" w:rsidRPr="00755F07">
              <w:rPr>
                <w:rFonts w:eastAsiaTheme="minorEastAsia"/>
                <w:sz w:val="24"/>
              </w:rPr>
              <w:t>保护层安全功能的分配可包括分配预防、控制或减缓过程危险的保护层安全功能，分配安全仪表功能的风险降低目标。保护层的安全功能分配</w:t>
            </w:r>
            <w:r w:rsidR="00B20C98" w:rsidRPr="00755F07">
              <w:rPr>
                <w:rFonts w:eastAsiaTheme="minorEastAsia"/>
                <w:sz w:val="24"/>
                <w:bdr w:val="single" w:sz="4" w:space="0" w:color="auto"/>
              </w:rPr>
              <w:t>应</w:t>
            </w:r>
            <w:r w:rsidR="00B20C98" w:rsidRPr="00755F07">
              <w:rPr>
                <w:rFonts w:eastAsiaTheme="minorEastAsia"/>
                <w:sz w:val="24"/>
              </w:rPr>
              <w:t>符合现行国家标准《电气</w:t>
            </w:r>
            <w:r w:rsidR="00B20C98" w:rsidRPr="00755F07">
              <w:rPr>
                <w:rFonts w:eastAsiaTheme="minorEastAsia"/>
                <w:sz w:val="24"/>
              </w:rPr>
              <w:t>/</w:t>
            </w:r>
            <w:r w:rsidR="00B20C98" w:rsidRPr="00755F07">
              <w:rPr>
                <w:rFonts w:eastAsiaTheme="minorEastAsia"/>
                <w:sz w:val="24"/>
              </w:rPr>
              <w:t>电子</w:t>
            </w:r>
            <w:r w:rsidR="00B20C98" w:rsidRPr="00755F07">
              <w:rPr>
                <w:rFonts w:eastAsiaTheme="minorEastAsia"/>
                <w:sz w:val="24"/>
              </w:rPr>
              <w:t>/</w:t>
            </w:r>
            <w:r w:rsidR="00B20C98" w:rsidRPr="00755F07">
              <w:rPr>
                <w:rFonts w:eastAsiaTheme="minorEastAsia"/>
                <w:sz w:val="24"/>
              </w:rPr>
              <w:t>可编程电子安全相关系统的功能安全》</w:t>
            </w:r>
            <w:r w:rsidR="00B20C98" w:rsidRPr="00755F07">
              <w:rPr>
                <w:rFonts w:eastAsiaTheme="minorEastAsia"/>
                <w:sz w:val="24"/>
              </w:rPr>
              <w:t>GB/T20438</w:t>
            </w:r>
            <w:r w:rsidR="00B20C98" w:rsidRPr="00755F07">
              <w:rPr>
                <w:rFonts w:eastAsiaTheme="minorEastAsia"/>
                <w:sz w:val="24"/>
              </w:rPr>
              <w:t>、《过程工业领域安全仪表系统的功能安全》</w:t>
            </w:r>
            <w:r w:rsidR="00B20C98" w:rsidRPr="00755F07">
              <w:rPr>
                <w:rFonts w:eastAsiaTheme="minorEastAsia"/>
                <w:sz w:val="24"/>
              </w:rPr>
              <w:t>GB/T 21109</w:t>
            </w:r>
            <w:r w:rsidR="00B20C98" w:rsidRPr="00755F07">
              <w:rPr>
                <w:rFonts w:eastAsiaTheme="minorEastAsia"/>
                <w:sz w:val="24"/>
              </w:rPr>
              <w:t>的有关规定</w:t>
            </w:r>
            <w:r w:rsidR="00AD179F" w:rsidRPr="00755F07">
              <w:rPr>
                <w:rFonts w:eastAsiaTheme="minorEastAsia"/>
                <w:b/>
                <w:bCs/>
                <w:sz w:val="24"/>
              </w:rPr>
              <w:t>。</w:t>
            </w:r>
          </w:p>
        </w:tc>
        <w:tc>
          <w:tcPr>
            <w:tcW w:w="7332" w:type="dxa"/>
          </w:tcPr>
          <w:p w14:paraId="4A5648ED" w14:textId="2AA23180" w:rsidR="00772ACA" w:rsidRPr="00755F07" w:rsidRDefault="00AD179F" w:rsidP="00B20C98">
            <w:pPr>
              <w:spacing w:line="360" w:lineRule="auto"/>
              <w:rPr>
                <w:rFonts w:eastAsiaTheme="minorEastAsia"/>
                <w:b/>
                <w:bCs/>
                <w:sz w:val="24"/>
              </w:rPr>
            </w:pPr>
            <w:r w:rsidRPr="00755F07">
              <w:rPr>
                <w:rFonts w:eastAsiaTheme="minorEastAsia"/>
                <w:b/>
                <w:bCs/>
                <w:sz w:val="24"/>
              </w:rPr>
              <w:t>3.</w:t>
            </w:r>
            <w:r w:rsidR="00B20C98" w:rsidRPr="00755F07">
              <w:rPr>
                <w:rFonts w:eastAsiaTheme="minorEastAsia"/>
                <w:b/>
                <w:bCs/>
                <w:sz w:val="24"/>
              </w:rPr>
              <w:t>2</w:t>
            </w:r>
            <w:r w:rsidRPr="00755F07">
              <w:rPr>
                <w:rFonts w:eastAsiaTheme="minorEastAsia"/>
                <w:b/>
                <w:bCs/>
                <w:sz w:val="24"/>
              </w:rPr>
              <w:t>.</w:t>
            </w:r>
            <w:r w:rsidR="00B20C98" w:rsidRPr="00755F07">
              <w:rPr>
                <w:rFonts w:eastAsiaTheme="minorEastAsia"/>
                <w:b/>
                <w:bCs/>
                <w:sz w:val="24"/>
              </w:rPr>
              <w:t>3</w:t>
            </w:r>
            <w:r w:rsidR="00B20C98" w:rsidRPr="00755F07">
              <w:rPr>
                <w:rFonts w:eastAsiaTheme="minorEastAsia"/>
                <w:sz w:val="24"/>
              </w:rPr>
              <w:t>保护层安全功能的分配可包括分配预防、控制或减缓过程危险的保护层安全功能，分配安全仪表功能的风险降低目标。保护层的安全功能分配</w:t>
            </w:r>
            <w:r w:rsidR="00B20C98" w:rsidRPr="00755F07">
              <w:rPr>
                <w:rFonts w:eastAsiaTheme="minorEastAsia"/>
                <w:sz w:val="24"/>
                <w:u w:val="single"/>
              </w:rPr>
              <w:t>宜</w:t>
            </w:r>
            <w:r w:rsidR="00B20C98" w:rsidRPr="00755F07">
              <w:rPr>
                <w:rFonts w:eastAsiaTheme="minorEastAsia"/>
                <w:sz w:val="24"/>
              </w:rPr>
              <w:t>符合现行国家标准《电气</w:t>
            </w:r>
            <w:r w:rsidR="00B20C98" w:rsidRPr="00755F07">
              <w:rPr>
                <w:rFonts w:eastAsiaTheme="minorEastAsia"/>
                <w:sz w:val="24"/>
              </w:rPr>
              <w:t>/</w:t>
            </w:r>
            <w:r w:rsidR="00B20C98" w:rsidRPr="00755F07">
              <w:rPr>
                <w:rFonts w:eastAsiaTheme="minorEastAsia"/>
                <w:sz w:val="24"/>
              </w:rPr>
              <w:t>电子</w:t>
            </w:r>
            <w:r w:rsidR="00B20C98" w:rsidRPr="00755F07">
              <w:rPr>
                <w:rFonts w:eastAsiaTheme="minorEastAsia"/>
                <w:sz w:val="24"/>
              </w:rPr>
              <w:t>/</w:t>
            </w:r>
            <w:r w:rsidR="00B20C98" w:rsidRPr="00755F07">
              <w:rPr>
                <w:rFonts w:eastAsiaTheme="minorEastAsia"/>
                <w:sz w:val="24"/>
              </w:rPr>
              <w:t>可编程电子安全相关系统的功能安全》</w:t>
            </w:r>
            <w:r w:rsidR="00B20C98" w:rsidRPr="00755F07">
              <w:rPr>
                <w:rFonts w:eastAsiaTheme="minorEastAsia"/>
                <w:sz w:val="24"/>
              </w:rPr>
              <w:t>GB/T20438</w:t>
            </w:r>
            <w:r w:rsidR="00B20C98" w:rsidRPr="00755F07">
              <w:rPr>
                <w:rFonts w:eastAsiaTheme="minorEastAsia"/>
                <w:sz w:val="24"/>
              </w:rPr>
              <w:t>、《过程工业领域安全仪表系统的功能安全》</w:t>
            </w:r>
            <w:r w:rsidR="00B20C98" w:rsidRPr="00755F07">
              <w:rPr>
                <w:rFonts w:eastAsiaTheme="minorEastAsia"/>
                <w:sz w:val="24"/>
              </w:rPr>
              <w:t>GB/T 21109</w:t>
            </w:r>
            <w:r w:rsidR="00B20C98" w:rsidRPr="00755F07">
              <w:rPr>
                <w:rFonts w:eastAsiaTheme="minorEastAsia"/>
                <w:sz w:val="24"/>
                <w:u w:val="single"/>
              </w:rPr>
              <w:t>和《保护层分析（</w:t>
            </w:r>
            <w:r w:rsidR="00B20C98" w:rsidRPr="00755F07">
              <w:rPr>
                <w:rFonts w:eastAsiaTheme="minorEastAsia"/>
                <w:sz w:val="24"/>
                <w:u w:val="single"/>
              </w:rPr>
              <w:t>LOPA</w:t>
            </w:r>
            <w:r w:rsidR="00B20C98" w:rsidRPr="00755F07">
              <w:rPr>
                <w:rFonts w:eastAsiaTheme="minorEastAsia"/>
                <w:sz w:val="24"/>
                <w:u w:val="single"/>
              </w:rPr>
              <w:t>）应用指南》</w:t>
            </w:r>
            <w:r w:rsidR="00B20C98" w:rsidRPr="00755F07">
              <w:rPr>
                <w:rFonts w:eastAsiaTheme="minorEastAsia"/>
                <w:sz w:val="24"/>
                <w:u w:val="single"/>
              </w:rPr>
              <w:t>GB/T 32857</w:t>
            </w:r>
            <w:r w:rsidR="00B20C98" w:rsidRPr="00755F07">
              <w:rPr>
                <w:rFonts w:eastAsiaTheme="minorEastAsia"/>
                <w:sz w:val="24"/>
              </w:rPr>
              <w:t>的有关规定</w:t>
            </w:r>
            <w:r w:rsidRPr="00755F07">
              <w:rPr>
                <w:rFonts w:eastAsiaTheme="minorEastAsia"/>
                <w:sz w:val="24"/>
              </w:rPr>
              <w:t>。</w:t>
            </w:r>
          </w:p>
        </w:tc>
      </w:tr>
      <w:tr w:rsidR="001332E7" w:rsidRPr="00755F07" w14:paraId="5B7341E1" w14:textId="77777777" w:rsidTr="008B7969">
        <w:trPr>
          <w:trHeight w:val="1138"/>
          <w:jc w:val="center"/>
        </w:trPr>
        <w:tc>
          <w:tcPr>
            <w:tcW w:w="6596" w:type="dxa"/>
            <w:vAlign w:val="center"/>
          </w:tcPr>
          <w:p w14:paraId="7A6CD78B" w14:textId="7A606F53" w:rsidR="007A5724" w:rsidRPr="00755F07" w:rsidRDefault="007A5724" w:rsidP="00D71F82">
            <w:pPr>
              <w:spacing w:line="360" w:lineRule="auto"/>
              <w:rPr>
                <w:rFonts w:eastAsiaTheme="minorEastAsia"/>
                <w:b/>
                <w:bCs/>
                <w:sz w:val="24"/>
              </w:rPr>
            </w:pPr>
            <w:r w:rsidRPr="00755F07">
              <w:rPr>
                <w:rFonts w:eastAsiaTheme="minorEastAsia"/>
                <w:b/>
                <w:bCs/>
                <w:sz w:val="24"/>
              </w:rPr>
              <w:t>3.</w:t>
            </w:r>
            <w:r w:rsidR="00D71F82" w:rsidRPr="00755F07">
              <w:rPr>
                <w:rFonts w:eastAsiaTheme="minorEastAsia"/>
                <w:b/>
                <w:bCs/>
                <w:sz w:val="24"/>
              </w:rPr>
              <w:t>2</w:t>
            </w:r>
            <w:r w:rsidRPr="00755F07">
              <w:rPr>
                <w:rFonts w:eastAsiaTheme="minorEastAsia"/>
                <w:b/>
                <w:bCs/>
                <w:sz w:val="24"/>
              </w:rPr>
              <w:t>.</w:t>
            </w:r>
            <w:r w:rsidR="00D71F82" w:rsidRPr="00755F07">
              <w:rPr>
                <w:rFonts w:eastAsiaTheme="minorEastAsia"/>
                <w:b/>
                <w:bCs/>
                <w:sz w:val="24"/>
              </w:rPr>
              <w:t xml:space="preserve">4 </w:t>
            </w:r>
            <w:r w:rsidR="00D71F82" w:rsidRPr="00755F07">
              <w:rPr>
                <w:rFonts w:eastAsiaTheme="minorEastAsia"/>
                <w:sz w:val="24"/>
              </w:rPr>
              <w:t>安全完整性等级可根据过程危险分析和保护层功能分配的结果评估并确定</w:t>
            </w:r>
            <w:r w:rsidRPr="00755F07">
              <w:rPr>
                <w:rFonts w:eastAsiaTheme="minorEastAsia"/>
                <w:b/>
                <w:bCs/>
                <w:sz w:val="24"/>
              </w:rPr>
              <w:t>。</w:t>
            </w:r>
          </w:p>
        </w:tc>
        <w:tc>
          <w:tcPr>
            <w:tcW w:w="7332" w:type="dxa"/>
          </w:tcPr>
          <w:p w14:paraId="3C95D759" w14:textId="434B8E5D" w:rsidR="00E2607B" w:rsidRPr="00755F07" w:rsidRDefault="007A5724" w:rsidP="00D71F82">
            <w:pPr>
              <w:spacing w:line="360" w:lineRule="auto"/>
              <w:rPr>
                <w:rFonts w:eastAsiaTheme="minorEastAsia"/>
                <w:b/>
                <w:bCs/>
                <w:sz w:val="24"/>
              </w:rPr>
            </w:pPr>
            <w:r w:rsidRPr="00755F07">
              <w:rPr>
                <w:rFonts w:eastAsiaTheme="minorEastAsia"/>
                <w:b/>
                <w:bCs/>
                <w:sz w:val="24"/>
              </w:rPr>
              <w:t>3.</w:t>
            </w:r>
            <w:r w:rsidR="00D71F82" w:rsidRPr="00755F07">
              <w:rPr>
                <w:rFonts w:eastAsiaTheme="minorEastAsia"/>
                <w:b/>
                <w:bCs/>
                <w:sz w:val="24"/>
              </w:rPr>
              <w:t>2</w:t>
            </w:r>
            <w:r w:rsidRPr="00755F07">
              <w:rPr>
                <w:rFonts w:eastAsiaTheme="minorEastAsia"/>
                <w:b/>
                <w:bCs/>
                <w:sz w:val="24"/>
              </w:rPr>
              <w:t>.</w:t>
            </w:r>
            <w:r w:rsidR="00D71F82" w:rsidRPr="00755F07">
              <w:rPr>
                <w:rFonts w:eastAsiaTheme="minorEastAsia"/>
                <w:b/>
                <w:bCs/>
                <w:sz w:val="24"/>
              </w:rPr>
              <w:t>4</w:t>
            </w:r>
            <w:r w:rsidR="00D71F82" w:rsidRPr="00755F07">
              <w:rPr>
                <w:rFonts w:eastAsiaTheme="minorEastAsia"/>
                <w:sz w:val="24"/>
              </w:rPr>
              <w:t>安全完整性等级</w:t>
            </w:r>
            <w:r w:rsidR="00D71F82" w:rsidRPr="00755F07">
              <w:rPr>
                <w:rFonts w:eastAsiaTheme="minorEastAsia"/>
                <w:sz w:val="24"/>
                <w:u w:val="single"/>
              </w:rPr>
              <w:t>评估包括安全完整性等级分级和验证。安全完整性等级分级可</w:t>
            </w:r>
            <w:r w:rsidR="00D71F82" w:rsidRPr="00755F07">
              <w:rPr>
                <w:rFonts w:eastAsiaTheme="minorEastAsia"/>
                <w:sz w:val="24"/>
              </w:rPr>
              <w:t>根据过程危险分析和保护层功能分配的结果确定。</w:t>
            </w:r>
            <w:r w:rsidR="00D71F82" w:rsidRPr="00755F07">
              <w:rPr>
                <w:rFonts w:eastAsiaTheme="minorEastAsia"/>
                <w:sz w:val="24"/>
                <w:u w:val="single"/>
              </w:rPr>
              <w:t>安全完整性等级验证可通过计算安全仪表功能的要求时危险失效平均概率及其它相关参数，证明安全仪表功能满足安全技术要求及目标安全完整性等级的要求</w:t>
            </w:r>
            <w:r w:rsidRPr="00755F07">
              <w:rPr>
                <w:rFonts w:eastAsiaTheme="minorEastAsia"/>
                <w:sz w:val="24"/>
                <w:u w:val="single"/>
              </w:rPr>
              <w:t>。</w:t>
            </w:r>
          </w:p>
        </w:tc>
      </w:tr>
      <w:tr w:rsidR="001332E7" w:rsidRPr="00755F07" w14:paraId="0F6B4AE4" w14:textId="77777777" w:rsidTr="008B7969">
        <w:trPr>
          <w:trHeight w:val="1138"/>
          <w:jc w:val="center"/>
        </w:trPr>
        <w:tc>
          <w:tcPr>
            <w:tcW w:w="6596" w:type="dxa"/>
          </w:tcPr>
          <w:p w14:paraId="47C59551" w14:textId="51928E6A" w:rsidR="00772ACA" w:rsidRPr="00755F07" w:rsidRDefault="00772ACA" w:rsidP="00D71F82">
            <w:pPr>
              <w:spacing w:line="360" w:lineRule="auto"/>
              <w:rPr>
                <w:sz w:val="24"/>
              </w:rPr>
            </w:pPr>
            <w:r w:rsidRPr="00755F07">
              <w:rPr>
                <w:b/>
                <w:sz w:val="24"/>
              </w:rPr>
              <w:t>3.</w:t>
            </w:r>
            <w:r w:rsidR="00D71F82" w:rsidRPr="00755F07">
              <w:rPr>
                <w:b/>
                <w:sz w:val="24"/>
              </w:rPr>
              <w:t>2</w:t>
            </w:r>
            <w:r w:rsidRPr="00755F07">
              <w:rPr>
                <w:b/>
                <w:sz w:val="24"/>
              </w:rPr>
              <w:t>.</w:t>
            </w:r>
            <w:r w:rsidR="00D71F82" w:rsidRPr="00755F07">
              <w:rPr>
                <w:b/>
                <w:sz w:val="24"/>
              </w:rPr>
              <w:t>5</w:t>
            </w:r>
            <w:r w:rsidR="00D71F82" w:rsidRPr="00755F07">
              <w:rPr>
                <w:sz w:val="24"/>
              </w:rPr>
              <w:t>安全仪表系统技术要求可包括安全仪表功能及其安全完整性等级、过程安全状态、操作模式、检验测试间隔等</w:t>
            </w:r>
            <w:r w:rsidRPr="00755F07">
              <w:rPr>
                <w:sz w:val="24"/>
              </w:rPr>
              <w:t>。</w:t>
            </w:r>
          </w:p>
        </w:tc>
        <w:tc>
          <w:tcPr>
            <w:tcW w:w="7332" w:type="dxa"/>
          </w:tcPr>
          <w:p w14:paraId="01FE2F5A" w14:textId="10ED9674" w:rsidR="00772ACA" w:rsidRPr="00755F07" w:rsidRDefault="00772ACA" w:rsidP="00D71F82">
            <w:pPr>
              <w:spacing w:line="360" w:lineRule="auto"/>
              <w:rPr>
                <w:sz w:val="24"/>
              </w:rPr>
            </w:pPr>
            <w:r w:rsidRPr="00755F07">
              <w:rPr>
                <w:b/>
                <w:sz w:val="24"/>
              </w:rPr>
              <w:t>3.</w:t>
            </w:r>
            <w:r w:rsidR="00D71F82" w:rsidRPr="00755F07">
              <w:rPr>
                <w:b/>
                <w:sz w:val="24"/>
              </w:rPr>
              <w:t>2</w:t>
            </w:r>
            <w:r w:rsidRPr="00755F07">
              <w:rPr>
                <w:b/>
                <w:sz w:val="24"/>
              </w:rPr>
              <w:t>.</w:t>
            </w:r>
            <w:r w:rsidR="00D71F82" w:rsidRPr="00755F07">
              <w:rPr>
                <w:b/>
                <w:sz w:val="24"/>
              </w:rPr>
              <w:t>5</w:t>
            </w:r>
            <w:r w:rsidR="00D71F82" w:rsidRPr="00755F07">
              <w:rPr>
                <w:sz w:val="24"/>
              </w:rPr>
              <w:t>安全仪表系统</w:t>
            </w:r>
            <w:r w:rsidR="00D71F82" w:rsidRPr="00755F07">
              <w:rPr>
                <w:sz w:val="24"/>
                <w:u w:val="single"/>
              </w:rPr>
              <w:t>安全</w:t>
            </w:r>
            <w:r w:rsidR="00D71F82" w:rsidRPr="00755F07">
              <w:rPr>
                <w:sz w:val="24"/>
              </w:rPr>
              <w:t>技术要求</w:t>
            </w:r>
            <w:r w:rsidR="00D71F82" w:rsidRPr="00755F07">
              <w:rPr>
                <w:sz w:val="24"/>
                <w:u w:val="single"/>
              </w:rPr>
              <w:t>可通过编制安全要求规格书表述。安全要求规格书可基于企业风险标准，依据危险分析与风险评估（如保护层分析）辨识得出的风险降低要求，确定工程设计、建设、运行、维护和管理策略。安全要求规格书的内容</w:t>
            </w:r>
            <w:r w:rsidR="00D71F82" w:rsidRPr="00755F07">
              <w:rPr>
                <w:sz w:val="24"/>
              </w:rPr>
              <w:t>可包括安全仪表功能及其安全完整性等级、过程安全状态、操作模式、检验测试间隔</w:t>
            </w:r>
            <w:r w:rsidR="00D71F82" w:rsidRPr="00755F07">
              <w:rPr>
                <w:sz w:val="24"/>
                <w:u w:val="single"/>
              </w:rPr>
              <w:t>、安全仪表</w:t>
            </w:r>
            <w:r w:rsidR="00D71F82" w:rsidRPr="00755F07">
              <w:rPr>
                <w:sz w:val="24"/>
                <w:u w:val="single"/>
              </w:rPr>
              <w:lastRenderedPageBreak/>
              <w:t>系统的硬件要求、应用程序的安全要求</w:t>
            </w:r>
            <w:r w:rsidR="00D71F82" w:rsidRPr="00755F07">
              <w:rPr>
                <w:sz w:val="24"/>
              </w:rPr>
              <w:t>等</w:t>
            </w:r>
            <w:r w:rsidRPr="00755F07">
              <w:rPr>
                <w:sz w:val="24"/>
              </w:rPr>
              <w:t>。</w:t>
            </w:r>
          </w:p>
        </w:tc>
      </w:tr>
      <w:tr w:rsidR="001332E7" w:rsidRPr="00755F07" w14:paraId="1AA2F321" w14:textId="77777777" w:rsidTr="008B7969">
        <w:trPr>
          <w:trHeight w:val="1138"/>
          <w:jc w:val="center"/>
        </w:trPr>
        <w:tc>
          <w:tcPr>
            <w:tcW w:w="6596" w:type="dxa"/>
          </w:tcPr>
          <w:p w14:paraId="58C20CAC" w14:textId="2D4BFC99" w:rsidR="007A5724" w:rsidRPr="00755F07" w:rsidRDefault="00D71F82" w:rsidP="00D71F82">
            <w:pPr>
              <w:spacing w:line="360" w:lineRule="auto"/>
              <w:rPr>
                <w:rFonts w:eastAsiaTheme="minorEastAsia"/>
                <w:b/>
                <w:bCs/>
                <w:sz w:val="24"/>
              </w:rPr>
            </w:pPr>
            <w:r w:rsidRPr="00755F07">
              <w:rPr>
                <w:rFonts w:eastAsiaTheme="minorEastAsia"/>
                <w:b/>
                <w:sz w:val="24"/>
              </w:rPr>
              <w:lastRenderedPageBreak/>
              <w:t>3.2.6</w:t>
            </w:r>
            <w:r w:rsidRPr="00755F07">
              <w:rPr>
                <w:rFonts w:eastAsiaTheme="minorEastAsia"/>
                <w:sz w:val="24"/>
              </w:rPr>
              <w:t>安全仪表系统基础工程设计宜包括安全仪表系统设计说明、安全仪表系统规格书、安全联锁因果表或功能说明等。</w:t>
            </w:r>
          </w:p>
        </w:tc>
        <w:tc>
          <w:tcPr>
            <w:tcW w:w="7332" w:type="dxa"/>
          </w:tcPr>
          <w:p w14:paraId="276CF941" w14:textId="36E89C27" w:rsidR="007A5724" w:rsidRPr="00755F07" w:rsidRDefault="007A5724" w:rsidP="00D71F82">
            <w:pPr>
              <w:spacing w:line="360" w:lineRule="auto"/>
              <w:rPr>
                <w:rFonts w:eastAsiaTheme="minorEastAsia"/>
                <w:b/>
                <w:bCs/>
                <w:sz w:val="24"/>
              </w:rPr>
            </w:pPr>
            <w:r w:rsidRPr="00755F07">
              <w:rPr>
                <w:rFonts w:eastAsiaTheme="minorEastAsia"/>
                <w:b/>
                <w:sz w:val="24"/>
              </w:rPr>
              <w:t>3.</w:t>
            </w:r>
            <w:r w:rsidR="00D71F82" w:rsidRPr="00755F07">
              <w:rPr>
                <w:rFonts w:eastAsiaTheme="minorEastAsia"/>
                <w:b/>
                <w:sz w:val="24"/>
              </w:rPr>
              <w:t>2</w:t>
            </w:r>
            <w:r w:rsidRPr="00755F07">
              <w:rPr>
                <w:rFonts w:eastAsiaTheme="minorEastAsia"/>
                <w:b/>
                <w:sz w:val="24"/>
              </w:rPr>
              <w:t>.</w:t>
            </w:r>
            <w:r w:rsidR="00D71F82" w:rsidRPr="00755F07">
              <w:rPr>
                <w:rFonts w:eastAsiaTheme="minorEastAsia"/>
                <w:b/>
                <w:sz w:val="24"/>
              </w:rPr>
              <w:t>6</w:t>
            </w:r>
            <w:r w:rsidR="00D71F82" w:rsidRPr="00755F07">
              <w:rPr>
                <w:rFonts w:eastAsiaTheme="minorEastAsia"/>
                <w:sz w:val="24"/>
              </w:rPr>
              <w:t>安全仪表系统的详细工程设计</w:t>
            </w:r>
            <w:r w:rsidR="00D71F82" w:rsidRPr="00755F07">
              <w:rPr>
                <w:rFonts w:eastAsiaTheme="minorEastAsia"/>
                <w:sz w:val="24"/>
                <w:u w:val="single"/>
              </w:rPr>
              <w:t>应符合安全技术要求，设计文件</w:t>
            </w:r>
            <w:r w:rsidR="00D71F82" w:rsidRPr="00755F07">
              <w:rPr>
                <w:rFonts w:eastAsiaTheme="minorEastAsia"/>
                <w:sz w:val="24"/>
              </w:rPr>
              <w:t>宜包括安全仪表系统设计说明、安全仪表系统规格书、功能逻辑图或因果表等</w:t>
            </w:r>
            <w:r w:rsidRPr="00755F07">
              <w:rPr>
                <w:rFonts w:eastAsiaTheme="minorEastAsia"/>
                <w:sz w:val="24"/>
              </w:rPr>
              <w:t>。</w:t>
            </w:r>
          </w:p>
        </w:tc>
      </w:tr>
      <w:tr w:rsidR="00D71F82" w:rsidRPr="00755F07" w14:paraId="45FD1A7D" w14:textId="77777777" w:rsidTr="008B7969">
        <w:trPr>
          <w:trHeight w:val="1138"/>
          <w:jc w:val="center"/>
        </w:trPr>
        <w:tc>
          <w:tcPr>
            <w:tcW w:w="6596" w:type="dxa"/>
          </w:tcPr>
          <w:p w14:paraId="0C5348B5" w14:textId="5D40F123" w:rsidR="00D71F82" w:rsidRPr="00755F07" w:rsidRDefault="00BA2D83" w:rsidP="00E52C9C">
            <w:pPr>
              <w:spacing w:line="360" w:lineRule="auto"/>
              <w:rPr>
                <w:rFonts w:eastAsiaTheme="minorEastAsia"/>
                <w:b/>
                <w:sz w:val="24"/>
              </w:rPr>
            </w:pPr>
            <w:r w:rsidRPr="00755F07">
              <w:rPr>
                <w:rFonts w:eastAsiaTheme="minorEastAsia"/>
                <w:b/>
                <w:sz w:val="24"/>
              </w:rPr>
              <w:t>3.2.7</w:t>
            </w:r>
            <w:r w:rsidRPr="00755F07">
              <w:rPr>
                <w:rFonts w:eastAsiaTheme="minorEastAsia"/>
                <w:sz w:val="24"/>
              </w:rPr>
              <w:t>安全仪表系统的详细工程宜包括安全仪表系统设计说明、安全仪表系统规格书、</w:t>
            </w:r>
            <w:r w:rsidR="00E52C9C" w:rsidRPr="00755F07">
              <w:rPr>
                <w:rFonts w:eastAsiaTheme="minorEastAsia"/>
                <w:sz w:val="24"/>
              </w:rPr>
              <w:t>功能逻辑图、组态编程</w:t>
            </w:r>
            <w:r w:rsidRPr="00755F07">
              <w:rPr>
                <w:rFonts w:eastAsiaTheme="minorEastAsia"/>
                <w:sz w:val="24"/>
              </w:rPr>
              <w:t>等。</w:t>
            </w:r>
          </w:p>
        </w:tc>
        <w:tc>
          <w:tcPr>
            <w:tcW w:w="7332" w:type="dxa"/>
          </w:tcPr>
          <w:p w14:paraId="72190C63" w14:textId="33FBB508" w:rsidR="00D71F82" w:rsidRPr="00755F07" w:rsidRDefault="00D71F82" w:rsidP="00D71F82">
            <w:pPr>
              <w:spacing w:line="360" w:lineRule="auto"/>
              <w:rPr>
                <w:rFonts w:eastAsiaTheme="minorEastAsia"/>
                <w:b/>
                <w:sz w:val="24"/>
              </w:rPr>
            </w:pPr>
            <w:r w:rsidRPr="00755F07">
              <w:rPr>
                <w:rFonts w:eastAsiaTheme="minorEastAsia"/>
                <w:b/>
                <w:sz w:val="24"/>
              </w:rPr>
              <w:t>3.2.7</w:t>
            </w:r>
            <w:r w:rsidR="00BA2D83" w:rsidRPr="00755F07">
              <w:rPr>
                <w:rFonts w:eastAsiaTheme="minorEastAsia"/>
                <w:sz w:val="24"/>
              </w:rPr>
              <w:t>安全仪表系统的详细工程设计</w:t>
            </w:r>
            <w:r w:rsidR="00BA2D83" w:rsidRPr="00755F07">
              <w:rPr>
                <w:rFonts w:eastAsiaTheme="minorEastAsia"/>
                <w:sz w:val="24"/>
                <w:u w:val="single"/>
              </w:rPr>
              <w:t>应符合安全技术要求，设计文件</w:t>
            </w:r>
            <w:r w:rsidR="00BA2D83" w:rsidRPr="00755F07">
              <w:rPr>
                <w:rFonts w:eastAsiaTheme="minorEastAsia"/>
                <w:sz w:val="24"/>
              </w:rPr>
              <w:t>宜包括安全仪表系统设计说明、安全仪表系统规格书、功能逻辑图</w:t>
            </w:r>
            <w:r w:rsidR="00BA2D83" w:rsidRPr="00755F07">
              <w:rPr>
                <w:rFonts w:eastAsiaTheme="minorEastAsia"/>
                <w:sz w:val="24"/>
                <w:u w:val="single"/>
              </w:rPr>
              <w:t>或因果表等</w:t>
            </w:r>
            <w:r w:rsidRPr="00755F07">
              <w:rPr>
                <w:rFonts w:eastAsiaTheme="minorEastAsia"/>
                <w:sz w:val="24"/>
              </w:rPr>
              <w:t>。</w:t>
            </w:r>
          </w:p>
        </w:tc>
      </w:tr>
      <w:tr w:rsidR="001332E7" w:rsidRPr="00755F07" w14:paraId="3E0E4146" w14:textId="77777777" w:rsidTr="008B7969">
        <w:trPr>
          <w:trHeight w:val="1138"/>
          <w:jc w:val="center"/>
        </w:trPr>
        <w:tc>
          <w:tcPr>
            <w:tcW w:w="6596" w:type="dxa"/>
          </w:tcPr>
          <w:p w14:paraId="3DFE0009" w14:textId="6ED31AC8" w:rsidR="00310F30" w:rsidRPr="00755F07" w:rsidRDefault="00306800" w:rsidP="00DA4579">
            <w:pPr>
              <w:spacing w:line="360" w:lineRule="auto"/>
              <w:ind w:firstLineChars="200" w:firstLine="482"/>
              <w:jc w:val="center"/>
              <w:outlineLvl w:val="0"/>
              <w:rPr>
                <w:rFonts w:eastAsiaTheme="minorEastAsia"/>
                <w:b/>
                <w:bCs/>
                <w:sz w:val="24"/>
              </w:rPr>
            </w:pPr>
            <w:r w:rsidRPr="00755F07">
              <w:rPr>
                <w:rFonts w:eastAsiaTheme="minorEastAsia"/>
                <w:b/>
                <w:bCs/>
                <w:sz w:val="24"/>
              </w:rPr>
              <w:t>3.3</w:t>
            </w:r>
            <w:r w:rsidR="00310F30" w:rsidRPr="00755F07">
              <w:rPr>
                <w:rFonts w:eastAsiaTheme="minorEastAsia"/>
                <w:b/>
                <w:bCs/>
                <w:sz w:val="24"/>
              </w:rPr>
              <w:t xml:space="preserve">  </w:t>
            </w:r>
            <w:r w:rsidRPr="00755F07">
              <w:rPr>
                <w:rFonts w:eastAsiaTheme="minorEastAsia"/>
                <w:b/>
                <w:bCs/>
                <w:sz w:val="24"/>
              </w:rPr>
              <w:t>集成、调试</w:t>
            </w:r>
            <w:r w:rsidRPr="00755F07">
              <w:rPr>
                <w:rFonts w:eastAsiaTheme="minorEastAsia"/>
                <w:b/>
                <w:bCs/>
                <w:sz w:val="24"/>
                <w:bdr w:val="single" w:sz="4" w:space="0" w:color="auto"/>
              </w:rPr>
              <w:t>及</w:t>
            </w:r>
            <w:r w:rsidRPr="00755F07">
              <w:rPr>
                <w:rFonts w:eastAsiaTheme="minorEastAsia"/>
                <w:b/>
                <w:bCs/>
                <w:sz w:val="24"/>
              </w:rPr>
              <w:t>验收测试</w:t>
            </w:r>
          </w:p>
        </w:tc>
        <w:tc>
          <w:tcPr>
            <w:tcW w:w="7332" w:type="dxa"/>
          </w:tcPr>
          <w:p w14:paraId="545438A7" w14:textId="00CFE8C1" w:rsidR="00310F30" w:rsidRPr="00755F07" w:rsidRDefault="00306800" w:rsidP="00DA4579">
            <w:pPr>
              <w:spacing w:line="360" w:lineRule="auto"/>
              <w:ind w:firstLineChars="200" w:firstLine="482"/>
              <w:jc w:val="center"/>
              <w:outlineLvl w:val="0"/>
              <w:rPr>
                <w:rFonts w:eastAsiaTheme="minorEastAsia"/>
                <w:b/>
                <w:bCs/>
                <w:sz w:val="24"/>
              </w:rPr>
            </w:pPr>
            <w:bookmarkStart w:id="3" w:name="_Toc41487763"/>
            <w:r w:rsidRPr="00755F07">
              <w:rPr>
                <w:rFonts w:eastAsiaTheme="minorEastAsia"/>
                <w:b/>
                <w:bCs/>
                <w:sz w:val="24"/>
              </w:rPr>
              <w:t>3.3</w:t>
            </w:r>
            <w:r w:rsidR="00310F30" w:rsidRPr="00755F07">
              <w:rPr>
                <w:rFonts w:eastAsiaTheme="minorEastAsia"/>
                <w:b/>
                <w:bCs/>
                <w:sz w:val="24"/>
              </w:rPr>
              <w:t xml:space="preserve">  </w:t>
            </w:r>
            <w:bookmarkEnd w:id="3"/>
            <w:r w:rsidRPr="00755F07">
              <w:rPr>
                <w:rFonts w:eastAsiaTheme="minorEastAsia"/>
                <w:b/>
                <w:bCs/>
                <w:sz w:val="24"/>
              </w:rPr>
              <w:t>集成、调试</w:t>
            </w:r>
            <w:r w:rsidRPr="00755F07">
              <w:rPr>
                <w:rFonts w:eastAsiaTheme="minorEastAsia"/>
                <w:b/>
                <w:bCs/>
                <w:sz w:val="24"/>
                <w:u w:val="single"/>
              </w:rPr>
              <w:t>、</w:t>
            </w:r>
            <w:r w:rsidRPr="00755F07">
              <w:rPr>
                <w:rFonts w:eastAsiaTheme="minorEastAsia"/>
                <w:b/>
                <w:bCs/>
                <w:sz w:val="24"/>
              </w:rPr>
              <w:t>验收测试</w:t>
            </w:r>
            <w:r w:rsidRPr="00755F07">
              <w:rPr>
                <w:rFonts w:eastAsiaTheme="minorEastAsia"/>
                <w:b/>
                <w:bCs/>
                <w:sz w:val="24"/>
                <w:u w:val="single"/>
              </w:rPr>
              <w:t>及确认</w:t>
            </w:r>
          </w:p>
        </w:tc>
      </w:tr>
      <w:tr w:rsidR="001332E7" w:rsidRPr="00755F07" w14:paraId="4C0E47CE" w14:textId="77777777" w:rsidTr="008B7969">
        <w:trPr>
          <w:trHeight w:val="1138"/>
          <w:jc w:val="center"/>
        </w:trPr>
        <w:tc>
          <w:tcPr>
            <w:tcW w:w="6596" w:type="dxa"/>
          </w:tcPr>
          <w:p w14:paraId="1EAC04AE" w14:textId="2F7727D6" w:rsidR="007A5724" w:rsidRPr="00755F07" w:rsidRDefault="00306800" w:rsidP="00306800">
            <w:pPr>
              <w:spacing w:line="360" w:lineRule="auto"/>
              <w:rPr>
                <w:rFonts w:eastAsiaTheme="minorEastAsia"/>
                <w:sz w:val="24"/>
              </w:rPr>
            </w:pPr>
            <w:r w:rsidRPr="00755F07">
              <w:rPr>
                <w:rFonts w:eastAsiaTheme="minorEastAsia"/>
                <w:b/>
                <w:bCs/>
                <w:sz w:val="24"/>
              </w:rPr>
              <w:t>3</w:t>
            </w:r>
            <w:r w:rsidR="00B15312" w:rsidRPr="00755F07">
              <w:rPr>
                <w:rFonts w:eastAsiaTheme="minorEastAsia"/>
                <w:b/>
                <w:bCs/>
                <w:sz w:val="24"/>
              </w:rPr>
              <w:t>.</w:t>
            </w:r>
            <w:r w:rsidRPr="00755F07">
              <w:rPr>
                <w:rFonts w:eastAsiaTheme="minorEastAsia"/>
                <w:b/>
                <w:bCs/>
                <w:sz w:val="24"/>
              </w:rPr>
              <w:t>3</w:t>
            </w:r>
            <w:r w:rsidR="00B15312" w:rsidRPr="00755F07">
              <w:rPr>
                <w:rFonts w:eastAsiaTheme="minorEastAsia"/>
                <w:b/>
                <w:bCs/>
                <w:sz w:val="24"/>
              </w:rPr>
              <w:t>.</w:t>
            </w:r>
            <w:r w:rsidRPr="00755F07">
              <w:rPr>
                <w:rFonts w:eastAsiaTheme="minorEastAsia"/>
                <w:b/>
                <w:bCs/>
                <w:sz w:val="24"/>
              </w:rPr>
              <w:t>1</w:t>
            </w:r>
            <w:r w:rsidRPr="00755F07">
              <w:rPr>
                <w:rFonts w:eastAsiaTheme="minorEastAsia"/>
                <w:sz w:val="24"/>
              </w:rPr>
              <w:t>安全仪表系统集成、调试、验收测试，应符合安全仪表系统规格书及功能逻辑图的要求。</w:t>
            </w:r>
          </w:p>
        </w:tc>
        <w:tc>
          <w:tcPr>
            <w:tcW w:w="7332" w:type="dxa"/>
          </w:tcPr>
          <w:p w14:paraId="483C4ACC" w14:textId="46DE65C9" w:rsidR="007A5724" w:rsidRPr="00755F07" w:rsidRDefault="00306800" w:rsidP="00306800">
            <w:pPr>
              <w:spacing w:line="360" w:lineRule="auto"/>
              <w:rPr>
                <w:rFonts w:eastAsiaTheme="minorEastAsia"/>
                <w:b/>
                <w:bCs/>
                <w:sz w:val="24"/>
              </w:rPr>
            </w:pPr>
            <w:r w:rsidRPr="00755F07">
              <w:rPr>
                <w:rFonts w:eastAsiaTheme="minorEastAsia"/>
                <w:b/>
                <w:bCs/>
                <w:sz w:val="24"/>
              </w:rPr>
              <w:t>3</w:t>
            </w:r>
            <w:r w:rsidR="00B15312" w:rsidRPr="00755F07">
              <w:rPr>
                <w:rFonts w:eastAsiaTheme="minorEastAsia"/>
                <w:b/>
                <w:bCs/>
                <w:sz w:val="24"/>
              </w:rPr>
              <w:t>.</w:t>
            </w:r>
            <w:r w:rsidRPr="00755F07">
              <w:rPr>
                <w:rFonts w:eastAsiaTheme="minorEastAsia"/>
                <w:b/>
                <w:bCs/>
                <w:sz w:val="24"/>
              </w:rPr>
              <w:t>3</w:t>
            </w:r>
            <w:r w:rsidR="00B15312" w:rsidRPr="00755F07">
              <w:rPr>
                <w:rFonts w:eastAsiaTheme="minorEastAsia"/>
                <w:b/>
                <w:bCs/>
                <w:sz w:val="24"/>
              </w:rPr>
              <w:t>.</w:t>
            </w:r>
            <w:r w:rsidRPr="00755F07">
              <w:rPr>
                <w:rFonts w:eastAsiaTheme="minorEastAsia"/>
                <w:b/>
                <w:bCs/>
                <w:sz w:val="24"/>
              </w:rPr>
              <w:t>1</w:t>
            </w:r>
            <w:r w:rsidRPr="00755F07">
              <w:rPr>
                <w:rFonts w:eastAsiaTheme="minorEastAsia"/>
                <w:sz w:val="24"/>
              </w:rPr>
              <w:t>安全仪表系统集成、调试、验收测试</w:t>
            </w:r>
            <w:r w:rsidRPr="00755F07">
              <w:rPr>
                <w:rFonts w:eastAsiaTheme="minorEastAsia"/>
                <w:sz w:val="24"/>
                <w:u w:val="single"/>
              </w:rPr>
              <w:t>及确认</w:t>
            </w:r>
            <w:r w:rsidRPr="00755F07">
              <w:rPr>
                <w:rFonts w:eastAsiaTheme="minorEastAsia"/>
                <w:sz w:val="24"/>
              </w:rPr>
              <w:t>，应符合</w:t>
            </w:r>
            <w:r w:rsidRPr="00755F07">
              <w:rPr>
                <w:rFonts w:eastAsiaTheme="minorEastAsia"/>
                <w:sz w:val="24"/>
                <w:u w:val="single"/>
              </w:rPr>
              <w:t>安全仪表系统的安全技术要求、</w:t>
            </w:r>
            <w:r w:rsidRPr="00755F07">
              <w:rPr>
                <w:rFonts w:eastAsiaTheme="minorEastAsia"/>
                <w:sz w:val="24"/>
              </w:rPr>
              <w:t>安全仪表系统规格书及功能逻辑图的要求</w:t>
            </w:r>
            <w:r w:rsidR="00B15312" w:rsidRPr="00755F07">
              <w:rPr>
                <w:rFonts w:eastAsiaTheme="minorEastAsia"/>
                <w:sz w:val="24"/>
              </w:rPr>
              <w:t>。</w:t>
            </w:r>
          </w:p>
        </w:tc>
      </w:tr>
      <w:tr w:rsidR="001332E7" w:rsidRPr="00755F07" w14:paraId="594B9BE5" w14:textId="77777777" w:rsidTr="008B7969">
        <w:trPr>
          <w:trHeight w:val="1138"/>
          <w:jc w:val="center"/>
        </w:trPr>
        <w:tc>
          <w:tcPr>
            <w:tcW w:w="6596" w:type="dxa"/>
          </w:tcPr>
          <w:p w14:paraId="2B4AE96A" w14:textId="1DC00ED7" w:rsidR="00B15312" w:rsidRPr="00755F07" w:rsidRDefault="00306800" w:rsidP="00306800">
            <w:pPr>
              <w:spacing w:line="360" w:lineRule="auto"/>
              <w:rPr>
                <w:rFonts w:eastAsiaTheme="minorEastAsia"/>
                <w:b/>
                <w:bCs/>
                <w:sz w:val="24"/>
              </w:rPr>
            </w:pPr>
            <w:r w:rsidRPr="00755F07">
              <w:rPr>
                <w:rFonts w:eastAsiaTheme="minorEastAsia"/>
                <w:b/>
                <w:sz w:val="24"/>
              </w:rPr>
              <w:t>3.3.2</w:t>
            </w:r>
            <w:r w:rsidRPr="00755F07">
              <w:rPr>
                <w:rFonts w:eastAsiaTheme="minorEastAsia"/>
                <w:sz w:val="24"/>
              </w:rPr>
              <w:t>安全仪表系统调试结果应符合安全仪表系统技术要求。</w:t>
            </w:r>
          </w:p>
        </w:tc>
        <w:tc>
          <w:tcPr>
            <w:tcW w:w="7332" w:type="dxa"/>
          </w:tcPr>
          <w:p w14:paraId="73E95415" w14:textId="058C2B53" w:rsidR="00B15312" w:rsidRPr="00755F07" w:rsidRDefault="00306800" w:rsidP="00306800">
            <w:pPr>
              <w:spacing w:line="360" w:lineRule="auto"/>
              <w:rPr>
                <w:rFonts w:eastAsiaTheme="minorEastAsia"/>
                <w:b/>
                <w:bCs/>
                <w:sz w:val="24"/>
              </w:rPr>
            </w:pPr>
            <w:r w:rsidRPr="00755F07">
              <w:rPr>
                <w:rFonts w:eastAsiaTheme="minorEastAsia"/>
                <w:b/>
                <w:sz w:val="24"/>
              </w:rPr>
              <w:t>3</w:t>
            </w:r>
            <w:r w:rsidR="00B15312" w:rsidRPr="00755F07">
              <w:rPr>
                <w:rFonts w:eastAsiaTheme="minorEastAsia"/>
                <w:b/>
                <w:sz w:val="24"/>
              </w:rPr>
              <w:t>.</w:t>
            </w:r>
            <w:r w:rsidRPr="00755F07">
              <w:rPr>
                <w:rFonts w:eastAsiaTheme="minorEastAsia"/>
                <w:b/>
                <w:sz w:val="24"/>
              </w:rPr>
              <w:t>3</w:t>
            </w:r>
            <w:r w:rsidR="00B15312" w:rsidRPr="00755F07">
              <w:rPr>
                <w:rFonts w:eastAsiaTheme="minorEastAsia"/>
                <w:b/>
                <w:sz w:val="24"/>
              </w:rPr>
              <w:t>.</w:t>
            </w:r>
            <w:r w:rsidRPr="00755F07">
              <w:rPr>
                <w:rFonts w:eastAsiaTheme="minorEastAsia"/>
                <w:b/>
                <w:sz w:val="24"/>
              </w:rPr>
              <w:t>2</w:t>
            </w:r>
            <w:r w:rsidRPr="00755F07">
              <w:rPr>
                <w:rFonts w:eastAsiaTheme="minorEastAsia"/>
                <w:sz w:val="24"/>
              </w:rPr>
              <w:t>安全仪表系统调试结果应符合安全仪表系统</w:t>
            </w:r>
            <w:r w:rsidRPr="00755F07">
              <w:rPr>
                <w:rFonts w:eastAsiaTheme="minorEastAsia"/>
                <w:sz w:val="24"/>
                <w:u w:val="single"/>
              </w:rPr>
              <w:t>的安全</w:t>
            </w:r>
            <w:r w:rsidRPr="00755F07">
              <w:rPr>
                <w:rFonts w:eastAsiaTheme="minorEastAsia"/>
                <w:sz w:val="24"/>
              </w:rPr>
              <w:t>技术要求</w:t>
            </w:r>
            <w:r w:rsidR="00B15312" w:rsidRPr="00755F07">
              <w:rPr>
                <w:rFonts w:eastAsiaTheme="minorEastAsia"/>
                <w:sz w:val="24"/>
              </w:rPr>
              <w:t>。</w:t>
            </w:r>
          </w:p>
        </w:tc>
      </w:tr>
      <w:tr w:rsidR="001332E7" w:rsidRPr="00755F07" w14:paraId="132061D2" w14:textId="77777777" w:rsidTr="008B7969">
        <w:trPr>
          <w:trHeight w:val="1138"/>
          <w:jc w:val="center"/>
        </w:trPr>
        <w:tc>
          <w:tcPr>
            <w:tcW w:w="6596" w:type="dxa"/>
            <w:vAlign w:val="center"/>
          </w:tcPr>
          <w:p w14:paraId="25C8FB13" w14:textId="70F827C5" w:rsidR="00B15312" w:rsidRPr="00755F07" w:rsidRDefault="00876E0A" w:rsidP="00876E0A">
            <w:pPr>
              <w:spacing w:line="360" w:lineRule="auto"/>
              <w:rPr>
                <w:rFonts w:eastAsiaTheme="minorEastAsia"/>
                <w:sz w:val="24"/>
              </w:rPr>
            </w:pPr>
            <w:r w:rsidRPr="00755F07">
              <w:rPr>
                <w:rFonts w:eastAsiaTheme="minorEastAsia"/>
                <w:b/>
                <w:bCs/>
                <w:sz w:val="24"/>
              </w:rPr>
              <w:lastRenderedPageBreak/>
              <w:t>3.3.3</w:t>
            </w:r>
            <w:r w:rsidRPr="00755F07">
              <w:rPr>
                <w:rFonts w:eastAsiaTheme="minorEastAsia"/>
                <w:bCs/>
                <w:sz w:val="24"/>
              </w:rPr>
              <w:t>安全仪表系统验收测试应包括工厂验收和现场验收。安全仪表系统硬件、系统软件和应用</w:t>
            </w:r>
            <w:r w:rsidRPr="00755F07">
              <w:rPr>
                <w:rFonts w:eastAsiaTheme="minorEastAsia"/>
                <w:bCs/>
                <w:sz w:val="24"/>
                <w:bdr w:val="single" w:sz="4" w:space="0" w:color="auto"/>
              </w:rPr>
              <w:t>软件</w:t>
            </w:r>
            <w:r w:rsidRPr="00755F07">
              <w:rPr>
                <w:rFonts w:eastAsiaTheme="minorEastAsia"/>
                <w:bCs/>
                <w:sz w:val="24"/>
              </w:rPr>
              <w:t>等，应符合安全仪表系统技术要求。</w:t>
            </w:r>
          </w:p>
        </w:tc>
        <w:tc>
          <w:tcPr>
            <w:tcW w:w="7332" w:type="dxa"/>
          </w:tcPr>
          <w:p w14:paraId="2A54D29C" w14:textId="3AC0D916" w:rsidR="00B15312" w:rsidRPr="00755F07" w:rsidRDefault="00876E0A" w:rsidP="00876E0A">
            <w:pPr>
              <w:spacing w:line="360" w:lineRule="auto"/>
              <w:rPr>
                <w:rFonts w:eastAsiaTheme="minorEastAsia"/>
                <w:sz w:val="24"/>
              </w:rPr>
            </w:pPr>
            <w:r w:rsidRPr="00755F07">
              <w:rPr>
                <w:rFonts w:eastAsiaTheme="minorEastAsia"/>
                <w:b/>
                <w:bCs/>
                <w:sz w:val="24"/>
              </w:rPr>
              <w:t>3</w:t>
            </w:r>
            <w:r w:rsidR="00B15312" w:rsidRPr="00755F07">
              <w:rPr>
                <w:rFonts w:eastAsiaTheme="minorEastAsia"/>
                <w:b/>
                <w:bCs/>
                <w:sz w:val="24"/>
              </w:rPr>
              <w:t>.</w:t>
            </w:r>
            <w:r w:rsidRPr="00755F07">
              <w:rPr>
                <w:rFonts w:eastAsiaTheme="minorEastAsia"/>
                <w:b/>
                <w:bCs/>
                <w:sz w:val="24"/>
              </w:rPr>
              <w:t>3</w:t>
            </w:r>
            <w:r w:rsidR="00B15312" w:rsidRPr="00755F07">
              <w:rPr>
                <w:rFonts w:eastAsiaTheme="minorEastAsia"/>
                <w:b/>
                <w:bCs/>
                <w:sz w:val="24"/>
              </w:rPr>
              <w:t>.</w:t>
            </w:r>
            <w:r w:rsidRPr="00755F07">
              <w:rPr>
                <w:rFonts w:eastAsiaTheme="minorEastAsia"/>
                <w:b/>
                <w:bCs/>
                <w:sz w:val="24"/>
              </w:rPr>
              <w:t>3</w:t>
            </w:r>
            <w:r w:rsidRPr="00755F07">
              <w:rPr>
                <w:rFonts w:eastAsiaTheme="minorEastAsia"/>
                <w:sz w:val="24"/>
              </w:rPr>
              <w:t>安全仪表系统验收测试应包括工厂验收和现场验收。安全仪表系统硬件、系统软件和应用</w:t>
            </w:r>
            <w:r w:rsidRPr="00755F07">
              <w:rPr>
                <w:rFonts w:eastAsiaTheme="minorEastAsia"/>
                <w:sz w:val="24"/>
                <w:u w:val="single"/>
              </w:rPr>
              <w:t>程序</w:t>
            </w:r>
            <w:r w:rsidRPr="00755F07">
              <w:rPr>
                <w:rFonts w:eastAsiaTheme="minorEastAsia"/>
                <w:sz w:val="24"/>
              </w:rPr>
              <w:t>等，应符合安全仪表系统</w:t>
            </w:r>
            <w:r w:rsidRPr="00755F07">
              <w:rPr>
                <w:rFonts w:eastAsiaTheme="minorEastAsia"/>
                <w:sz w:val="24"/>
                <w:u w:val="single"/>
              </w:rPr>
              <w:t>的安全</w:t>
            </w:r>
            <w:r w:rsidRPr="00755F07">
              <w:rPr>
                <w:rFonts w:eastAsiaTheme="minorEastAsia"/>
                <w:sz w:val="24"/>
              </w:rPr>
              <w:t>技术要求</w:t>
            </w:r>
            <w:r w:rsidR="00B15312" w:rsidRPr="00755F07">
              <w:rPr>
                <w:rFonts w:eastAsiaTheme="minorEastAsia"/>
                <w:sz w:val="24"/>
              </w:rPr>
              <w:t>。</w:t>
            </w:r>
          </w:p>
        </w:tc>
      </w:tr>
      <w:tr w:rsidR="001332E7" w:rsidRPr="00755F07" w14:paraId="79565324" w14:textId="77777777" w:rsidTr="008B7969">
        <w:trPr>
          <w:trHeight w:val="1138"/>
          <w:jc w:val="center"/>
        </w:trPr>
        <w:tc>
          <w:tcPr>
            <w:tcW w:w="6596" w:type="dxa"/>
          </w:tcPr>
          <w:p w14:paraId="7183D7EA" w14:textId="7B1AA8D3" w:rsidR="004C1A20" w:rsidRPr="00755F07" w:rsidRDefault="004C1A20" w:rsidP="00DA4579">
            <w:pPr>
              <w:spacing w:line="360" w:lineRule="auto"/>
              <w:rPr>
                <w:rFonts w:eastAsiaTheme="minorEastAsia"/>
                <w:b/>
                <w:bCs/>
                <w:sz w:val="24"/>
              </w:rPr>
            </w:pPr>
          </w:p>
        </w:tc>
        <w:tc>
          <w:tcPr>
            <w:tcW w:w="7332" w:type="dxa"/>
          </w:tcPr>
          <w:p w14:paraId="69FF11AF" w14:textId="60212ED0" w:rsidR="004C1A20" w:rsidRPr="00755F07" w:rsidRDefault="00876E0A" w:rsidP="00DA4579">
            <w:pPr>
              <w:spacing w:line="360" w:lineRule="auto"/>
              <w:rPr>
                <w:rFonts w:eastAsiaTheme="minorEastAsia"/>
                <w:sz w:val="24"/>
                <w:u w:val="single"/>
              </w:rPr>
            </w:pPr>
            <w:r w:rsidRPr="00755F07">
              <w:rPr>
                <w:rFonts w:eastAsiaTheme="minorEastAsia"/>
                <w:b/>
                <w:sz w:val="24"/>
                <w:u w:val="single"/>
              </w:rPr>
              <w:t>3</w:t>
            </w:r>
            <w:r w:rsidR="004C1A20" w:rsidRPr="00755F07">
              <w:rPr>
                <w:rFonts w:eastAsiaTheme="minorEastAsia"/>
                <w:b/>
                <w:sz w:val="24"/>
                <w:u w:val="single"/>
              </w:rPr>
              <w:t>.</w:t>
            </w:r>
            <w:r w:rsidRPr="00755F07">
              <w:rPr>
                <w:rFonts w:eastAsiaTheme="minorEastAsia"/>
                <w:b/>
                <w:sz w:val="24"/>
                <w:u w:val="single"/>
              </w:rPr>
              <w:t>3</w:t>
            </w:r>
            <w:r w:rsidR="004C1A20" w:rsidRPr="00755F07">
              <w:rPr>
                <w:rFonts w:eastAsiaTheme="minorEastAsia"/>
                <w:b/>
                <w:sz w:val="24"/>
                <w:u w:val="single"/>
              </w:rPr>
              <w:t>.</w:t>
            </w:r>
            <w:r w:rsidRPr="00755F07">
              <w:rPr>
                <w:rFonts w:eastAsiaTheme="minorEastAsia"/>
                <w:b/>
                <w:sz w:val="24"/>
                <w:u w:val="single"/>
              </w:rPr>
              <w:t>4</w:t>
            </w:r>
            <w:r w:rsidRPr="00755F07">
              <w:rPr>
                <w:rFonts w:eastAsiaTheme="minorEastAsia"/>
                <w:sz w:val="24"/>
                <w:u w:val="single"/>
              </w:rPr>
              <w:t>安全仪表系统确认宜包括确认测量仪表、逻辑控制器、最终元件及关联设备的安装、测试与联合调试符合安全仪表系统安全技术要求和工程设计</w:t>
            </w:r>
            <w:r w:rsidR="004C1A20" w:rsidRPr="00755F07">
              <w:rPr>
                <w:rFonts w:eastAsiaTheme="minorEastAsia"/>
                <w:sz w:val="24"/>
                <w:u w:val="single"/>
              </w:rPr>
              <w:t>。</w:t>
            </w:r>
          </w:p>
        </w:tc>
      </w:tr>
      <w:tr w:rsidR="001332E7" w:rsidRPr="00755F07" w14:paraId="3FCA5ADC" w14:textId="77777777" w:rsidTr="008B7969">
        <w:trPr>
          <w:trHeight w:val="1138"/>
          <w:jc w:val="center"/>
        </w:trPr>
        <w:tc>
          <w:tcPr>
            <w:tcW w:w="6596" w:type="dxa"/>
          </w:tcPr>
          <w:p w14:paraId="411CAD02" w14:textId="3F0B773A" w:rsidR="00310F30" w:rsidRPr="00755F07" w:rsidRDefault="009D2E69" w:rsidP="00DA4579">
            <w:pPr>
              <w:spacing w:line="360" w:lineRule="auto"/>
              <w:ind w:firstLineChars="200" w:firstLine="482"/>
              <w:jc w:val="center"/>
              <w:outlineLvl w:val="0"/>
              <w:rPr>
                <w:rFonts w:eastAsiaTheme="minorEastAsia"/>
                <w:b/>
                <w:bCs/>
                <w:sz w:val="24"/>
              </w:rPr>
            </w:pPr>
            <w:r w:rsidRPr="00755F07">
              <w:rPr>
                <w:rFonts w:eastAsiaTheme="minorEastAsia"/>
                <w:b/>
                <w:bCs/>
                <w:sz w:val="24"/>
              </w:rPr>
              <w:t>3.4</w:t>
            </w:r>
            <w:r w:rsidR="00310F30" w:rsidRPr="00755F07">
              <w:rPr>
                <w:rFonts w:eastAsiaTheme="minorEastAsia"/>
                <w:b/>
                <w:bCs/>
                <w:sz w:val="24"/>
              </w:rPr>
              <w:t xml:space="preserve">  </w:t>
            </w:r>
            <w:r w:rsidRPr="00755F07">
              <w:rPr>
                <w:rFonts w:eastAsiaTheme="minorEastAsia"/>
                <w:b/>
                <w:bCs/>
                <w:sz w:val="24"/>
                <w:bdr w:val="single" w:sz="4" w:space="0" w:color="auto"/>
              </w:rPr>
              <w:t>操作</w:t>
            </w:r>
            <w:r w:rsidRPr="00755F07">
              <w:rPr>
                <w:rFonts w:eastAsiaTheme="minorEastAsia"/>
                <w:b/>
                <w:bCs/>
                <w:sz w:val="24"/>
              </w:rPr>
              <w:t>维护</w:t>
            </w:r>
          </w:p>
        </w:tc>
        <w:tc>
          <w:tcPr>
            <w:tcW w:w="7332" w:type="dxa"/>
          </w:tcPr>
          <w:p w14:paraId="0425F8E7" w14:textId="55C1FA70" w:rsidR="00310F30" w:rsidRPr="00755F07" w:rsidRDefault="009D2E69" w:rsidP="00DA4579">
            <w:pPr>
              <w:spacing w:line="360" w:lineRule="auto"/>
              <w:ind w:firstLineChars="200" w:firstLine="482"/>
              <w:jc w:val="center"/>
              <w:outlineLvl w:val="0"/>
              <w:rPr>
                <w:rFonts w:eastAsiaTheme="minorEastAsia"/>
                <w:b/>
                <w:bCs/>
                <w:sz w:val="24"/>
              </w:rPr>
            </w:pPr>
            <w:bookmarkStart w:id="4" w:name="_Toc41487764"/>
            <w:r w:rsidRPr="00755F07">
              <w:rPr>
                <w:rFonts w:eastAsiaTheme="minorEastAsia"/>
                <w:b/>
                <w:bCs/>
                <w:sz w:val="24"/>
              </w:rPr>
              <w:t>3.4</w:t>
            </w:r>
            <w:r w:rsidR="00310F30" w:rsidRPr="00755F07">
              <w:rPr>
                <w:rFonts w:eastAsiaTheme="minorEastAsia"/>
                <w:b/>
                <w:bCs/>
                <w:sz w:val="24"/>
              </w:rPr>
              <w:t xml:space="preserve">  </w:t>
            </w:r>
            <w:bookmarkEnd w:id="4"/>
            <w:r w:rsidRPr="00755F07">
              <w:rPr>
                <w:rFonts w:eastAsiaTheme="minorEastAsia"/>
                <w:b/>
                <w:bCs/>
                <w:sz w:val="24"/>
                <w:u w:val="single"/>
              </w:rPr>
              <w:t>运行</w:t>
            </w:r>
            <w:r w:rsidRPr="00755F07">
              <w:rPr>
                <w:rFonts w:eastAsiaTheme="minorEastAsia"/>
                <w:b/>
                <w:bCs/>
                <w:sz w:val="24"/>
              </w:rPr>
              <w:t>维护</w:t>
            </w:r>
          </w:p>
        </w:tc>
      </w:tr>
      <w:tr w:rsidR="001332E7" w:rsidRPr="00755F07" w14:paraId="7C9AE1B7" w14:textId="77777777" w:rsidTr="008B7969">
        <w:trPr>
          <w:trHeight w:val="1138"/>
          <w:jc w:val="center"/>
        </w:trPr>
        <w:tc>
          <w:tcPr>
            <w:tcW w:w="6596" w:type="dxa"/>
          </w:tcPr>
          <w:p w14:paraId="1372B055" w14:textId="6B8A5C4D" w:rsidR="00BE34B0" w:rsidRPr="00755F07" w:rsidRDefault="009D2E69" w:rsidP="009D2E69">
            <w:pPr>
              <w:spacing w:line="360" w:lineRule="auto"/>
              <w:ind w:left="19"/>
              <w:rPr>
                <w:rFonts w:eastAsiaTheme="minorEastAsia"/>
                <w:b/>
                <w:bCs/>
                <w:sz w:val="24"/>
              </w:rPr>
            </w:pPr>
            <w:r w:rsidRPr="00755F07">
              <w:rPr>
                <w:rFonts w:eastAsiaTheme="minorEastAsia"/>
                <w:b/>
                <w:bCs/>
                <w:sz w:val="24"/>
              </w:rPr>
              <w:t>3.4.1</w:t>
            </w:r>
            <w:r w:rsidRPr="00755F07">
              <w:rPr>
                <w:rFonts w:eastAsiaTheme="minorEastAsia"/>
                <w:bCs/>
                <w:sz w:val="24"/>
                <w:bdr w:val="single" w:sz="4" w:space="0" w:color="auto"/>
              </w:rPr>
              <w:t>操作</w:t>
            </w:r>
            <w:r w:rsidRPr="00755F07">
              <w:rPr>
                <w:rFonts w:eastAsiaTheme="minorEastAsia"/>
                <w:sz w:val="24"/>
              </w:rPr>
              <w:t>维护应遵循</w:t>
            </w:r>
            <w:r w:rsidR="00E52C9C" w:rsidRPr="00755F07">
              <w:rPr>
                <w:rFonts w:eastAsiaTheme="minorEastAsia"/>
                <w:sz w:val="24"/>
                <w:bdr w:val="single" w:sz="4" w:space="0" w:color="auto"/>
              </w:rPr>
              <w:t>操作</w:t>
            </w:r>
            <w:r w:rsidRPr="00755F07">
              <w:rPr>
                <w:rFonts w:eastAsiaTheme="minorEastAsia"/>
                <w:sz w:val="24"/>
              </w:rPr>
              <w:t>维护作业程序，应使</w:t>
            </w:r>
            <w:r w:rsidRPr="00755F07">
              <w:rPr>
                <w:rFonts w:eastAsiaTheme="minorEastAsia"/>
                <w:sz w:val="24"/>
                <w:bdr w:val="single" w:sz="4" w:space="0" w:color="auto"/>
              </w:rPr>
              <w:t>操作</w:t>
            </w:r>
            <w:r w:rsidRPr="00755F07">
              <w:rPr>
                <w:rFonts w:eastAsiaTheme="minorEastAsia"/>
                <w:sz w:val="24"/>
              </w:rPr>
              <w:t>维护过程符合安全仪表系统技术要求的功能安全。</w:t>
            </w:r>
          </w:p>
        </w:tc>
        <w:tc>
          <w:tcPr>
            <w:tcW w:w="7332" w:type="dxa"/>
          </w:tcPr>
          <w:p w14:paraId="31E36B5F" w14:textId="3602FECD" w:rsidR="00EE5143" w:rsidRPr="00755F07" w:rsidRDefault="009D2E69" w:rsidP="009D2E69">
            <w:pPr>
              <w:spacing w:line="360" w:lineRule="auto"/>
              <w:rPr>
                <w:rFonts w:eastAsiaTheme="minorEastAsia"/>
                <w:b/>
                <w:snapToGrid w:val="0"/>
                <w:kern w:val="0"/>
                <w:sz w:val="24"/>
              </w:rPr>
            </w:pPr>
            <w:r w:rsidRPr="00755F07">
              <w:rPr>
                <w:rFonts w:eastAsiaTheme="minorEastAsia"/>
                <w:b/>
                <w:bCs/>
                <w:sz w:val="24"/>
              </w:rPr>
              <w:t>3.4</w:t>
            </w:r>
            <w:r w:rsidR="004C1A20" w:rsidRPr="00755F07">
              <w:rPr>
                <w:rFonts w:eastAsiaTheme="minorEastAsia"/>
                <w:b/>
                <w:bCs/>
                <w:sz w:val="24"/>
              </w:rPr>
              <w:t>.1</w:t>
            </w:r>
            <w:r w:rsidRPr="00755F07">
              <w:rPr>
                <w:rFonts w:eastAsiaTheme="minorEastAsia"/>
                <w:sz w:val="24"/>
                <w:u w:val="single"/>
              </w:rPr>
              <w:t>运行</w:t>
            </w:r>
            <w:r w:rsidRPr="00755F07">
              <w:rPr>
                <w:rFonts w:eastAsiaTheme="minorEastAsia"/>
                <w:sz w:val="24"/>
              </w:rPr>
              <w:t>维护应遵循</w:t>
            </w:r>
            <w:r w:rsidRPr="00755F07">
              <w:rPr>
                <w:rFonts w:eastAsiaTheme="minorEastAsia"/>
                <w:sz w:val="24"/>
                <w:u w:val="single"/>
              </w:rPr>
              <w:t>运行</w:t>
            </w:r>
            <w:r w:rsidRPr="00755F07">
              <w:rPr>
                <w:rFonts w:eastAsiaTheme="minorEastAsia"/>
                <w:sz w:val="24"/>
              </w:rPr>
              <w:t>维护作业程序，应使</w:t>
            </w:r>
            <w:r w:rsidRPr="00755F07">
              <w:rPr>
                <w:rFonts w:eastAsiaTheme="minorEastAsia"/>
                <w:sz w:val="24"/>
                <w:u w:val="single"/>
              </w:rPr>
              <w:t>运行</w:t>
            </w:r>
            <w:r w:rsidRPr="00755F07">
              <w:rPr>
                <w:rFonts w:eastAsiaTheme="minorEastAsia"/>
                <w:sz w:val="24"/>
              </w:rPr>
              <w:t>维护过程符合安全仪表系统</w:t>
            </w:r>
            <w:r w:rsidRPr="00755F07">
              <w:rPr>
                <w:rFonts w:eastAsiaTheme="minorEastAsia"/>
                <w:sz w:val="24"/>
                <w:u w:val="single"/>
              </w:rPr>
              <w:t>安全</w:t>
            </w:r>
            <w:r w:rsidRPr="00755F07">
              <w:rPr>
                <w:rFonts w:eastAsiaTheme="minorEastAsia"/>
                <w:sz w:val="24"/>
              </w:rPr>
              <w:t>技术要求</w:t>
            </w:r>
            <w:r w:rsidRPr="00755F07">
              <w:rPr>
                <w:rFonts w:eastAsiaTheme="minorEastAsia"/>
                <w:sz w:val="24"/>
                <w:u w:val="single"/>
              </w:rPr>
              <w:t>、安全仪表系统安全手册的规定，确保安全仪表系统</w:t>
            </w:r>
            <w:r w:rsidRPr="00755F07">
              <w:rPr>
                <w:rFonts w:eastAsiaTheme="minorEastAsia"/>
                <w:sz w:val="24"/>
              </w:rPr>
              <w:t>的功能安全</w:t>
            </w:r>
            <w:r w:rsidR="004C1A20" w:rsidRPr="00755F07">
              <w:rPr>
                <w:rFonts w:eastAsiaTheme="minorEastAsia"/>
                <w:sz w:val="24"/>
              </w:rPr>
              <w:t>。</w:t>
            </w:r>
          </w:p>
        </w:tc>
      </w:tr>
      <w:tr w:rsidR="001332E7" w:rsidRPr="00755F07" w14:paraId="7192211E" w14:textId="77777777" w:rsidTr="008B7969">
        <w:trPr>
          <w:trHeight w:val="466"/>
          <w:jc w:val="center"/>
        </w:trPr>
        <w:tc>
          <w:tcPr>
            <w:tcW w:w="6596" w:type="dxa"/>
          </w:tcPr>
          <w:p w14:paraId="24E44F4A" w14:textId="3154FD16" w:rsidR="00EA6260" w:rsidRPr="00755F07" w:rsidRDefault="009D2E69" w:rsidP="009D2E69">
            <w:pPr>
              <w:spacing w:line="360" w:lineRule="auto"/>
              <w:rPr>
                <w:rFonts w:eastAsiaTheme="minorEastAsia"/>
                <w:sz w:val="24"/>
              </w:rPr>
            </w:pPr>
            <w:r w:rsidRPr="00755F07">
              <w:rPr>
                <w:rFonts w:eastAsiaTheme="minorEastAsia"/>
                <w:b/>
                <w:sz w:val="24"/>
              </w:rPr>
              <w:t>3.4.2</w:t>
            </w:r>
            <w:r w:rsidRPr="00755F07">
              <w:rPr>
                <w:rFonts w:eastAsiaTheme="minorEastAsia"/>
                <w:sz w:val="24"/>
              </w:rPr>
              <w:t>安全仪表系统的硬件和应用</w:t>
            </w:r>
            <w:r w:rsidRPr="00755F07">
              <w:rPr>
                <w:rFonts w:eastAsiaTheme="minorEastAsia"/>
                <w:sz w:val="24"/>
                <w:bdr w:val="single" w:sz="4" w:space="0" w:color="auto"/>
              </w:rPr>
              <w:t>程序</w:t>
            </w:r>
            <w:r w:rsidRPr="00755F07">
              <w:rPr>
                <w:rFonts w:eastAsiaTheme="minorEastAsia"/>
                <w:sz w:val="24"/>
              </w:rPr>
              <w:t>的修改或变更应符合变更修改程序，</w:t>
            </w:r>
            <w:r w:rsidRPr="00755F07">
              <w:rPr>
                <w:rFonts w:eastAsiaTheme="minorEastAsia"/>
                <w:sz w:val="24"/>
                <w:bdr w:val="single" w:sz="4" w:space="0" w:color="auto"/>
              </w:rPr>
              <w:t>并应</w:t>
            </w:r>
            <w:r w:rsidRPr="00755F07">
              <w:rPr>
                <w:rFonts w:eastAsiaTheme="minorEastAsia"/>
                <w:sz w:val="24"/>
              </w:rPr>
              <w:t>按审批程序获得授权批准，不应</w:t>
            </w:r>
            <w:r w:rsidRPr="00755F07">
              <w:rPr>
                <w:rFonts w:eastAsiaTheme="minorEastAsia"/>
                <w:sz w:val="24"/>
                <w:bdr w:val="single" w:sz="4" w:space="0" w:color="auto"/>
              </w:rPr>
              <w:t>改变</w:t>
            </w:r>
            <w:r w:rsidRPr="00755F07">
              <w:rPr>
                <w:rFonts w:eastAsiaTheme="minorEastAsia"/>
                <w:sz w:val="24"/>
              </w:rPr>
              <w:t>设计的安全完整性等级，并应保留变更记录。</w:t>
            </w:r>
          </w:p>
        </w:tc>
        <w:tc>
          <w:tcPr>
            <w:tcW w:w="7332" w:type="dxa"/>
          </w:tcPr>
          <w:p w14:paraId="65C27F14" w14:textId="3C8E7DF9" w:rsidR="00EA6260" w:rsidRPr="00755F07" w:rsidRDefault="009D2E69" w:rsidP="009D2E69">
            <w:pPr>
              <w:spacing w:line="360" w:lineRule="auto"/>
              <w:rPr>
                <w:rFonts w:eastAsiaTheme="minorEastAsia"/>
                <w:sz w:val="24"/>
              </w:rPr>
            </w:pPr>
            <w:r w:rsidRPr="00755F07">
              <w:rPr>
                <w:rFonts w:eastAsiaTheme="minorEastAsia"/>
                <w:b/>
                <w:sz w:val="24"/>
              </w:rPr>
              <w:t>3</w:t>
            </w:r>
            <w:r w:rsidR="0031046D" w:rsidRPr="00755F07">
              <w:rPr>
                <w:rFonts w:eastAsiaTheme="minorEastAsia"/>
                <w:b/>
                <w:sz w:val="24"/>
              </w:rPr>
              <w:t>.</w:t>
            </w:r>
            <w:r w:rsidRPr="00755F07">
              <w:rPr>
                <w:rFonts w:eastAsiaTheme="minorEastAsia"/>
                <w:b/>
                <w:sz w:val="24"/>
              </w:rPr>
              <w:t>4</w:t>
            </w:r>
            <w:r w:rsidR="0031046D" w:rsidRPr="00755F07">
              <w:rPr>
                <w:rFonts w:eastAsiaTheme="minorEastAsia"/>
                <w:b/>
                <w:sz w:val="24"/>
              </w:rPr>
              <w:t>.2</w:t>
            </w:r>
            <w:r w:rsidRPr="00755F07">
              <w:rPr>
                <w:rFonts w:eastAsiaTheme="minorEastAsia"/>
                <w:sz w:val="24"/>
              </w:rPr>
              <w:t>安全仪表系统的硬件和应用</w:t>
            </w:r>
            <w:r w:rsidRPr="00755F07">
              <w:rPr>
                <w:rFonts w:eastAsiaTheme="minorEastAsia"/>
                <w:sz w:val="24"/>
                <w:u w:val="single"/>
              </w:rPr>
              <w:t>程序</w:t>
            </w:r>
            <w:r w:rsidRPr="00755F07">
              <w:rPr>
                <w:rFonts w:eastAsiaTheme="minorEastAsia"/>
                <w:sz w:val="24"/>
              </w:rPr>
              <w:t>的修改或变更应符合变更修改程序，</w:t>
            </w:r>
            <w:r w:rsidRPr="00755F07">
              <w:rPr>
                <w:rFonts w:eastAsiaTheme="minorEastAsia"/>
                <w:sz w:val="24"/>
                <w:u w:val="single"/>
              </w:rPr>
              <w:t>应对涉及的风险进行分析，</w:t>
            </w:r>
            <w:r w:rsidRPr="00755F07">
              <w:rPr>
                <w:rFonts w:eastAsiaTheme="minorEastAsia"/>
                <w:sz w:val="24"/>
              </w:rPr>
              <w:t>按审批程序获得授权批准，不应</w:t>
            </w:r>
            <w:r w:rsidRPr="00755F07">
              <w:rPr>
                <w:rFonts w:eastAsiaTheme="minorEastAsia"/>
                <w:sz w:val="24"/>
                <w:u w:val="single"/>
              </w:rPr>
              <w:t>降低</w:t>
            </w:r>
            <w:r w:rsidRPr="00755F07">
              <w:rPr>
                <w:rFonts w:eastAsiaTheme="minorEastAsia"/>
                <w:sz w:val="24"/>
              </w:rPr>
              <w:t>设计的安全完整性等级，并应保留变更记录。</w:t>
            </w:r>
          </w:p>
        </w:tc>
      </w:tr>
      <w:tr w:rsidR="001332E7" w:rsidRPr="00755F07" w14:paraId="6AE1BD16" w14:textId="77777777" w:rsidTr="008B7969">
        <w:trPr>
          <w:trHeight w:val="1138"/>
          <w:jc w:val="center"/>
        </w:trPr>
        <w:tc>
          <w:tcPr>
            <w:tcW w:w="6596" w:type="dxa"/>
          </w:tcPr>
          <w:p w14:paraId="7C45D186" w14:textId="7611EF2B" w:rsidR="0031046D" w:rsidRPr="00755F07" w:rsidRDefault="008B7969" w:rsidP="008B7969">
            <w:pPr>
              <w:spacing w:line="360" w:lineRule="auto"/>
              <w:rPr>
                <w:rFonts w:eastAsiaTheme="minorEastAsia"/>
                <w:sz w:val="24"/>
              </w:rPr>
            </w:pPr>
            <w:r w:rsidRPr="00755F07">
              <w:rPr>
                <w:rFonts w:eastAsiaTheme="minorEastAsia"/>
                <w:b/>
                <w:sz w:val="24"/>
              </w:rPr>
              <w:lastRenderedPageBreak/>
              <w:t>3.4.3</w:t>
            </w:r>
            <w:r w:rsidRPr="00755F07">
              <w:rPr>
                <w:rFonts w:eastAsiaTheme="minorEastAsia"/>
                <w:sz w:val="24"/>
                <w:bdr w:val="single" w:sz="4" w:space="0" w:color="auto"/>
              </w:rPr>
              <w:t>操作</w:t>
            </w:r>
            <w:r w:rsidRPr="00755F07">
              <w:rPr>
                <w:rFonts w:eastAsiaTheme="minorEastAsia"/>
                <w:sz w:val="24"/>
              </w:rPr>
              <w:t>维护人员应定期培训，培训内容宜包括安全仪表系统的功能、可预防的过程危险、测量仪表和最终元件、安全仪表系统的逻辑动作、安全仪表系统及过程变量的报警，安全仪表系统动作后的处理等。</w:t>
            </w:r>
          </w:p>
        </w:tc>
        <w:tc>
          <w:tcPr>
            <w:tcW w:w="7332" w:type="dxa"/>
          </w:tcPr>
          <w:p w14:paraId="1D83F885" w14:textId="5DE2D56A" w:rsidR="0031046D" w:rsidRPr="00755F07" w:rsidRDefault="008B7969" w:rsidP="008B7969">
            <w:pPr>
              <w:spacing w:line="360" w:lineRule="auto"/>
              <w:rPr>
                <w:rFonts w:eastAsiaTheme="minorEastAsia"/>
                <w:sz w:val="24"/>
              </w:rPr>
            </w:pPr>
            <w:r w:rsidRPr="00755F07">
              <w:rPr>
                <w:rFonts w:eastAsiaTheme="minorEastAsia"/>
                <w:b/>
                <w:sz w:val="24"/>
              </w:rPr>
              <w:t>3.4</w:t>
            </w:r>
            <w:r w:rsidR="0031046D" w:rsidRPr="00755F07">
              <w:rPr>
                <w:rFonts w:eastAsiaTheme="minorEastAsia"/>
                <w:b/>
                <w:sz w:val="24"/>
              </w:rPr>
              <w:t>.</w:t>
            </w:r>
            <w:r w:rsidRPr="00755F07">
              <w:rPr>
                <w:rFonts w:eastAsiaTheme="minorEastAsia"/>
                <w:b/>
                <w:sz w:val="24"/>
              </w:rPr>
              <w:t>3</w:t>
            </w:r>
            <w:r w:rsidRPr="00755F07">
              <w:rPr>
                <w:rFonts w:eastAsiaTheme="minorEastAsia"/>
                <w:sz w:val="24"/>
                <w:u w:val="single"/>
              </w:rPr>
              <w:t>运行</w:t>
            </w:r>
            <w:r w:rsidRPr="00755F07">
              <w:rPr>
                <w:rFonts w:eastAsiaTheme="minorEastAsia"/>
                <w:sz w:val="24"/>
              </w:rPr>
              <w:t>维护人员应定期培训，培训内容宜包括安全仪表系统的功能、可预防的过程危险、测量仪表和最终元件、安全仪表系统的逻辑动作、安全仪表系统及过程变量的报警，安全仪表系统动作后的处理等。</w:t>
            </w:r>
          </w:p>
        </w:tc>
      </w:tr>
      <w:tr w:rsidR="001332E7" w:rsidRPr="00755F07" w14:paraId="19D0E416" w14:textId="77777777" w:rsidTr="008B7969">
        <w:trPr>
          <w:trHeight w:val="1138"/>
          <w:jc w:val="center"/>
        </w:trPr>
        <w:tc>
          <w:tcPr>
            <w:tcW w:w="6596" w:type="dxa"/>
          </w:tcPr>
          <w:p w14:paraId="09828720" w14:textId="4C4AE7A4" w:rsidR="00EE5143" w:rsidRPr="00755F07" w:rsidRDefault="008B7969" w:rsidP="00EE5143">
            <w:pPr>
              <w:spacing w:line="360" w:lineRule="auto"/>
              <w:rPr>
                <w:sz w:val="24"/>
              </w:rPr>
            </w:pPr>
            <w:r w:rsidRPr="00755F07">
              <w:rPr>
                <w:b/>
                <w:sz w:val="24"/>
              </w:rPr>
              <w:t>3.4.4</w:t>
            </w:r>
            <w:r w:rsidRPr="00755F07">
              <w:rPr>
                <w:sz w:val="24"/>
                <w:bdr w:val="single" w:sz="4" w:space="0" w:color="auto"/>
              </w:rPr>
              <w:t>功能测试应按安全仪表系统的技术要求确定，并应按测试程序进行功能测试</w:t>
            </w:r>
            <w:r w:rsidR="00EE5143" w:rsidRPr="00755F07">
              <w:rPr>
                <w:sz w:val="24"/>
              </w:rPr>
              <w:t>。</w:t>
            </w:r>
          </w:p>
        </w:tc>
        <w:tc>
          <w:tcPr>
            <w:tcW w:w="7332" w:type="dxa"/>
          </w:tcPr>
          <w:p w14:paraId="6F869A0D" w14:textId="1F6919C6" w:rsidR="00EE5143" w:rsidRPr="00755F07" w:rsidRDefault="008B7969" w:rsidP="008B7969">
            <w:pPr>
              <w:spacing w:line="360" w:lineRule="auto"/>
              <w:rPr>
                <w:sz w:val="24"/>
              </w:rPr>
            </w:pPr>
            <w:r w:rsidRPr="00755F07">
              <w:rPr>
                <w:b/>
                <w:sz w:val="24"/>
              </w:rPr>
              <w:t>3</w:t>
            </w:r>
            <w:r w:rsidR="00EE5143" w:rsidRPr="00755F07">
              <w:rPr>
                <w:b/>
                <w:sz w:val="24"/>
              </w:rPr>
              <w:t>.</w:t>
            </w:r>
            <w:r w:rsidRPr="00755F07">
              <w:rPr>
                <w:b/>
                <w:sz w:val="24"/>
              </w:rPr>
              <w:t>4</w:t>
            </w:r>
            <w:r w:rsidR="00EE5143" w:rsidRPr="00755F07">
              <w:rPr>
                <w:b/>
                <w:sz w:val="24"/>
              </w:rPr>
              <w:t>.</w:t>
            </w:r>
            <w:r w:rsidRPr="00755F07">
              <w:rPr>
                <w:b/>
                <w:sz w:val="24"/>
              </w:rPr>
              <w:t>4</w:t>
            </w:r>
            <w:r w:rsidRPr="00755F07">
              <w:rPr>
                <w:rFonts w:eastAsiaTheme="minorEastAsia"/>
                <w:sz w:val="24"/>
                <w:u w:val="single"/>
              </w:rPr>
              <w:t>运行维护应建立检验测试程序，并按照安全仪表系统安全技术要求的检验测试间隔进行功能测试，做好记录</w:t>
            </w:r>
            <w:r w:rsidR="00EE5143" w:rsidRPr="00755F07">
              <w:rPr>
                <w:rFonts w:eastAsiaTheme="minorEastAsia"/>
                <w:sz w:val="24"/>
                <w:u w:val="single"/>
              </w:rPr>
              <w:t>。</w:t>
            </w:r>
          </w:p>
        </w:tc>
      </w:tr>
      <w:tr w:rsidR="008B7969" w:rsidRPr="00755F07" w14:paraId="21A22512" w14:textId="77777777" w:rsidTr="008B7969">
        <w:trPr>
          <w:trHeight w:val="1138"/>
          <w:jc w:val="center"/>
        </w:trPr>
        <w:tc>
          <w:tcPr>
            <w:tcW w:w="6596" w:type="dxa"/>
          </w:tcPr>
          <w:p w14:paraId="4D5666FD" w14:textId="79225DBD" w:rsidR="008B7969" w:rsidRPr="00755F07" w:rsidRDefault="008B7969" w:rsidP="008B7969">
            <w:pPr>
              <w:spacing w:line="360" w:lineRule="auto"/>
              <w:ind w:firstLineChars="200" w:firstLine="482"/>
              <w:jc w:val="center"/>
              <w:rPr>
                <w:rFonts w:eastAsiaTheme="minorEastAsia"/>
                <w:sz w:val="24"/>
              </w:rPr>
            </w:pPr>
            <w:r w:rsidRPr="00755F07">
              <w:rPr>
                <w:rFonts w:eastAsiaTheme="minorEastAsia"/>
                <w:b/>
                <w:bCs/>
                <w:sz w:val="24"/>
              </w:rPr>
              <w:t xml:space="preserve">4  </w:t>
            </w:r>
            <w:r w:rsidRPr="00755F07">
              <w:rPr>
                <w:rFonts w:eastAsiaTheme="minorEastAsia"/>
                <w:b/>
                <w:bCs/>
                <w:sz w:val="24"/>
              </w:rPr>
              <w:t>安全完整性等级</w:t>
            </w:r>
          </w:p>
        </w:tc>
        <w:tc>
          <w:tcPr>
            <w:tcW w:w="7332" w:type="dxa"/>
          </w:tcPr>
          <w:p w14:paraId="06B9D161" w14:textId="075365FC" w:rsidR="008B7969" w:rsidRPr="00755F07" w:rsidRDefault="008B7969" w:rsidP="008B7969">
            <w:pPr>
              <w:spacing w:line="360" w:lineRule="auto"/>
              <w:ind w:firstLineChars="200" w:firstLine="482"/>
              <w:jc w:val="center"/>
              <w:rPr>
                <w:rFonts w:eastAsiaTheme="minorEastAsia"/>
                <w:bCs/>
                <w:sz w:val="24"/>
                <w:u w:val="single"/>
              </w:rPr>
            </w:pPr>
            <w:r w:rsidRPr="00755F07">
              <w:rPr>
                <w:rFonts w:eastAsiaTheme="minorEastAsia"/>
                <w:b/>
                <w:bCs/>
                <w:sz w:val="24"/>
              </w:rPr>
              <w:t xml:space="preserve">4  </w:t>
            </w:r>
            <w:r w:rsidRPr="00755F07">
              <w:rPr>
                <w:rFonts w:eastAsiaTheme="minorEastAsia"/>
                <w:b/>
                <w:bCs/>
                <w:sz w:val="24"/>
              </w:rPr>
              <w:t>安全完整性等级</w:t>
            </w:r>
          </w:p>
        </w:tc>
      </w:tr>
      <w:tr w:rsidR="00556202" w:rsidRPr="00755F07" w14:paraId="69D5C1FC" w14:textId="77777777" w:rsidTr="008B7969">
        <w:trPr>
          <w:trHeight w:val="1138"/>
          <w:jc w:val="center"/>
        </w:trPr>
        <w:tc>
          <w:tcPr>
            <w:tcW w:w="6596" w:type="dxa"/>
          </w:tcPr>
          <w:p w14:paraId="68977925" w14:textId="5DC238EB" w:rsidR="00556202" w:rsidRPr="00755F07" w:rsidRDefault="00556202" w:rsidP="00556202">
            <w:pPr>
              <w:spacing w:line="360" w:lineRule="auto"/>
              <w:jc w:val="center"/>
              <w:rPr>
                <w:rFonts w:eastAsiaTheme="minorEastAsia"/>
                <w:sz w:val="24"/>
              </w:rPr>
            </w:pPr>
            <w:r w:rsidRPr="00755F07">
              <w:rPr>
                <w:rFonts w:eastAsiaTheme="minorEastAsia"/>
                <w:b/>
                <w:bCs/>
                <w:sz w:val="24"/>
              </w:rPr>
              <w:t xml:space="preserve">4.1  </w:t>
            </w:r>
            <w:r w:rsidRPr="00755F07">
              <w:rPr>
                <w:rFonts w:eastAsiaTheme="minorEastAsia"/>
                <w:b/>
                <w:bCs/>
                <w:sz w:val="24"/>
              </w:rPr>
              <w:t>一般规定</w:t>
            </w:r>
          </w:p>
        </w:tc>
        <w:tc>
          <w:tcPr>
            <w:tcW w:w="7332" w:type="dxa"/>
          </w:tcPr>
          <w:p w14:paraId="160F73AF" w14:textId="2707079A" w:rsidR="00556202" w:rsidRPr="00755F07" w:rsidRDefault="00556202" w:rsidP="00556202">
            <w:pPr>
              <w:spacing w:line="360" w:lineRule="auto"/>
              <w:ind w:firstLineChars="200" w:firstLine="482"/>
              <w:jc w:val="center"/>
              <w:rPr>
                <w:rFonts w:eastAsiaTheme="minorEastAsia"/>
                <w:sz w:val="24"/>
              </w:rPr>
            </w:pPr>
            <w:r w:rsidRPr="00755F07">
              <w:rPr>
                <w:rFonts w:eastAsiaTheme="minorEastAsia"/>
                <w:b/>
                <w:bCs/>
                <w:sz w:val="24"/>
              </w:rPr>
              <w:t xml:space="preserve">4.1  </w:t>
            </w:r>
            <w:r w:rsidRPr="00755F07">
              <w:rPr>
                <w:rFonts w:eastAsiaTheme="minorEastAsia"/>
                <w:b/>
                <w:bCs/>
                <w:sz w:val="24"/>
              </w:rPr>
              <w:t>一般规定</w:t>
            </w:r>
          </w:p>
        </w:tc>
      </w:tr>
      <w:tr w:rsidR="00556202" w:rsidRPr="00755F07" w14:paraId="6DB8AA6D" w14:textId="77777777" w:rsidTr="008B7969">
        <w:trPr>
          <w:trHeight w:val="1138"/>
          <w:jc w:val="center"/>
        </w:trPr>
        <w:tc>
          <w:tcPr>
            <w:tcW w:w="6596" w:type="dxa"/>
          </w:tcPr>
          <w:p w14:paraId="1C0C83F2" w14:textId="31E11751" w:rsidR="00556202" w:rsidRPr="00755F07" w:rsidRDefault="00556202" w:rsidP="00556202">
            <w:pPr>
              <w:spacing w:line="360" w:lineRule="auto"/>
              <w:jc w:val="left"/>
              <w:outlineLvl w:val="0"/>
              <w:rPr>
                <w:rFonts w:eastAsiaTheme="minorEastAsia"/>
                <w:sz w:val="24"/>
              </w:rPr>
            </w:pPr>
            <w:r w:rsidRPr="00755F07">
              <w:rPr>
                <w:rFonts w:eastAsiaTheme="minorEastAsia"/>
                <w:b/>
                <w:sz w:val="24"/>
              </w:rPr>
              <w:t>4.1.3</w:t>
            </w:r>
            <w:r w:rsidRPr="00755F07">
              <w:rPr>
                <w:rFonts w:eastAsiaTheme="minorEastAsia"/>
                <w:sz w:val="24"/>
              </w:rPr>
              <w:t>在低要求操作模式时，安全仪表功能的安全完整性等级应采用</w:t>
            </w:r>
            <w:r w:rsidRPr="00755F07">
              <w:rPr>
                <w:rFonts w:eastAsiaTheme="minorEastAsia"/>
                <w:sz w:val="24"/>
                <w:bdr w:val="single" w:sz="4" w:space="0" w:color="auto"/>
              </w:rPr>
              <w:t>平均失效</w:t>
            </w:r>
            <w:r w:rsidRPr="00755F07">
              <w:rPr>
                <w:rFonts w:eastAsiaTheme="minorEastAsia"/>
                <w:sz w:val="24"/>
              </w:rPr>
              <w:t>概率衡量，宜根据表</w:t>
            </w:r>
            <w:r w:rsidRPr="00755F07">
              <w:rPr>
                <w:rFonts w:eastAsiaTheme="minorEastAsia"/>
                <w:sz w:val="24"/>
              </w:rPr>
              <w:t>4.1.3</w:t>
            </w:r>
            <w:r w:rsidRPr="00755F07">
              <w:rPr>
                <w:rFonts w:eastAsiaTheme="minorEastAsia"/>
                <w:sz w:val="24"/>
              </w:rPr>
              <w:t>确定。</w:t>
            </w:r>
          </w:p>
          <w:p w14:paraId="7DEA15BD" w14:textId="5A74A961" w:rsidR="00556202" w:rsidRPr="00755F07" w:rsidRDefault="00556202" w:rsidP="00556202">
            <w:pPr>
              <w:spacing w:line="360" w:lineRule="auto"/>
              <w:jc w:val="left"/>
              <w:outlineLvl w:val="0"/>
              <w:rPr>
                <w:rFonts w:eastAsiaTheme="minorEastAsia"/>
                <w:sz w:val="24"/>
              </w:rPr>
            </w:pPr>
            <w:r w:rsidRPr="00755F07">
              <w:rPr>
                <w:rFonts w:eastAsiaTheme="minorEastAsia"/>
                <w:sz w:val="24"/>
              </w:rPr>
              <w:t>表</w:t>
            </w:r>
            <w:smartTag w:uri="urn:schemas-microsoft-com:office:smarttags" w:element="chsdate">
              <w:smartTagPr>
                <w:attr w:name="IsROCDate" w:val="False"/>
                <w:attr w:name="IsLunarDate" w:val="False"/>
                <w:attr w:name="Day" w:val="30"/>
                <w:attr w:name="Month" w:val="12"/>
                <w:attr w:name="Year" w:val="1899"/>
              </w:smartTagPr>
              <w:r w:rsidRPr="00755F07">
                <w:rPr>
                  <w:rFonts w:eastAsiaTheme="minorEastAsia"/>
                  <w:sz w:val="24"/>
                </w:rPr>
                <w:t>4.1.3</w:t>
              </w:r>
            </w:smartTag>
            <w:r w:rsidRPr="00755F07">
              <w:rPr>
                <w:rFonts w:eastAsiaTheme="minorEastAsia"/>
                <w:sz w:val="24"/>
              </w:rPr>
              <w:t xml:space="preserve"> </w:t>
            </w:r>
            <w:r w:rsidRPr="00755F07">
              <w:rPr>
                <w:rFonts w:eastAsiaTheme="minorEastAsia"/>
                <w:sz w:val="24"/>
                <w:bdr w:val="single" w:sz="4" w:space="0" w:color="auto"/>
              </w:rPr>
              <w:t>安全仪表功能的</w:t>
            </w:r>
            <w:r w:rsidRPr="00755F07">
              <w:rPr>
                <w:rFonts w:eastAsiaTheme="minorEastAsia"/>
                <w:sz w:val="24"/>
              </w:rPr>
              <w:t>安全完整性等级（低要求操作模</w:t>
            </w:r>
            <w:r w:rsidRPr="00755F07">
              <w:rPr>
                <w:rFonts w:eastAsiaTheme="minorEastAsia"/>
                <w:sz w:val="24"/>
              </w:rPr>
              <w:lastRenderedPageBreak/>
              <w:t>式）</w:t>
            </w:r>
          </w:p>
          <w:tbl>
            <w:tblPr>
              <w:tblStyle w:val="aa"/>
              <w:tblW w:w="0" w:type="auto"/>
              <w:tblLook w:val="04A0" w:firstRow="1" w:lastRow="0" w:firstColumn="1" w:lastColumn="0" w:noHBand="0" w:noVBand="1"/>
            </w:tblPr>
            <w:tblGrid>
              <w:gridCol w:w="2138"/>
              <w:gridCol w:w="4232"/>
            </w:tblGrid>
            <w:tr w:rsidR="00556202" w:rsidRPr="00755F07" w14:paraId="206EF691" w14:textId="77777777" w:rsidTr="00556202">
              <w:tc>
                <w:tcPr>
                  <w:tcW w:w="2138" w:type="dxa"/>
                </w:tcPr>
                <w:p w14:paraId="7FFF0FC4" w14:textId="77777777" w:rsidR="00556202" w:rsidRPr="00755F07" w:rsidRDefault="00556202" w:rsidP="00AB5800">
                  <w:pPr>
                    <w:spacing w:line="360" w:lineRule="auto"/>
                    <w:jc w:val="center"/>
                    <w:rPr>
                      <w:szCs w:val="21"/>
                    </w:rPr>
                  </w:pPr>
                  <w:r w:rsidRPr="00755F07">
                    <w:rPr>
                      <w:szCs w:val="21"/>
                    </w:rPr>
                    <w:t>安全完整性等级</w:t>
                  </w:r>
                </w:p>
                <w:p w14:paraId="60F4317D" w14:textId="770CD9D2" w:rsidR="00556202" w:rsidRPr="00755F07" w:rsidRDefault="00556202" w:rsidP="00AB5800">
                  <w:pPr>
                    <w:spacing w:line="360" w:lineRule="auto"/>
                    <w:jc w:val="center"/>
                    <w:outlineLvl w:val="0"/>
                    <w:rPr>
                      <w:rFonts w:eastAsiaTheme="minorEastAsia"/>
                      <w:b/>
                      <w:bCs/>
                      <w:sz w:val="24"/>
                    </w:rPr>
                  </w:pPr>
                  <w:r w:rsidRPr="00755F07">
                    <w:rPr>
                      <w:szCs w:val="21"/>
                    </w:rPr>
                    <w:t>（</w:t>
                  </w:r>
                  <w:r w:rsidRPr="00755F07">
                    <w:rPr>
                      <w:szCs w:val="21"/>
                    </w:rPr>
                    <w:t>SIL</w:t>
                  </w:r>
                  <w:r w:rsidRPr="00755F07">
                    <w:rPr>
                      <w:szCs w:val="21"/>
                    </w:rPr>
                    <w:t>）</w:t>
                  </w:r>
                </w:p>
              </w:tc>
              <w:tc>
                <w:tcPr>
                  <w:tcW w:w="4232" w:type="dxa"/>
                </w:tcPr>
                <w:p w14:paraId="40864195" w14:textId="0079E6A4" w:rsidR="00556202" w:rsidRPr="00755F07" w:rsidRDefault="00556202" w:rsidP="00AB5800">
                  <w:pPr>
                    <w:spacing w:line="360" w:lineRule="auto"/>
                    <w:jc w:val="center"/>
                    <w:rPr>
                      <w:szCs w:val="21"/>
                    </w:rPr>
                  </w:pPr>
                  <w:r w:rsidRPr="00755F07">
                    <w:rPr>
                      <w:szCs w:val="21"/>
                      <w:bdr w:val="single" w:sz="4" w:space="0" w:color="auto"/>
                    </w:rPr>
                    <w:t>低要求操作模式的平均失效</w:t>
                  </w:r>
                  <w:r w:rsidRPr="00755F07">
                    <w:rPr>
                      <w:szCs w:val="21"/>
                    </w:rPr>
                    <w:t>概率</w:t>
                  </w:r>
                </w:p>
                <w:p w14:paraId="131B7BF4" w14:textId="798EBDB4" w:rsidR="00556202" w:rsidRPr="00755F07" w:rsidRDefault="00556202" w:rsidP="00AB5800">
                  <w:pPr>
                    <w:spacing w:line="360" w:lineRule="auto"/>
                    <w:jc w:val="center"/>
                    <w:outlineLvl w:val="0"/>
                    <w:rPr>
                      <w:rFonts w:eastAsiaTheme="minorEastAsia"/>
                      <w:b/>
                      <w:bCs/>
                      <w:sz w:val="24"/>
                    </w:rPr>
                  </w:pPr>
                  <w:r w:rsidRPr="00755F07">
                    <w:rPr>
                      <w:szCs w:val="21"/>
                    </w:rPr>
                    <w:t>（</w:t>
                  </w:r>
                  <w:r w:rsidRPr="00755F07">
                    <w:rPr>
                      <w:szCs w:val="21"/>
                    </w:rPr>
                    <w:t>PFD</w:t>
                  </w:r>
                  <w:r w:rsidRPr="00755F07">
                    <w:rPr>
                      <w:szCs w:val="21"/>
                      <w:vertAlign w:val="subscript"/>
                    </w:rPr>
                    <w:t>avg</w:t>
                  </w:r>
                  <w:r w:rsidRPr="00755F07">
                    <w:rPr>
                      <w:szCs w:val="21"/>
                    </w:rPr>
                    <w:t>）</w:t>
                  </w:r>
                </w:p>
              </w:tc>
            </w:tr>
            <w:tr w:rsidR="00AB5800" w:rsidRPr="00755F07" w14:paraId="07B7D484" w14:textId="77777777" w:rsidTr="00556202">
              <w:tc>
                <w:tcPr>
                  <w:tcW w:w="2138" w:type="dxa"/>
                </w:tcPr>
                <w:p w14:paraId="5BF5D19F" w14:textId="28273AA5" w:rsidR="00AB5800" w:rsidRPr="00755F07" w:rsidRDefault="00AB5800" w:rsidP="00AB5800">
                  <w:pPr>
                    <w:spacing w:line="360" w:lineRule="auto"/>
                    <w:jc w:val="center"/>
                    <w:outlineLvl w:val="0"/>
                    <w:rPr>
                      <w:rFonts w:eastAsiaTheme="minorEastAsia"/>
                      <w:b/>
                      <w:bCs/>
                      <w:sz w:val="24"/>
                    </w:rPr>
                  </w:pPr>
                  <w:r w:rsidRPr="00755F07">
                    <w:rPr>
                      <w:szCs w:val="21"/>
                    </w:rPr>
                    <w:t>4</w:t>
                  </w:r>
                </w:p>
              </w:tc>
              <w:tc>
                <w:tcPr>
                  <w:tcW w:w="4232" w:type="dxa"/>
                </w:tcPr>
                <w:p w14:paraId="00779C67" w14:textId="4276C15B" w:rsidR="00AB5800" w:rsidRPr="00755F07" w:rsidRDefault="00AB5800" w:rsidP="00AB5800">
                  <w:pPr>
                    <w:spacing w:line="360" w:lineRule="auto"/>
                    <w:jc w:val="center"/>
                    <w:outlineLvl w:val="0"/>
                    <w:rPr>
                      <w:rFonts w:eastAsiaTheme="minorEastAsia"/>
                      <w:b/>
                      <w:bCs/>
                      <w:sz w:val="24"/>
                    </w:rPr>
                  </w:pPr>
                  <w:r w:rsidRPr="00755F07">
                    <w:rPr>
                      <w:szCs w:val="21"/>
                    </w:rPr>
                    <w:t>≥10</w:t>
                  </w:r>
                  <w:r w:rsidRPr="00755F07">
                    <w:rPr>
                      <w:szCs w:val="21"/>
                      <w:vertAlign w:val="superscript"/>
                    </w:rPr>
                    <w:t xml:space="preserve">-5 </w:t>
                  </w:r>
                  <w:r w:rsidRPr="00755F07">
                    <w:rPr>
                      <w:szCs w:val="21"/>
                    </w:rPr>
                    <w:t>到</w:t>
                  </w:r>
                  <w:r w:rsidRPr="00755F07">
                    <w:rPr>
                      <w:szCs w:val="21"/>
                      <w:vertAlign w:val="superscript"/>
                    </w:rPr>
                    <w:t xml:space="preserve"> </w:t>
                  </w:r>
                  <w:r w:rsidRPr="00755F07">
                    <w:rPr>
                      <w:szCs w:val="21"/>
                    </w:rPr>
                    <w:t>&lt;10</w:t>
                  </w:r>
                  <w:r w:rsidRPr="00755F07">
                    <w:rPr>
                      <w:szCs w:val="21"/>
                      <w:vertAlign w:val="superscript"/>
                    </w:rPr>
                    <w:t>-4</w:t>
                  </w:r>
                </w:p>
              </w:tc>
            </w:tr>
            <w:tr w:rsidR="00AB5800" w:rsidRPr="00755F07" w14:paraId="523AE96E" w14:textId="77777777" w:rsidTr="00556202">
              <w:tc>
                <w:tcPr>
                  <w:tcW w:w="2138" w:type="dxa"/>
                </w:tcPr>
                <w:p w14:paraId="32608F2B" w14:textId="04019467" w:rsidR="00AB5800" w:rsidRPr="00755F07" w:rsidRDefault="00AB5800" w:rsidP="00AB5800">
                  <w:pPr>
                    <w:spacing w:line="360" w:lineRule="auto"/>
                    <w:jc w:val="center"/>
                    <w:outlineLvl w:val="0"/>
                    <w:rPr>
                      <w:rFonts w:eastAsiaTheme="minorEastAsia"/>
                      <w:b/>
                      <w:bCs/>
                      <w:sz w:val="24"/>
                    </w:rPr>
                  </w:pPr>
                  <w:r w:rsidRPr="00755F07">
                    <w:rPr>
                      <w:szCs w:val="21"/>
                    </w:rPr>
                    <w:t>3</w:t>
                  </w:r>
                </w:p>
              </w:tc>
              <w:tc>
                <w:tcPr>
                  <w:tcW w:w="4232" w:type="dxa"/>
                </w:tcPr>
                <w:p w14:paraId="3D6120FA" w14:textId="60E4A091" w:rsidR="00AB5800" w:rsidRPr="00755F07" w:rsidRDefault="00AB5800" w:rsidP="00AB5800">
                  <w:pPr>
                    <w:spacing w:line="360" w:lineRule="auto"/>
                    <w:jc w:val="center"/>
                    <w:outlineLvl w:val="0"/>
                    <w:rPr>
                      <w:rFonts w:eastAsiaTheme="minorEastAsia"/>
                      <w:b/>
                      <w:bCs/>
                      <w:sz w:val="24"/>
                    </w:rPr>
                  </w:pPr>
                  <w:r w:rsidRPr="00755F07">
                    <w:rPr>
                      <w:szCs w:val="21"/>
                    </w:rPr>
                    <w:t>≥10</w:t>
                  </w:r>
                  <w:r w:rsidRPr="00755F07">
                    <w:rPr>
                      <w:szCs w:val="21"/>
                      <w:vertAlign w:val="superscript"/>
                    </w:rPr>
                    <w:t xml:space="preserve">-4 </w:t>
                  </w:r>
                  <w:r w:rsidRPr="00755F07">
                    <w:rPr>
                      <w:szCs w:val="21"/>
                    </w:rPr>
                    <w:t>到</w:t>
                  </w:r>
                  <w:r w:rsidRPr="00755F07">
                    <w:rPr>
                      <w:szCs w:val="21"/>
                      <w:vertAlign w:val="superscript"/>
                    </w:rPr>
                    <w:t xml:space="preserve"> </w:t>
                  </w:r>
                  <w:r w:rsidRPr="00755F07">
                    <w:rPr>
                      <w:szCs w:val="21"/>
                    </w:rPr>
                    <w:t>&lt;10</w:t>
                  </w:r>
                  <w:r w:rsidRPr="00755F07">
                    <w:rPr>
                      <w:szCs w:val="21"/>
                      <w:vertAlign w:val="superscript"/>
                    </w:rPr>
                    <w:t>-3</w:t>
                  </w:r>
                </w:p>
              </w:tc>
            </w:tr>
            <w:tr w:rsidR="00AB5800" w:rsidRPr="00755F07" w14:paraId="7D81F047" w14:textId="77777777" w:rsidTr="00556202">
              <w:tc>
                <w:tcPr>
                  <w:tcW w:w="2138" w:type="dxa"/>
                </w:tcPr>
                <w:p w14:paraId="3919F196" w14:textId="4BA6D955" w:rsidR="00AB5800" w:rsidRPr="00755F07" w:rsidRDefault="00AB5800" w:rsidP="00AB5800">
                  <w:pPr>
                    <w:spacing w:line="360" w:lineRule="auto"/>
                    <w:jc w:val="center"/>
                    <w:outlineLvl w:val="0"/>
                    <w:rPr>
                      <w:rFonts w:eastAsiaTheme="minorEastAsia"/>
                      <w:b/>
                      <w:bCs/>
                      <w:sz w:val="24"/>
                    </w:rPr>
                  </w:pPr>
                  <w:r w:rsidRPr="00755F07">
                    <w:rPr>
                      <w:szCs w:val="21"/>
                    </w:rPr>
                    <w:t>2</w:t>
                  </w:r>
                </w:p>
              </w:tc>
              <w:tc>
                <w:tcPr>
                  <w:tcW w:w="4232" w:type="dxa"/>
                </w:tcPr>
                <w:p w14:paraId="3355CC0D" w14:textId="3DF0B2B8" w:rsidR="00AB5800" w:rsidRPr="00755F07" w:rsidRDefault="00AB5800" w:rsidP="00AB5800">
                  <w:pPr>
                    <w:spacing w:line="360" w:lineRule="auto"/>
                    <w:jc w:val="center"/>
                    <w:outlineLvl w:val="0"/>
                    <w:rPr>
                      <w:rFonts w:eastAsiaTheme="minorEastAsia"/>
                      <w:b/>
                      <w:bCs/>
                      <w:sz w:val="24"/>
                    </w:rPr>
                  </w:pPr>
                  <w:r w:rsidRPr="00755F07">
                    <w:rPr>
                      <w:szCs w:val="21"/>
                    </w:rPr>
                    <w:t>≥10</w:t>
                  </w:r>
                  <w:r w:rsidRPr="00755F07">
                    <w:rPr>
                      <w:szCs w:val="21"/>
                      <w:vertAlign w:val="superscript"/>
                    </w:rPr>
                    <w:t xml:space="preserve">-3 </w:t>
                  </w:r>
                  <w:r w:rsidRPr="00755F07">
                    <w:rPr>
                      <w:szCs w:val="21"/>
                    </w:rPr>
                    <w:t>到</w:t>
                  </w:r>
                  <w:r w:rsidRPr="00755F07">
                    <w:rPr>
                      <w:szCs w:val="21"/>
                      <w:vertAlign w:val="superscript"/>
                    </w:rPr>
                    <w:t xml:space="preserve"> </w:t>
                  </w:r>
                  <w:r w:rsidRPr="00755F07">
                    <w:rPr>
                      <w:szCs w:val="21"/>
                    </w:rPr>
                    <w:t>&lt;10</w:t>
                  </w:r>
                  <w:r w:rsidRPr="00755F07">
                    <w:rPr>
                      <w:szCs w:val="21"/>
                      <w:vertAlign w:val="superscript"/>
                    </w:rPr>
                    <w:t>-2</w:t>
                  </w:r>
                </w:p>
              </w:tc>
            </w:tr>
            <w:tr w:rsidR="00AB5800" w:rsidRPr="00755F07" w14:paraId="09CE6B3F" w14:textId="77777777" w:rsidTr="00556202">
              <w:tc>
                <w:tcPr>
                  <w:tcW w:w="2138" w:type="dxa"/>
                </w:tcPr>
                <w:p w14:paraId="7CEBC0A9" w14:textId="5AEC6845" w:rsidR="00AB5800" w:rsidRPr="00755F07" w:rsidRDefault="00AB5800" w:rsidP="00AB5800">
                  <w:pPr>
                    <w:spacing w:line="360" w:lineRule="auto"/>
                    <w:jc w:val="center"/>
                    <w:outlineLvl w:val="0"/>
                    <w:rPr>
                      <w:rFonts w:eastAsiaTheme="minorEastAsia"/>
                      <w:b/>
                      <w:bCs/>
                      <w:sz w:val="24"/>
                    </w:rPr>
                  </w:pPr>
                  <w:r w:rsidRPr="00755F07">
                    <w:rPr>
                      <w:szCs w:val="21"/>
                    </w:rPr>
                    <w:t>1</w:t>
                  </w:r>
                </w:p>
              </w:tc>
              <w:tc>
                <w:tcPr>
                  <w:tcW w:w="4232" w:type="dxa"/>
                </w:tcPr>
                <w:p w14:paraId="7B4B10BF" w14:textId="560500BA" w:rsidR="00AB5800" w:rsidRPr="00755F07" w:rsidRDefault="00AB5800" w:rsidP="00AB5800">
                  <w:pPr>
                    <w:spacing w:line="360" w:lineRule="auto"/>
                    <w:jc w:val="center"/>
                    <w:outlineLvl w:val="0"/>
                    <w:rPr>
                      <w:rFonts w:eastAsiaTheme="minorEastAsia"/>
                      <w:b/>
                      <w:bCs/>
                      <w:sz w:val="24"/>
                    </w:rPr>
                  </w:pPr>
                  <w:r w:rsidRPr="00755F07">
                    <w:rPr>
                      <w:szCs w:val="21"/>
                    </w:rPr>
                    <w:t>≥10</w:t>
                  </w:r>
                  <w:r w:rsidRPr="00755F07">
                    <w:rPr>
                      <w:szCs w:val="21"/>
                      <w:vertAlign w:val="superscript"/>
                    </w:rPr>
                    <w:t xml:space="preserve">-2 </w:t>
                  </w:r>
                  <w:r w:rsidRPr="00755F07">
                    <w:rPr>
                      <w:szCs w:val="21"/>
                    </w:rPr>
                    <w:t>到</w:t>
                  </w:r>
                  <w:r w:rsidRPr="00755F07">
                    <w:rPr>
                      <w:szCs w:val="21"/>
                      <w:vertAlign w:val="superscript"/>
                    </w:rPr>
                    <w:t xml:space="preserve"> </w:t>
                  </w:r>
                  <w:r w:rsidRPr="00755F07">
                    <w:rPr>
                      <w:szCs w:val="21"/>
                    </w:rPr>
                    <w:t>&lt;10</w:t>
                  </w:r>
                  <w:r w:rsidRPr="00755F07">
                    <w:rPr>
                      <w:szCs w:val="21"/>
                      <w:vertAlign w:val="superscript"/>
                    </w:rPr>
                    <w:t>-1</w:t>
                  </w:r>
                </w:p>
              </w:tc>
            </w:tr>
          </w:tbl>
          <w:p w14:paraId="0F8B97FD" w14:textId="4FF8EF98" w:rsidR="00556202" w:rsidRPr="00755F07" w:rsidRDefault="00556202" w:rsidP="00556202">
            <w:pPr>
              <w:spacing w:line="360" w:lineRule="auto"/>
              <w:jc w:val="left"/>
              <w:outlineLvl w:val="0"/>
              <w:rPr>
                <w:rFonts w:eastAsiaTheme="minorEastAsia"/>
                <w:b/>
                <w:bCs/>
                <w:sz w:val="24"/>
              </w:rPr>
            </w:pPr>
          </w:p>
        </w:tc>
        <w:tc>
          <w:tcPr>
            <w:tcW w:w="7332" w:type="dxa"/>
          </w:tcPr>
          <w:p w14:paraId="41CB7079" w14:textId="0359F405" w:rsidR="00556202" w:rsidRPr="00755F07" w:rsidRDefault="00556202" w:rsidP="00556202">
            <w:pPr>
              <w:spacing w:line="360" w:lineRule="auto"/>
              <w:jc w:val="left"/>
              <w:outlineLvl w:val="0"/>
              <w:rPr>
                <w:rFonts w:eastAsiaTheme="minorEastAsia"/>
                <w:sz w:val="24"/>
              </w:rPr>
            </w:pPr>
            <w:r w:rsidRPr="00755F07">
              <w:rPr>
                <w:rFonts w:eastAsiaTheme="minorEastAsia"/>
                <w:b/>
                <w:sz w:val="24"/>
              </w:rPr>
              <w:lastRenderedPageBreak/>
              <w:t>4.1.3</w:t>
            </w:r>
            <w:r w:rsidRPr="00755F07">
              <w:rPr>
                <w:rFonts w:eastAsiaTheme="minorEastAsia"/>
                <w:sz w:val="24"/>
              </w:rPr>
              <w:t>在低要求操作模式时，安全仪表功能的安全完整性等级应采用</w:t>
            </w:r>
            <w:r w:rsidRPr="00755F07">
              <w:rPr>
                <w:rFonts w:eastAsiaTheme="minorEastAsia"/>
                <w:sz w:val="24"/>
                <w:u w:val="single"/>
              </w:rPr>
              <w:t>要求时危险失效平均</w:t>
            </w:r>
            <w:r w:rsidRPr="00755F07">
              <w:rPr>
                <w:rFonts w:eastAsiaTheme="minorEastAsia"/>
                <w:sz w:val="24"/>
              </w:rPr>
              <w:t>概率</w:t>
            </w:r>
            <w:r w:rsidRPr="00755F07">
              <w:rPr>
                <w:rFonts w:eastAsiaTheme="minorEastAsia"/>
                <w:sz w:val="24"/>
                <w:u w:val="single"/>
              </w:rPr>
              <w:t>（</w:t>
            </w:r>
            <w:r w:rsidRPr="00755F07">
              <w:rPr>
                <w:rFonts w:eastAsiaTheme="minorEastAsia"/>
                <w:sz w:val="24"/>
                <w:u w:val="single"/>
              </w:rPr>
              <w:t>PFDavg</w:t>
            </w:r>
            <w:r w:rsidRPr="00755F07">
              <w:rPr>
                <w:rFonts w:eastAsiaTheme="minorEastAsia"/>
                <w:sz w:val="24"/>
                <w:u w:val="single"/>
              </w:rPr>
              <w:t>）</w:t>
            </w:r>
            <w:r w:rsidRPr="00755F07">
              <w:rPr>
                <w:rFonts w:eastAsiaTheme="minorEastAsia"/>
                <w:sz w:val="24"/>
              </w:rPr>
              <w:t>衡量，宜根据表</w:t>
            </w:r>
            <w:r w:rsidRPr="00755F07">
              <w:rPr>
                <w:rFonts w:eastAsiaTheme="minorEastAsia"/>
                <w:sz w:val="24"/>
              </w:rPr>
              <w:t>4.1.3</w:t>
            </w:r>
            <w:r w:rsidRPr="00755F07">
              <w:rPr>
                <w:rFonts w:eastAsiaTheme="minorEastAsia"/>
                <w:sz w:val="24"/>
              </w:rPr>
              <w:t>确定。</w:t>
            </w:r>
          </w:p>
          <w:p w14:paraId="15A39B21" w14:textId="77777777" w:rsidR="00E33FF1" w:rsidRPr="00755F07" w:rsidRDefault="00E33FF1" w:rsidP="00556202">
            <w:pPr>
              <w:spacing w:line="360" w:lineRule="auto"/>
              <w:jc w:val="left"/>
              <w:outlineLvl w:val="0"/>
              <w:rPr>
                <w:rFonts w:eastAsiaTheme="minorEastAsia"/>
                <w:sz w:val="24"/>
              </w:rPr>
            </w:pPr>
          </w:p>
          <w:p w14:paraId="5ED59E30" w14:textId="5D25FE8F" w:rsidR="00556202" w:rsidRPr="00755F07" w:rsidRDefault="00556202" w:rsidP="00556202">
            <w:pPr>
              <w:spacing w:line="360" w:lineRule="auto"/>
              <w:jc w:val="left"/>
              <w:outlineLvl w:val="0"/>
              <w:rPr>
                <w:rFonts w:eastAsiaTheme="minorEastAsia"/>
                <w:sz w:val="24"/>
              </w:rPr>
            </w:pPr>
            <w:r w:rsidRPr="00755F07">
              <w:rPr>
                <w:rFonts w:eastAsiaTheme="minorEastAsia"/>
                <w:sz w:val="24"/>
              </w:rPr>
              <w:t>表</w:t>
            </w:r>
            <w:smartTag w:uri="urn:schemas-microsoft-com:office:smarttags" w:element="chsdate">
              <w:smartTagPr>
                <w:attr w:name="IsROCDate" w:val="False"/>
                <w:attr w:name="IsLunarDate" w:val="False"/>
                <w:attr w:name="Day" w:val="30"/>
                <w:attr w:name="Month" w:val="12"/>
                <w:attr w:name="Year" w:val="1899"/>
              </w:smartTagPr>
              <w:r w:rsidRPr="00755F07">
                <w:rPr>
                  <w:rFonts w:eastAsiaTheme="minorEastAsia"/>
                  <w:sz w:val="24"/>
                </w:rPr>
                <w:t>4.1.3</w:t>
              </w:r>
            </w:smartTag>
            <w:r w:rsidRPr="00755F07">
              <w:rPr>
                <w:rFonts w:eastAsiaTheme="minorEastAsia"/>
                <w:sz w:val="24"/>
              </w:rPr>
              <w:t xml:space="preserve"> </w:t>
            </w:r>
            <w:r w:rsidRPr="00755F07">
              <w:rPr>
                <w:rFonts w:eastAsiaTheme="minorEastAsia"/>
                <w:sz w:val="24"/>
              </w:rPr>
              <w:t>安全完整性等级（低要求操作模式）</w:t>
            </w:r>
          </w:p>
          <w:p w14:paraId="50801803" w14:textId="77777777" w:rsidR="00E33FF1" w:rsidRPr="00755F07" w:rsidRDefault="00E33FF1" w:rsidP="00556202">
            <w:pPr>
              <w:spacing w:line="360" w:lineRule="auto"/>
              <w:jc w:val="left"/>
              <w:outlineLvl w:val="0"/>
              <w:rPr>
                <w:rFonts w:eastAsiaTheme="minorEastAsia"/>
                <w:sz w:val="24"/>
              </w:rPr>
            </w:pPr>
          </w:p>
          <w:tbl>
            <w:tblPr>
              <w:tblStyle w:val="aa"/>
              <w:tblW w:w="0" w:type="auto"/>
              <w:tblLook w:val="04A0" w:firstRow="1" w:lastRow="0" w:firstColumn="1" w:lastColumn="0" w:noHBand="0" w:noVBand="1"/>
            </w:tblPr>
            <w:tblGrid>
              <w:gridCol w:w="1918"/>
              <w:gridCol w:w="2819"/>
              <w:gridCol w:w="2369"/>
            </w:tblGrid>
            <w:tr w:rsidR="00556202" w:rsidRPr="00755F07" w14:paraId="638E4D7A" w14:textId="77777777" w:rsidTr="00556202">
              <w:tc>
                <w:tcPr>
                  <w:tcW w:w="1918" w:type="dxa"/>
                </w:tcPr>
                <w:p w14:paraId="630968CE" w14:textId="77777777" w:rsidR="00556202" w:rsidRPr="00755F07" w:rsidRDefault="00556202" w:rsidP="00556202">
                  <w:pPr>
                    <w:spacing w:line="360" w:lineRule="auto"/>
                    <w:jc w:val="center"/>
                    <w:rPr>
                      <w:szCs w:val="21"/>
                    </w:rPr>
                  </w:pPr>
                  <w:r w:rsidRPr="00755F07">
                    <w:rPr>
                      <w:szCs w:val="21"/>
                    </w:rPr>
                    <w:t>安全完整性等级</w:t>
                  </w:r>
                </w:p>
                <w:p w14:paraId="7E0BAA85" w14:textId="7B068DB6" w:rsidR="00556202" w:rsidRPr="00755F07" w:rsidRDefault="00556202" w:rsidP="00556202">
                  <w:pPr>
                    <w:spacing w:line="360" w:lineRule="auto"/>
                    <w:jc w:val="center"/>
                    <w:outlineLvl w:val="0"/>
                    <w:rPr>
                      <w:b/>
                      <w:bCs/>
                      <w:szCs w:val="21"/>
                    </w:rPr>
                  </w:pPr>
                  <w:r w:rsidRPr="00755F07">
                    <w:rPr>
                      <w:szCs w:val="21"/>
                    </w:rPr>
                    <w:t>（</w:t>
                  </w:r>
                  <w:r w:rsidRPr="00755F07">
                    <w:rPr>
                      <w:szCs w:val="21"/>
                    </w:rPr>
                    <w:t>SIL</w:t>
                  </w:r>
                  <w:r w:rsidRPr="00755F07">
                    <w:rPr>
                      <w:szCs w:val="21"/>
                    </w:rPr>
                    <w:t>）</w:t>
                  </w:r>
                </w:p>
              </w:tc>
              <w:tc>
                <w:tcPr>
                  <w:tcW w:w="2819" w:type="dxa"/>
                </w:tcPr>
                <w:p w14:paraId="0A45DBE0" w14:textId="77777777" w:rsidR="00556202" w:rsidRPr="00755F07" w:rsidRDefault="00556202" w:rsidP="00556202">
                  <w:pPr>
                    <w:spacing w:line="360" w:lineRule="auto"/>
                    <w:jc w:val="center"/>
                    <w:rPr>
                      <w:szCs w:val="21"/>
                      <w:u w:val="single"/>
                    </w:rPr>
                  </w:pPr>
                  <w:r w:rsidRPr="00755F07">
                    <w:rPr>
                      <w:szCs w:val="21"/>
                      <w:u w:val="single"/>
                    </w:rPr>
                    <w:t>要求时危险失效平均概率</w:t>
                  </w:r>
                </w:p>
                <w:p w14:paraId="2099A608" w14:textId="3510C7DD" w:rsidR="00556202" w:rsidRPr="00755F07" w:rsidRDefault="00556202" w:rsidP="00556202">
                  <w:pPr>
                    <w:spacing w:line="360" w:lineRule="auto"/>
                    <w:jc w:val="center"/>
                    <w:outlineLvl w:val="0"/>
                    <w:rPr>
                      <w:b/>
                      <w:bCs/>
                      <w:szCs w:val="21"/>
                    </w:rPr>
                  </w:pPr>
                  <w:r w:rsidRPr="00755F07">
                    <w:rPr>
                      <w:szCs w:val="21"/>
                    </w:rPr>
                    <w:t>（</w:t>
                  </w:r>
                  <w:r w:rsidRPr="00755F07">
                    <w:rPr>
                      <w:szCs w:val="21"/>
                    </w:rPr>
                    <w:t>PFD</w:t>
                  </w:r>
                  <w:r w:rsidRPr="00755F07">
                    <w:rPr>
                      <w:szCs w:val="21"/>
                      <w:vertAlign w:val="subscript"/>
                    </w:rPr>
                    <w:t>avg</w:t>
                  </w:r>
                  <w:r w:rsidRPr="00755F07">
                    <w:rPr>
                      <w:szCs w:val="21"/>
                    </w:rPr>
                    <w:t>）</w:t>
                  </w:r>
                </w:p>
              </w:tc>
              <w:tc>
                <w:tcPr>
                  <w:tcW w:w="2369" w:type="dxa"/>
                </w:tcPr>
                <w:p w14:paraId="71C65CCB" w14:textId="77777777" w:rsidR="00556202" w:rsidRPr="00755F07" w:rsidRDefault="00556202" w:rsidP="00556202">
                  <w:pPr>
                    <w:spacing w:line="360" w:lineRule="auto"/>
                    <w:jc w:val="center"/>
                    <w:rPr>
                      <w:szCs w:val="21"/>
                      <w:u w:val="single"/>
                    </w:rPr>
                  </w:pPr>
                  <w:r w:rsidRPr="00755F07">
                    <w:rPr>
                      <w:szCs w:val="21"/>
                      <w:u w:val="single"/>
                    </w:rPr>
                    <w:t>风险降低因子</w:t>
                  </w:r>
                </w:p>
                <w:p w14:paraId="4183422B" w14:textId="61E2BFF8" w:rsidR="00556202" w:rsidRPr="00755F07" w:rsidRDefault="00556202" w:rsidP="00556202">
                  <w:pPr>
                    <w:spacing w:line="360" w:lineRule="auto"/>
                    <w:jc w:val="center"/>
                    <w:outlineLvl w:val="0"/>
                    <w:rPr>
                      <w:b/>
                      <w:bCs/>
                      <w:szCs w:val="21"/>
                      <w:u w:val="single"/>
                    </w:rPr>
                  </w:pPr>
                  <w:r w:rsidRPr="00755F07">
                    <w:rPr>
                      <w:szCs w:val="21"/>
                      <w:u w:val="single"/>
                    </w:rPr>
                    <w:t>（</w:t>
                  </w:r>
                  <w:r w:rsidRPr="00755F07">
                    <w:rPr>
                      <w:szCs w:val="21"/>
                      <w:u w:val="single"/>
                    </w:rPr>
                    <w:t>RRF</w:t>
                  </w:r>
                  <w:r w:rsidRPr="00755F07">
                    <w:rPr>
                      <w:szCs w:val="21"/>
                      <w:u w:val="single"/>
                    </w:rPr>
                    <w:t>）</w:t>
                  </w:r>
                </w:p>
              </w:tc>
            </w:tr>
            <w:tr w:rsidR="00556202" w:rsidRPr="00755F07" w14:paraId="64678284" w14:textId="77777777" w:rsidTr="00556202">
              <w:tc>
                <w:tcPr>
                  <w:tcW w:w="1918" w:type="dxa"/>
                </w:tcPr>
                <w:p w14:paraId="653F23B3" w14:textId="08A6215B" w:rsidR="00556202" w:rsidRPr="00755F07" w:rsidRDefault="00556202" w:rsidP="00556202">
                  <w:pPr>
                    <w:spacing w:line="360" w:lineRule="auto"/>
                    <w:jc w:val="center"/>
                    <w:outlineLvl w:val="0"/>
                    <w:rPr>
                      <w:b/>
                      <w:bCs/>
                      <w:szCs w:val="21"/>
                    </w:rPr>
                  </w:pPr>
                  <w:r w:rsidRPr="00755F07">
                    <w:rPr>
                      <w:szCs w:val="21"/>
                    </w:rPr>
                    <w:t>4</w:t>
                  </w:r>
                </w:p>
              </w:tc>
              <w:tc>
                <w:tcPr>
                  <w:tcW w:w="2819" w:type="dxa"/>
                </w:tcPr>
                <w:p w14:paraId="424976D3" w14:textId="685A53D5" w:rsidR="00556202" w:rsidRPr="00755F07" w:rsidRDefault="00556202" w:rsidP="00556202">
                  <w:pPr>
                    <w:spacing w:line="360" w:lineRule="auto"/>
                    <w:jc w:val="center"/>
                    <w:outlineLvl w:val="0"/>
                    <w:rPr>
                      <w:b/>
                      <w:bCs/>
                      <w:szCs w:val="21"/>
                    </w:rPr>
                  </w:pPr>
                  <w:r w:rsidRPr="00755F07">
                    <w:rPr>
                      <w:szCs w:val="21"/>
                    </w:rPr>
                    <w:t>≥10</w:t>
                  </w:r>
                  <w:r w:rsidRPr="00755F07">
                    <w:rPr>
                      <w:szCs w:val="21"/>
                      <w:vertAlign w:val="superscript"/>
                    </w:rPr>
                    <w:t xml:space="preserve">-5 </w:t>
                  </w:r>
                  <w:r w:rsidRPr="00755F07">
                    <w:rPr>
                      <w:szCs w:val="21"/>
                    </w:rPr>
                    <w:t>到</w:t>
                  </w:r>
                  <w:r w:rsidRPr="00755F07">
                    <w:rPr>
                      <w:szCs w:val="21"/>
                      <w:vertAlign w:val="superscript"/>
                    </w:rPr>
                    <w:t xml:space="preserve"> </w:t>
                  </w:r>
                  <w:r w:rsidRPr="00755F07">
                    <w:rPr>
                      <w:szCs w:val="21"/>
                    </w:rPr>
                    <w:t>&lt;10</w:t>
                  </w:r>
                  <w:r w:rsidRPr="00755F07">
                    <w:rPr>
                      <w:szCs w:val="21"/>
                      <w:vertAlign w:val="superscript"/>
                    </w:rPr>
                    <w:t>-4</w:t>
                  </w:r>
                </w:p>
              </w:tc>
              <w:tc>
                <w:tcPr>
                  <w:tcW w:w="2369" w:type="dxa"/>
                </w:tcPr>
                <w:p w14:paraId="17604C9B" w14:textId="6C4EFFEC" w:rsidR="00556202" w:rsidRPr="00755F07" w:rsidRDefault="00556202" w:rsidP="00556202">
                  <w:pPr>
                    <w:spacing w:line="360" w:lineRule="auto"/>
                    <w:jc w:val="center"/>
                    <w:outlineLvl w:val="0"/>
                    <w:rPr>
                      <w:b/>
                      <w:bCs/>
                      <w:szCs w:val="21"/>
                      <w:u w:val="single"/>
                    </w:rPr>
                  </w:pPr>
                  <w:r w:rsidRPr="00755F07">
                    <w:rPr>
                      <w:szCs w:val="21"/>
                      <w:u w:val="single"/>
                    </w:rPr>
                    <w:t>&gt;10000</w:t>
                  </w:r>
                  <w:r w:rsidRPr="00755F07">
                    <w:rPr>
                      <w:szCs w:val="21"/>
                      <w:u w:val="single"/>
                      <w:vertAlign w:val="superscript"/>
                    </w:rPr>
                    <w:t xml:space="preserve"> </w:t>
                  </w:r>
                  <w:r w:rsidRPr="00755F07">
                    <w:rPr>
                      <w:szCs w:val="21"/>
                      <w:u w:val="single"/>
                    </w:rPr>
                    <w:t>到</w:t>
                  </w:r>
                  <w:r w:rsidRPr="00755F07">
                    <w:rPr>
                      <w:szCs w:val="21"/>
                      <w:u w:val="single"/>
                      <w:vertAlign w:val="superscript"/>
                    </w:rPr>
                    <w:t xml:space="preserve"> </w:t>
                  </w:r>
                  <w:r w:rsidRPr="00755F07">
                    <w:rPr>
                      <w:szCs w:val="21"/>
                      <w:u w:val="single"/>
                    </w:rPr>
                    <w:t>≤100000</w:t>
                  </w:r>
                </w:p>
              </w:tc>
            </w:tr>
            <w:tr w:rsidR="00556202" w:rsidRPr="00755F07" w14:paraId="33FA1001" w14:textId="77777777" w:rsidTr="00556202">
              <w:tc>
                <w:tcPr>
                  <w:tcW w:w="1918" w:type="dxa"/>
                </w:tcPr>
                <w:p w14:paraId="7206E23C" w14:textId="2DBCF001" w:rsidR="00556202" w:rsidRPr="00755F07" w:rsidRDefault="00556202" w:rsidP="00556202">
                  <w:pPr>
                    <w:spacing w:line="360" w:lineRule="auto"/>
                    <w:jc w:val="center"/>
                    <w:outlineLvl w:val="0"/>
                    <w:rPr>
                      <w:b/>
                      <w:bCs/>
                      <w:szCs w:val="21"/>
                    </w:rPr>
                  </w:pPr>
                  <w:r w:rsidRPr="00755F07">
                    <w:rPr>
                      <w:szCs w:val="21"/>
                    </w:rPr>
                    <w:t>3</w:t>
                  </w:r>
                </w:p>
              </w:tc>
              <w:tc>
                <w:tcPr>
                  <w:tcW w:w="2819" w:type="dxa"/>
                </w:tcPr>
                <w:p w14:paraId="0D22014D" w14:textId="653F6CBD" w:rsidR="00556202" w:rsidRPr="00755F07" w:rsidRDefault="00556202" w:rsidP="00556202">
                  <w:pPr>
                    <w:spacing w:line="360" w:lineRule="auto"/>
                    <w:jc w:val="center"/>
                    <w:outlineLvl w:val="0"/>
                    <w:rPr>
                      <w:b/>
                      <w:bCs/>
                      <w:szCs w:val="21"/>
                    </w:rPr>
                  </w:pPr>
                  <w:r w:rsidRPr="00755F07">
                    <w:rPr>
                      <w:szCs w:val="21"/>
                    </w:rPr>
                    <w:t>≥10</w:t>
                  </w:r>
                  <w:r w:rsidRPr="00755F07">
                    <w:rPr>
                      <w:szCs w:val="21"/>
                      <w:vertAlign w:val="superscript"/>
                    </w:rPr>
                    <w:t xml:space="preserve">-4 </w:t>
                  </w:r>
                  <w:r w:rsidRPr="00755F07">
                    <w:rPr>
                      <w:szCs w:val="21"/>
                    </w:rPr>
                    <w:t>到</w:t>
                  </w:r>
                  <w:r w:rsidRPr="00755F07">
                    <w:rPr>
                      <w:szCs w:val="21"/>
                      <w:vertAlign w:val="superscript"/>
                    </w:rPr>
                    <w:t xml:space="preserve"> </w:t>
                  </w:r>
                  <w:r w:rsidRPr="00755F07">
                    <w:rPr>
                      <w:szCs w:val="21"/>
                    </w:rPr>
                    <w:t>&lt;10</w:t>
                  </w:r>
                  <w:r w:rsidRPr="00755F07">
                    <w:rPr>
                      <w:szCs w:val="21"/>
                      <w:vertAlign w:val="superscript"/>
                    </w:rPr>
                    <w:t>-3</w:t>
                  </w:r>
                </w:p>
              </w:tc>
              <w:tc>
                <w:tcPr>
                  <w:tcW w:w="2369" w:type="dxa"/>
                </w:tcPr>
                <w:p w14:paraId="6C9890DB" w14:textId="51D4DDE4" w:rsidR="00556202" w:rsidRPr="00755F07" w:rsidRDefault="00556202" w:rsidP="00556202">
                  <w:pPr>
                    <w:spacing w:line="360" w:lineRule="auto"/>
                    <w:jc w:val="center"/>
                    <w:outlineLvl w:val="0"/>
                    <w:rPr>
                      <w:b/>
                      <w:bCs/>
                      <w:szCs w:val="21"/>
                      <w:u w:val="single"/>
                    </w:rPr>
                  </w:pPr>
                  <w:r w:rsidRPr="00755F07">
                    <w:rPr>
                      <w:szCs w:val="21"/>
                      <w:u w:val="single"/>
                    </w:rPr>
                    <w:t>&gt;1000</w:t>
                  </w:r>
                  <w:r w:rsidRPr="00755F07">
                    <w:rPr>
                      <w:szCs w:val="21"/>
                      <w:u w:val="single"/>
                      <w:vertAlign w:val="superscript"/>
                    </w:rPr>
                    <w:t xml:space="preserve"> </w:t>
                  </w:r>
                  <w:r w:rsidRPr="00755F07">
                    <w:rPr>
                      <w:szCs w:val="21"/>
                      <w:u w:val="single"/>
                    </w:rPr>
                    <w:t>到</w:t>
                  </w:r>
                  <w:r w:rsidRPr="00755F07">
                    <w:rPr>
                      <w:szCs w:val="21"/>
                      <w:u w:val="single"/>
                      <w:vertAlign w:val="superscript"/>
                    </w:rPr>
                    <w:t xml:space="preserve"> </w:t>
                  </w:r>
                  <w:r w:rsidRPr="00755F07">
                    <w:rPr>
                      <w:szCs w:val="21"/>
                      <w:u w:val="single"/>
                    </w:rPr>
                    <w:t>≤10000</w:t>
                  </w:r>
                </w:p>
              </w:tc>
            </w:tr>
            <w:tr w:rsidR="00556202" w:rsidRPr="00755F07" w14:paraId="78B091D9" w14:textId="77777777" w:rsidTr="00556202">
              <w:tc>
                <w:tcPr>
                  <w:tcW w:w="1918" w:type="dxa"/>
                </w:tcPr>
                <w:p w14:paraId="1B44C650" w14:textId="6E515C5A" w:rsidR="00556202" w:rsidRPr="00755F07" w:rsidRDefault="00556202" w:rsidP="00556202">
                  <w:pPr>
                    <w:spacing w:line="360" w:lineRule="auto"/>
                    <w:jc w:val="center"/>
                    <w:outlineLvl w:val="0"/>
                    <w:rPr>
                      <w:b/>
                      <w:bCs/>
                      <w:szCs w:val="21"/>
                    </w:rPr>
                  </w:pPr>
                  <w:r w:rsidRPr="00755F07">
                    <w:rPr>
                      <w:szCs w:val="21"/>
                    </w:rPr>
                    <w:t>2</w:t>
                  </w:r>
                </w:p>
              </w:tc>
              <w:tc>
                <w:tcPr>
                  <w:tcW w:w="2819" w:type="dxa"/>
                </w:tcPr>
                <w:p w14:paraId="3878BDA2" w14:textId="4D3B8D10" w:rsidR="00556202" w:rsidRPr="00755F07" w:rsidRDefault="00556202" w:rsidP="00556202">
                  <w:pPr>
                    <w:spacing w:line="360" w:lineRule="auto"/>
                    <w:jc w:val="center"/>
                    <w:outlineLvl w:val="0"/>
                    <w:rPr>
                      <w:b/>
                      <w:bCs/>
                      <w:szCs w:val="21"/>
                    </w:rPr>
                  </w:pPr>
                  <w:r w:rsidRPr="00755F07">
                    <w:rPr>
                      <w:szCs w:val="21"/>
                    </w:rPr>
                    <w:t>≥10</w:t>
                  </w:r>
                  <w:r w:rsidRPr="00755F07">
                    <w:rPr>
                      <w:szCs w:val="21"/>
                      <w:vertAlign w:val="superscript"/>
                    </w:rPr>
                    <w:t xml:space="preserve">-3 </w:t>
                  </w:r>
                  <w:r w:rsidRPr="00755F07">
                    <w:rPr>
                      <w:szCs w:val="21"/>
                    </w:rPr>
                    <w:t>到</w:t>
                  </w:r>
                  <w:r w:rsidRPr="00755F07">
                    <w:rPr>
                      <w:szCs w:val="21"/>
                      <w:vertAlign w:val="superscript"/>
                    </w:rPr>
                    <w:t xml:space="preserve"> </w:t>
                  </w:r>
                  <w:r w:rsidRPr="00755F07">
                    <w:rPr>
                      <w:szCs w:val="21"/>
                    </w:rPr>
                    <w:t>&lt;10</w:t>
                  </w:r>
                  <w:r w:rsidRPr="00755F07">
                    <w:rPr>
                      <w:szCs w:val="21"/>
                      <w:vertAlign w:val="superscript"/>
                    </w:rPr>
                    <w:t>-2</w:t>
                  </w:r>
                </w:p>
              </w:tc>
              <w:tc>
                <w:tcPr>
                  <w:tcW w:w="2369" w:type="dxa"/>
                </w:tcPr>
                <w:p w14:paraId="0B0FD023" w14:textId="317FD9DB" w:rsidR="00556202" w:rsidRPr="00755F07" w:rsidRDefault="00556202" w:rsidP="00556202">
                  <w:pPr>
                    <w:spacing w:line="360" w:lineRule="auto"/>
                    <w:jc w:val="center"/>
                    <w:outlineLvl w:val="0"/>
                    <w:rPr>
                      <w:b/>
                      <w:bCs/>
                      <w:szCs w:val="21"/>
                      <w:u w:val="single"/>
                    </w:rPr>
                  </w:pPr>
                  <w:r w:rsidRPr="00755F07">
                    <w:rPr>
                      <w:szCs w:val="21"/>
                      <w:u w:val="single"/>
                    </w:rPr>
                    <w:t>&gt;100</w:t>
                  </w:r>
                  <w:r w:rsidRPr="00755F07">
                    <w:rPr>
                      <w:szCs w:val="21"/>
                      <w:u w:val="single"/>
                      <w:vertAlign w:val="superscript"/>
                    </w:rPr>
                    <w:t xml:space="preserve"> </w:t>
                  </w:r>
                  <w:r w:rsidRPr="00755F07">
                    <w:rPr>
                      <w:szCs w:val="21"/>
                      <w:u w:val="single"/>
                    </w:rPr>
                    <w:t>到</w:t>
                  </w:r>
                  <w:r w:rsidRPr="00755F07">
                    <w:rPr>
                      <w:szCs w:val="21"/>
                      <w:u w:val="single"/>
                      <w:vertAlign w:val="superscript"/>
                    </w:rPr>
                    <w:t xml:space="preserve"> </w:t>
                  </w:r>
                  <w:r w:rsidRPr="00755F07">
                    <w:rPr>
                      <w:szCs w:val="21"/>
                      <w:u w:val="single"/>
                    </w:rPr>
                    <w:t>≤1000</w:t>
                  </w:r>
                </w:p>
              </w:tc>
            </w:tr>
            <w:tr w:rsidR="00556202" w:rsidRPr="00755F07" w14:paraId="05EFB034" w14:textId="77777777" w:rsidTr="00556202">
              <w:tc>
                <w:tcPr>
                  <w:tcW w:w="1918" w:type="dxa"/>
                </w:tcPr>
                <w:p w14:paraId="67DA5AF4" w14:textId="5482BED0" w:rsidR="00556202" w:rsidRPr="00755F07" w:rsidRDefault="00556202" w:rsidP="00556202">
                  <w:pPr>
                    <w:spacing w:line="360" w:lineRule="auto"/>
                    <w:jc w:val="center"/>
                    <w:outlineLvl w:val="0"/>
                    <w:rPr>
                      <w:szCs w:val="21"/>
                    </w:rPr>
                  </w:pPr>
                  <w:r w:rsidRPr="00755F07">
                    <w:rPr>
                      <w:szCs w:val="21"/>
                    </w:rPr>
                    <w:t>1</w:t>
                  </w:r>
                </w:p>
              </w:tc>
              <w:tc>
                <w:tcPr>
                  <w:tcW w:w="2819" w:type="dxa"/>
                </w:tcPr>
                <w:p w14:paraId="3EE03C2D" w14:textId="009F8911" w:rsidR="00556202" w:rsidRPr="00755F07" w:rsidRDefault="00556202" w:rsidP="00556202">
                  <w:pPr>
                    <w:spacing w:line="360" w:lineRule="auto"/>
                    <w:jc w:val="center"/>
                    <w:outlineLvl w:val="0"/>
                    <w:rPr>
                      <w:szCs w:val="21"/>
                    </w:rPr>
                  </w:pPr>
                  <w:r w:rsidRPr="00755F07">
                    <w:rPr>
                      <w:szCs w:val="21"/>
                    </w:rPr>
                    <w:t>≥10</w:t>
                  </w:r>
                  <w:r w:rsidRPr="00755F07">
                    <w:rPr>
                      <w:szCs w:val="21"/>
                      <w:vertAlign w:val="superscript"/>
                    </w:rPr>
                    <w:t xml:space="preserve">-2 </w:t>
                  </w:r>
                  <w:r w:rsidRPr="00755F07">
                    <w:rPr>
                      <w:szCs w:val="21"/>
                    </w:rPr>
                    <w:t>到</w:t>
                  </w:r>
                  <w:r w:rsidRPr="00755F07">
                    <w:rPr>
                      <w:szCs w:val="21"/>
                      <w:vertAlign w:val="superscript"/>
                    </w:rPr>
                    <w:t xml:space="preserve"> </w:t>
                  </w:r>
                  <w:r w:rsidRPr="00755F07">
                    <w:rPr>
                      <w:szCs w:val="21"/>
                    </w:rPr>
                    <w:t>&lt;10</w:t>
                  </w:r>
                  <w:r w:rsidRPr="00755F07">
                    <w:rPr>
                      <w:szCs w:val="21"/>
                      <w:vertAlign w:val="superscript"/>
                    </w:rPr>
                    <w:t>-1</w:t>
                  </w:r>
                </w:p>
              </w:tc>
              <w:tc>
                <w:tcPr>
                  <w:tcW w:w="2369" w:type="dxa"/>
                </w:tcPr>
                <w:p w14:paraId="3B7155A7" w14:textId="269436C8" w:rsidR="00556202" w:rsidRPr="00755F07" w:rsidRDefault="00556202" w:rsidP="00556202">
                  <w:pPr>
                    <w:spacing w:line="360" w:lineRule="auto"/>
                    <w:jc w:val="center"/>
                    <w:outlineLvl w:val="0"/>
                    <w:rPr>
                      <w:szCs w:val="21"/>
                      <w:u w:val="single"/>
                    </w:rPr>
                  </w:pPr>
                  <w:r w:rsidRPr="00755F07">
                    <w:rPr>
                      <w:szCs w:val="21"/>
                      <w:u w:val="single"/>
                    </w:rPr>
                    <w:t>&gt;10</w:t>
                  </w:r>
                  <w:r w:rsidRPr="00755F07">
                    <w:rPr>
                      <w:szCs w:val="21"/>
                      <w:u w:val="single"/>
                      <w:vertAlign w:val="superscript"/>
                    </w:rPr>
                    <w:t xml:space="preserve"> </w:t>
                  </w:r>
                  <w:r w:rsidRPr="00755F07">
                    <w:rPr>
                      <w:szCs w:val="21"/>
                      <w:u w:val="single"/>
                    </w:rPr>
                    <w:t>到</w:t>
                  </w:r>
                  <w:r w:rsidRPr="00755F07">
                    <w:rPr>
                      <w:szCs w:val="21"/>
                      <w:u w:val="single"/>
                      <w:vertAlign w:val="superscript"/>
                    </w:rPr>
                    <w:t xml:space="preserve"> </w:t>
                  </w:r>
                  <w:r w:rsidRPr="00755F07">
                    <w:rPr>
                      <w:szCs w:val="21"/>
                      <w:u w:val="single"/>
                    </w:rPr>
                    <w:t>≤100</w:t>
                  </w:r>
                </w:p>
              </w:tc>
            </w:tr>
          </w:tbl>
          <w:p w14:paraId="795284AC" w14:textId="2E67CAA3" w:rsidR="00556202" w:rsidRPr="00755F07" w:rsidRDefault="00556202" w:rsidP="00556202">
            <w:pPr>
              <w:spacing w:line="360" w:lineRule="auto"/>
              <w:jc w:val="left"/>
              <w:outlineLvl w:val="0"/>
              <w:rPr>
                <w:rFonts w:eastAsiaTheme="minorEastAsia"/>
                <w:b/>
                <w:bCs/>
                <w:sz w:val="24"/>
              </w:rPr>
            </w:pPr>
          </w:p>
        </w:tc>
      </w:tr>
      <w:tr w:rsidR="00AB5800" w:rsidRPr="00755F07" w14:paraId="2C6A968F" w14:textId="77777777" w:rsidTr="008B7969">
        <w:trPr>
          <w:trHeight w:val="1138"/>
          <w:jc w:val="center"/>
        </w:trPr>
        <w:tc>
          <w:tcPr>
            <w:tcW w:w="6596" w:type="dxa"/>
          </w:tcPr>
          <w:p w14:paraId="5E83A218" w14:textId="11238CC9" w:rsidR="00AB5800" w:rsidRPr="00755F07" w:rsidRDefault="00AB5800" w:rsidP="00AB5800">
            <w:pPr>
              <w:spacing w:line="360" w:lineRule="auto"/>
              <w:jc w:val="left"/>
              <w:outlineLvl w:val="0"/>
              <w:rPr>
                <w:rFonts w:eastAsiaTheme="minorEastAsia"/>
                <w:sz w:val="24"/>
              </w:rPr>
            </w:pPr>
            <w:r w:rsidRPr="00755F07">
              <w:rPr>
                <w:rFonts w:eastAsiaTheme="minorEastAsia"/>
                <w:b/>
                <w:sz w:val="24"/>
              </w:rPr>
              <w:lastRenderedPageBreak/>
              <w:t>4.1.4</w:t>
            </w:r>
            <w:r w:rsidRPr="00755F07">
              <w:rPr>
                <w:rFonts w:eastAsiaTheme="minorEastAsia"/>
                <w:sz w:val="24"/>
              </w:rPr>
              <w:t>在高要求操作模式时，安全仪表功能的安全完整性等级应采用</w:t>
            </w:r>
            <w:r w:rsidRPr="00755F07">
              <w:rPr>
                <w:rFonts w:eastAsiaTheme="minorEastAsia"/>
                <w:sz w:val="24"/>
                <w:bdr w:val="single" w:sz="4" w:space="0" w:color="auto"/>
              </w:rPr>
              <w:t>每小时危险失效频率</w:t>
            </w:r>
            <w:r w:rsidRPr="00755F07">
              <w:rPr>
                <w:rFonts w:eastAsiaTheme="minorEastAsia"/>
                <w:sz w:val="24"/>
              </w:rPr>
              <w:t>衡量，宜根据表</w:t>
            </w:r>
            <w:r w:rsidRPr="00755F07">
              <w:rPr>
                <w:rFonts w:eastAsiaTheme="minorEastAsia"/>
                <w:sz w:val="24"/>
              </w:rPr>
              <w:t>4.1.4</w:t>
            </w:r>
            <w:r w:rsidRPr="00755F07">
              <w:rPr>
                <w:rFonts w:eastAsiaTheme="minorEastAsia"/>
                <w:sz w:val="24"/>
              </w:rPr>
              <w:t>确定。</w:t>
            </w:r>
          </w:p>
          <w:p w14:paraId="7AEE4895" w14:textId="45D22D03" w:rsidR="00AB5800" w:rsidRPr="00755F07" w:rsidRDefault="00AB5800" w:rsidP="00AB5800">
            <w:pPr>
              <w:spacing w:line="360" w:lineRule="auto"/>
              <w:jc w:val="left"/>
              <w:outlineLvl w:val="0"/>
              <w:rPr>
                <w:rFonts w:eastAsiaTheme="minorEastAsia"/>
                <w:sz w:val="24"/>
              </w:rPr>
            </w:pPr>
            <w:r w:rsidRPr="00755F07">
              <w:rPr>
                <w:rFonts w:eastAsiaTheme="minorEastAsia"/>
                <w:sz w:val="24"/>
              </w:rPr>
              <w:t>表</w:t>
            </w:r>
            <w:r w:rsidRPr="00755F07">
              <w:rPr>
                <w:rFonts w:eastAsiaTheme="minorEastAsia"/>
                <w:sz w:val="24"/>
              </w:rPr>
              <w:t>4.1.4</w:t>
            </w:r>
            <w:r w:rsidR="00E52C9C" w:rsidRPr="00755F07">
              <w:rPr>
                <w:rFonts w:eastAsiaTheme="minorEastAsia"/>
                <w:sz w:val="24"/>
                <w:bdr w:val="single" w:sz="4" w:space="0" w:color="auto"/>
              </w:rPr>
              <w:t>安全仪表功能的</w:t>
            </w:r>
            <w:r w:rsidRPr="00755F07">
              <w:rPr>
                <w:rFonts w:eastAsiaTheme="minorEastAsia"/>
                <w:sz w:val="24"/>
              </w:rPr>
              <w:t>安全完整性等级（高要求操作模式）</w:t>
            </w:r>
          </w:p>
          <w:tbl>
            <w:tblPr>
              <w:tblStyle w:val="aa"/>
              <w:tblW w:w="0" w:type="auto"/>
              <w:tblLook w:val="04A0" w:firstRow="1" w:lastRow="0" w:firstColumn="1" w:lastColumn="0" w:noHBand="0" w:noVBand="1"/>
            </w:tblPr>
            <w:tblGrid>
              <w:gridCol w:w="2138"/>
              <w:gridCol w:w="4232"/>
            </w:tblGrid>
            <w:tr w:rsidR="00AB5800" w:rsidRPr="00755F07" w14:paraId="0A844F8E" w14:textId="77777777" w:rsidTr="00E47964">
              <w:tc>
                <w:tcPr>
                  <w:tcW w:w="2138" w:type="dxa"/>
                </w:tcPr>
                <w:p w14:paraId="2263827A" w14:textId="77777777" w:rsidR="00AB5800" w:rsidRPr="00755F07" w:rsidRDefault="00AB5800" w:rsidP="00AB5800">
                  <w:pPr>
                    <w:spacing w:line="360" w:lineRule="auto"/>
                    <w:jc w:val="center"/>
                    <w:rPr>
                      <w:szCs w:val="21"/>
                    </w:rPr>
                  </w:pPr>
                  <w:r w:rsidRPr="00755F07">
                    <w:rPr>
                      <w:szCs w:val="21"/>
                    </w:rPr>
                    <w:t>安全完整性等级</w:t>
                  </w:r>
                </w:p>
                <w:p w14:paraId="5E915005" w14:textId="77777777" w:rsidR="00AB5800" w:rsidRPr="00755F07" w:rsidRDefault="00AB5800" w:rsidP="00AB5800">
                  <w:pPr>
                    <w:spacing w:line="360" w:lineRule="auto"/>
                    <w:jc w:val="center"/>
                    <w:outlineLvl w:val="0"/>
                    <w:rPr>
                      <w:rFonts w:eastAsiaTheme="minorEastAsia"/>
                      <w:b/>
                      <w:bCs/>
                      <w:sz w:val="24"/>
                    </w:rPr>
                  </w:pPr>
                  <w:r w:rsidRPr="00755F07">
                    <w:rPr>
                      <w:szCs w:val="21"/>
                    </w:rPr>
                    <w:t>（</w:t>
                  </w:r>
                  <w:r w:rsidRPr="00755F07">
                    <w:rPr>
                      <w:szCs w:val="21"/>
                    </w:rPr>
                    <w:t>SIL</w:t>
                  </w:r>
                  <w:r w:rsidRPr="00755F07">
                    <w:rPr>
                      <w:szCs w:val="21"/>
                    </w:rPr>
                    <w:t>）</w:t>
                  </w:r>
                </w:p>
              </w:tc>
              <w:tc>
                <w:tcPr>
                  <w:tcW w:w="4232" w:type="dxa"/>
                </w:tcPr>
                <w:p w14:paraId="2E082BC7" w14:textId="625C7117" w:rsidR="00AB5800" w:rsidRPr="00755F07" w:rsidRDefault="00AB5800" w:rsidP="00E52C9C">
                  <w:pPr>
                    <w:spacing w:line="360" w:lineRule="auto"/>
                    <w:jc w:val="center"/>
                    <w:rPr>
                      <w:szCs w:val="21"/>
                      <w:bdr w:val="single" w:sz="4" w:space="0" w:color="auto"/>
                    </w:rPr>
                  </w:pPr>
                  <w:r w:rsidRPr="00755F07">
                    <w:rPr>
                      <w:szCs w:val="21"/>
                      <w:bdr w:val="single" w:sz="4" w:space="0" w:color="auto"/>
                    </w:rPr>
                    <w:t>高要求操作模式的危险失效频率（每小时）</w:t>
                  </w:r>
                </w:p>
              </w:tc>
            </w:tr>
            <w:tr w:rsidR="00AB5800" w:rsidRPr="00755F07" w14:paraId="2D11BF3B" w14:textId="77777777" w:rsidTr="00E47964">
              <w:tc>
                <w:tcPr>
                  <w:tcW w:w="2138" w:type="dxa"/>
                </w:tcPr>
                <w:p w14:paraId="10ECC165" w14:textId="77777777" w:rsidR="00AB5800" w:rsidRPr="00755F07" w:rsidRDefault="00AB5800" w:rsidP="00AB5800">
                  <w:pPr>
                    <w:spacing w:line="360" w:lineRule="auto"/>
                    <w:jc w:val="center"/>
                    <w:outlineLvl w:val="0"/>
                    <w:rPr>
                      <w:rFonts w:eastAsiaTheme="minorEastAsia"/>
                      <w:b/>
                      <w:bCs/>
                      <w:sz w:val="24"/>
                    </w:rPr>
                  </w:pPr>
                  <w:r w:rsidRPr="00755F07">
                    <w:rPr>
                      <w:szCs w:val="21"/>
                    </w:rPr>
                    <w:t>4</w:t>
                  </w:r>
                </w:p>
              </w:tc>
              <w:tc>
                <w:tcPr>
                  <w:tcW w:w="4232" w:type="dxa"/>
                </w:tcPr>
                <w:p w14:paraId="65C40C1E" w14:textId="77777777" w:rsidR="00AB5800" w:rsidRPr="00755F07" w:rsidRDefault="00AB5800" w:rsidP="00AB5800">
                  <w:pPr>
                    <w:spacing w:line="360" w:lineRule="auto"/>
                    <w:jc w:val="center"/>
                    <w:outlineLvl w:val="0"/>
                    <w:rPr>
                      <w:rFonts w:eastAsiaTheme="minorEastAsia"/>
                      <w:b/>
                      <w:bCs/>
                      <w:szCs w:val="21"/>
                    </w:rPr>
                  </w:pPr>
                  <w:r w:rsidRPr="00755F07">
                    <w:rPr>
                      <w:szCs w:val="21"/>
                    </w:rPr>
                    <w:t>≥10</w:t>
                  </w:r>
                  <w:r w:rsidRPr="00755F07">
                    <w:rPr>
                      <w:szCs w:val="21"/>
                      <w:vertAlign w:val="superscript"/>
                    </w:rPr>
                    <w:t xml:space="preserve">-9 </w:t>
                  </w:r>
                  <w:r w:rsidRPr="00755F07">
                    <w:rPr>
                      <w:szCs w:val="21"/>
                    </w:rPr>
                    <w:t>到</w:t>
                  </w:r>
                  <w:r w:rsidRPr="00755F07">
                    <w:rPr>
                      <w:szCs w:val="21"/>
                      <w:vertAlign w:val="superscript"/>
                    </w:rPr>
                    <w:t xml:space="preserve"> </w:t>
                  </w:r>
                  <w:r w:rsidRPr="00755F07">
                    <w:rPr>
                      <w:szCs w:val="21"/>
                    </w:rPr>
                    <w:t>&lt; 10</w:t>
                  </w:r>
                  <w:r w:rsidRPr="00755F07">
                    <w:rPr>
                      <w:szCs w:val="21"/>
                      <w:vertAlign w:val="superscript"/>
                    </w:rPr>
                    <w:t>-8</w:t>
                  </w:r>
                </w:p>
              </w:tc>
            </w:tr>
            <w:tr w:rsidR="00AB5800" w:rsidRPr="00755F07" w14:paraId="2E3C47AE" w14:textId="77777777" w:rsidTr="00E47964">
              <w:tc>
                <w:tcPr>
                  <w:tcW w:w="2138" w:type="dxa"/>
                </w:tcPr>
                <w:p w14:paraId="1CE1F63B" w14:textId="77777777" w:rsidR="00AB5800" w:rsidRPr="00755F07" w:rsidRDefault="00AB5800" w:rsidP="00AB5800">
                  <w:pPr>
                    <w:spacing w:line="360" w:lineRule="auto"/>
                    <w:jc w:val="center"/>
                    <w:outlineLvl w:val="0"/>
                    <w:rPr>
                      <w:rFonts w:eastAsiaTheme="minorEastAsia"/>
                      <w:b/>
                      <w:bCs/>
                      <w:sz w:val="24"/>
                    </w:rPr>
                  </w:pPr>
                  <w:r w:rsidRPr="00755F07">
                    <w:rPr>
                      <w:szCs w:val="21"/>
                    </w:rPr>
                    <w:t>3</w:t>
                  </w:r>
                </w:p>
              </w:tc>
              <w:tc>
                <w:tcPr>
                  <w:tcW w:w="4232" w:type="dxa"/>
                </w:tcPr>
                <w:p w14:paraId="23AFE6F7" w14:textId="77777777" w:rsidR="00AB5800" w:rsidRPr="00755F07" w:rsidRDefault="00AB5800" w:rsidP="00AB5800">
                  <w:pPr>
                    <w:spacing w:line="360" w:lineRule="auto"/>
                    <w:jc w:val="center"/>
                    <w:outlineLvl w:val="0"/>
                    <w:rPr>
                      <w:rFonts w:eastAsiaTheme="minorEastAsia"/>
                      <w:b/>
                      <w:bCs/>
                      <w:szCs w:val="21"/>
                    </w:rPr>
                  </w:pPr>
                  <w:r w:rsidRPr="00755F07">
                    <w:rPr>
                      <w:szCs w:val="21"/>
                    </w:rPr>
                    <w:t>≥10</w:t>
                  </w:r>
                  <w:r w:rsidRPr="00755F07">
                    <w:rPr>
                      <w:szCs w:val="21"/>
                      <w:vertAlign w:val="superscript"/>
                    </w:rPr>
                    <w:t xml:space="preserve">-8 </w:t>
                  </w:r>
                  <w:r w:rsidRPr="00755F07">
                    <w:rPr>
                      <w:szCs w:val="21"/>
                    </w:rPr>
                    <w:t>到</w:t>
                  </w:r>
                  <w:r w:rsidRPr="00755F07">
                    <w:rPr>
                      <w:szCs w:val="21"/>
                      <w:vertAlign w:val="superscript"/>
                    </w:rPr>
                    <w:t xml:space="preserve"> </w:t>
                  </w:r>
                  <w:r w:rsidRPr="00755F07">
                    <w:rPr>
                      <w:szCs w:val="21"/>
                    </w:rPr>
                    <w:t>&lt; 10</w:t>
                  </w:r>
                  <w:r w:rsidRPr="00755F07">
                    <w:rPr>
                      <w:szCs w:val="21"/>
                      <w:vertAlign w:val="superscript"/>
                    </w:rPr>
                    <w:t>-7</w:t>
                  </w:r>
                </w:p>
              </w:tc>
            </w:tr>
            <w:tr w:rsidR="00AB5800" w:rsidRPr="00755F07" w14:paraId="46F15454" w14:textId="77777777" w:rsidTr="00E47964">
              <w:tc>
                <w:tcPr>
                  <w:tcW w:w="2138" w:type="dxa"/>
                </w:tcPr>
                <w:p w14:paraId="5996AFA8" w14:textId="77777777" w:rsidR="00AB5800" w:rsidRPr="00755F07" w:rsidRDefault="00AB5800" w:rsidP="00AB5800">
                  <w:pPr>
                    <w:spacing w:line="360" w:lineRule="auto"/>
                    <w:jc w:val="center"/>
                    <w:outlineLvl w:val="0"/>
                    <w:rPr>
                      <w:rFonts w:eastAsiaTheme="minorEastAsia"/>
                      <w:b/>
                      <w:bCs/>
                      <w:sz w:val="24"/>
                    </w:rPr>
                  </w:pPr>
                  <w:r w:rsidRPr="00755F07">
                    <w:rPr>
                      <w:szCs w:val="21"/>
                    </w:rPr>
                    <w:t>2</w:t>
                  </w:r>
                </w:p>
              </w:tc>
              <w:tc>
                <w:tcPr>
                  <w:tcW w:w="4232" w:type="dxa"/>
                </w:tcPr>
                <w:p w14:paraId="04DDAAE2" w14:textId="77777777" w:rsidR="00AB5800" w:rsidRPr="00755F07" w:rsidRDefault="00AB5800" w:rsidP="00AB5800">
                  <w:pPr>
                    <w:spacing w:line="360" w:lineRule="auto"/>
                    <w:jc w:val="center"/>
                    <w:outlineLvl w:val="0"/>
                    <w:rPr>
                      <w:rFonts w:eastAsiaTheme="minorEastAsia"/>
                      <w:b/>
                      <w:bCs/>
                      <w:szCs w:val="21"/>
                    </w:rPr>
                  </w:pPr>
                  <w:r w:rsidRPr="00755F07">
                    <w:rPr>
                      <w:szCs w:val="21"/>
                    </w:rPr>
                    <w:t>≥10</w:t>
                  </w:r>
                  <w:r w:rsidRPr="00755F07">
                    <w:rPr>
                      <w:szCs w:val="21"/>
                      <w:vertAlign w:val="superscript"/>
                    </w:rPr>
                    <w:t xml:space="preserve">-7 </w:t>
                  </w:r>
                  <w:r w:rsidRPr="00755F07">
                    <w:rPr>
                      <w:szCs w:val="21"/>
                    </w:rPr>
                    <w:t>到</w:t>
                  </w:r>
                  <w:r w:rsidRPr="00755F07">
                    <w:rPr>
                      <w:szCs w:val="21"/>
                      <w:vertAlign w:val="superscript"/>
                    </w:rPr>
                    <w:t xml:space="preserve"> </w:t>
                  </w:r>
                  <w:r w:rsidRPr="00755F07">
                    <w:rPr>
                      <w:szCs w:val="21"/>
                    </w:rPr>
                    <w:t>&lt; 10</w:t>
                  </w:r>
                  <w:r w:rsidRPr="00755F07">
                    <w:rPr>
                      <w:szCs w:val="21"/>
                      <w:vertAlign w:val="superscript"/>
                    </w:rPr>
                    <w:t>-6</w:t>
                  </w:r>
                </w:p>
              </w:tc>
            </w:tr>
            <w:tr w:rsidR="00AB5800" w:rsidRPr="00755F07" w14:paraId="36269F85" w14:textId="77777777" w:rsidTr="00E47964">
              <w:tc>
                <w:tcPr>
                  <w:tcW w:w="2138" w:type="dxa"/>
                </w:tcPr>
                <w:p w14:paraId="333CE525" w14:textId="77777777" w:rsidR="00AB5800" w:rsidRPr="00755F07" w:rsidRDefault="00AB5800" w:rsidP="00AB5800">
                  <w:pPr>
                    <w:spacing w:line="360" w:lineRule="auto"/>
                    <w:jc w:val="center"/>
                    <w:outlineLvl w:val="0"/>
                    <w:rPr>
                      <w:rFonts w:eastAsiaTheme="minorEastAsia"/>
                      <w:b/>
                      <w:bCs/>
                      <w:sz w:val="24"/>
                    </w:rPr>
                  </w:pPr>
                  <w:r w:rsidRPr="00755F07">
                    <w:rPr>
                      <w:szCs w:val="21"/>
                    </w:rPr>
                    <w:lastRenderedPageBreak/>
                    <w:t>1</w:t>
                  </w:r>
                </w:p>
              </w:tc>
              <w:tc>
                <w:tcPr>
                  <w:tcW w:w="4232" w:type="dxa"/>
                </w:tcPr>
                <w:p w14:paraId="422F92FC" w14:textId="77777777" w:rsidR="00AB5800" w:rsidRPr="00755F07" w:rsidRDefault="00AB5800" w:rsidP="00AB5800">
                  <w:pPr>
                    <w:spacing w:line="360" w:lineRule="auto"/>
                    <w:jc w:val="center"/>
                    <w:outlineLvl w:val="0"/>
                    <w:rPr>
                      <w:rFonts w:eastAsiaTheme="minorEastAsia"/>
                      <w:b/>
                      <w:bCs/>
                      <w:szCs w:val="21"/>
                    </w:rPr>
                  </w:pPr>
                  <w:r w:rsidRPr="00755F07">
                    <w:rPr>
                      <w:szCs w:val="21"/>
                    </w:rPr>
                    <w:t>≥10</w:t>
                  </w:r>
                  <w:r w:rsidRPr="00755F07">
                    <w:rPr>
                      <w:szCs w:val="21"/>
                      <w:vertAlign w:val="superscript"/>
                    </w:rPr>
                    <w:t xml:space="preserve">-6 </w:t>
                  </w:r>
                  <w:r w:rsidRPr="00755F07">
                    <w:rPr>
                      <w:szCs w:val="21"/>
                    </w:rPr>
                    <w:t>到</w:t>
                  </w:r>
                  <w:r w:rsidRPr="00755F07">
                    <w:rPr>
                      <w:szCs w:val="21"/>
                      <w:vertAlign w:val="superscript"/>
                    </w:rPr>
                    <w:t xml:space="preserve"> </w:t>
                  </w:r>
                  <w:r w:rsidRPr="00755F07">
                    <w:rPr>
                      <w:szCs w:val="21"/>
                    </w:rPr>
                    <w:t>&lt; 10</w:t>
                  </w:r>
                  <w:r w:rsidRPr="00755F07">
                    <w:rPr>
                      <w:szCs w:val="21"/>
                      <w:vertAlign w:val="superscript"/>
                    </w:rPr>
                    <w:t>-5</w:t>
                  </w:r>
                </w:p>
              </w:tc>
            </w:tr>
          </w:tbl>
          <w:p w14:paraId="03E5ADB9" w14:textId="77777777" w:rsidR="00AB5800" w:rsidRPr="00755F07" w:rsidRDefault="00AB5800" w:rsidP="00AB5800">
            <w:pPr>
              <w:spacing w:line="360" w:lineRule="auto"/>
              <w:ind w:firstLineChars="200" w:firstLine="482"/>
              <w:jc w:val="center"/>
              <w:outlineLvl w:val="0"/>
              <w:rPr>
                <w:rFonts w:eastAsiaTheme="minorEastAsia"/>
                <w:b/>
                <w:bCs/>
                <w:sz w:val="24"/>
              </w:rPr>
            </w:pPr>
          </w:p>
        </w:tc>
        <w:tc>
          <w:tcPr>
            <w:tcW w:w="7332" w:type="dxa"/>
          </w:tcPr>
          <w:p w14:paraId="350A90E3" w14:textId="77777777" w:rsidR="00AB5800" w:rsidRPr="00755F07" w:rsidRDefault="00AB5800" w:rsidP="00AB5800">
            <w:pPr>
              <w:spacing w:line="360" w:lineRule="auto"/>
              <w:jc w:val="left"/>
              <w:outlineLvl w:val="0"/>
              <w:rPr>
                <w:rFonts w:eastAsiaTheme="minorEastAsia"/>
                <w:sz w:val="24"/>
              </w:rPr>
            </w:pPr>
            <w:r w:rsidRPr="00755F07">
              <w:rPr>
                <w:rFonts w:eastAsiaTheme="minorEastAsia"/>
                <w:b/>
                <w:sz w:val="24"/>
              </w:rPr>
              <w:lastRenderedPageBreak/>
              <w:t>4.1.4</w:t>
            </w:r>
            <w:r w:rsidRPr="00755F07">
              <w:rPr>
                <w:rFonts w:eastAsiaTheme="minorEastAsia"/>
                <w:sz w:val="24"/>
              </w:rPr>
              <w:t>在</w:t>
            </w:r>
            <w:r w:rsidRPr="00755F07">
              <w:rPr>
                <w:rFonts w:eastAsiaTheme="minorEastAsia"/>
                <w:sz w:val="24"/>
                <w:u w:val="single"/>
              </w:rPr>
              <w:t>连续操作模式或</w:t>
            </w:r>
            <w:r w:rsidRPr="00755F07">
              <w:rPr>
                <w:rFonts w:eastAsiaTheme="minorEastAsia"/>
                <w:sz w:val="24"/>
              </w:rPr>
              <w:t>高要求操作模式时，安全仪表功能的安全完整性等级应采用</w:t>
            </w:r>
            <w:r w:rsidRPr="00755F07">
              <w:rPr>
                <w:rFonts w:eastAsiaTheme="minorEastAsia"/>
                <w:sz w:val="24"/>
                <w:u w:val="single"/>
              </w:rPr>
              <w:t>危险失效平均频率（</w:t>
            </w:r>
            <w:r w:rsidRPr="00755F07">
              <w:rPr>
                <w:rFonts w:eastAsiaTheme="minorEastAsia"/>
                <w:sz w:val="24"/>
                <w:u w:val="single"/>
              </w:rPr>
              <w:t>PFH</w:t>
            </w:r>
            <w:r w:rsidRPr="00755F07">
              <w:rPr>
                <w:rFonts w:eastAsiaTheme="minorEastAsia"/>
                <w:sz w:val="24"/>
                <w:u w:val="single"/>
              </w:rPr>
              <w:t>）</w:t>
            </w:r>
            <w:r w:rsidRPr="00755F07">
              <w:rPr>
                <w:rFonts w:eastAsiaTheme="minorEastAsia"/>
                <w:sz w:val="24"/>
              </w:rPr>
              <w:t>衡量，宜根据表</w:t>
            </w:r>
            <w:r w:rsidRPr="00755F07">
              <w:rPr>
                <w:rFonts w:eastAsiaTheme="minorEastAsia"/>
                <w:sz w:val="24"/>
              </w:rPr>
              <w:t>4.1.4</w:t>
            </w:r>
            <w:r w:rsidRPr="00755F07">
              <w:rPr>
                <w:rFonts w:eastAsiaTheme="minorEastAsia"/>
                <w:sz w:val="24"/>
              </w:rPr>
              <w:t>确定。</w:t>
            </w:r>
          </w:p>
          <w:p w14:paraId="68FB02C3" w14:textId="7BF9615B" w:rsidR="00AB5800" w:rsidRPr="00755F07" w:rsidRDefault="00AB5800" w:rsidP="00AB5800">
            <w:pPr>
              <w:spacing w:line="360" w:lineRule="auto"/>
              <w:jc w:val="left"/>
              <w:outlineLvl w:val="0"/>
              <w:rPr>
                <w:rFonts w:eastAsiaTheme="minorEastAsia"/>
                <w:sz w:val="24"/>
              </w:rPr>
            </w:pPr>
            <w:r w:rsidRPr="00755F07">
              <w:rPr>
                <w:rFonts w:eastAsiaTheme="minorEastAsia"/>
                <w:sz w:val="24"/>
              </w:rPr>
              <w:t>表</w:t>
            </w:r>
            <w:r w:rsidRPr="00755F07">
              <w:rPr>
                <w:rFonts w:eastAsiaTheme="minorEastAsia"/>
                <w:sz w:val="24"/>
              </w:rPr>
              <w:t>4.1.4</w:t>
            </w:r>
            <w:r w:rsidRPr="00755F07">
              <w:rPr>
                <w:rFonts w:eastAsiaTheme="minorEastAsia"/>
                <w:sz w:val="24"/>
              </w:rPr>
              <w:t>安全完整性等级（</w:t>
            </w:r>
            <w:r w:rsidRPr="00755F07">
              <w:rPr>
                <w:rFonts w:eastAsiaTheme="minorEastAsia"/>
                <w:sz w:val="24"/>
                <w:u w:val="single"/>
              </w:rPr>
              <w:t>连续操作模式或</w:t>
            </w:r>
            <w:r w:rsidRPr="00755F07">
              <w:rPr>
                <w:rFonts w:eastAsiaTheme="minorEastAsia"/>
                <w:sz w:val="24"/>
              </w:rPr>
              <w:t>高要求操作模式）</w:t>
            </w:r>
          </w:p>
          <w:tbl>
            <w:tblPr>
              <w:tblStyle w:val="aa"/>
              <w:tblW w:w="0" w:type="auto"/>
              <w:tblLook w:val="04A0" w:firstRow="1" w:lastRow="0" w:firstColumn="1" w:lastColumn="0" w:noHBand="0" w:noVBand="1"/>
            </w:tblPr>
            <w:tblGrid>
              <w:gridCol w:w="2138"/>
              <w:gridCol w:w="4232"/>
            </w:tblGrid>
            <w:tr w:rsidR="00AB5800" w:rsidRPr="00755F07" w14:paraId="46AC893F" w14:textId="77777777" w:rsidTr="00E47964">
              <w:tc>
                <w:tcPr>
                  <w:tcW w:w="2138" w:type="dxa"/>
                </w:tcPr>
                <w:p w14:paraId="00A5D8BF" w14:textId="77777777" w:rsidR="00AB5800" w:rsidRPr="00755F07" w:rsidRDefault="00AB5800" w:rsidP="00AB5800">
                  <w:pPr>
                    <w:spacing w:line="360" w:lineRule="auto"/>
                    <w:jc w:val="center"/>
                    <w:rPr>
                      <w:szCs w:val="21"/>
                    </w:rPr>
                  </w:pPr>
                  <w:r w:rsidRPr="00755F07">
                    <w:rPr>
                      <w:szCs w:val="21"/>
                    </w:rPr>
                    <w:t>安全完整性等级</w:t>
                  </w:r>
                </w:p>
                <w:p w14:paraId="7578CC0F" w14:textId="77777777" w:rsidR="00AB5800" w:rsidRPr="00755F07" w:rsidRDefault="00AB5800" w:rsidP="00AB5800">
                  <w:pPr>
                    <w:spacing w:line="360" w:lineRule="auto"/>
                    <w:jc w:val="center"/>
                    <w:outlineLvl w:val="0"/>
                    <w:rPr>
                      <w:rFonts w:eastAsiaTheme="minorEastAsia"/>
                      <w:b/>
                      <w:bCs/>
                      <w:sz w:val="24"/>
                    </w:rPr>
                  </w:pPr>
                  <w:r w:rsidRPr="00755F07">
                    <w:rPr>
                      <w:szCs w:val="21"/>
                    </w:rPr>
                    <w:t>（</w:t>
                  </w:r>
                  <w:r w:rsidRPr="00755F07">
                    <w:rPr>
                      <w:szCs w:val="21"/>
                    </w:rPr>
                    <w:t>SIL</w:t>
                  </w:r>
                  <w:r w:rsidRPr="00755F07">
                    <w:rPr>
                      <w:szCs w:val="21"/>
                    </w:rPr>
                    <w:t>）</w:t>
                  </w:r>
                </w:p>
              </w:tc>
              <w:tc>
                <w:tcPr>
                  <w:tcW w:w="4232" w:type="dxa"/>
                </w:tcPr>
                <w:p w14:paraId="36394FE4" w14:textId="4BB79611" w:rsidR="00AB5800" w:rsidRPr="00755F07" w:rsidRDefault="00AB5800" w:rsidP="00AB5800">
                  <w:pPr>
                    <w:spacing w:line="360" w:lineRule="auto"/>
                    <w:jc w:val="center"/>
                    <w:rPr>
                      <w:szCs w:val="21"/>
                      <w:u w:val="single"/>
                    </w:rPr>
                  </w:pPr>
                  <w:r w:rsidRPr="00755F07">
                    <w:rPr>
                      <w:szCs w:val="21"/>
                      <w:u w:val="single"/>
                    </w:rPr>
                    <w:t>危险失效平均频率</w:t>
                  </w:r>
                </w:p>
                <w:p w14:paraId="4FBAA72F" w14:textId="6560E6D3" w:rsidR="00AB5800" w:rsidRPr="00755F07" w:rsidRDefault="00AB5800" w:rsidP="00AB5800">
                  <w:pPr>
                    <w:spacing w:line="360" w:lineRule="auto"/>
                    <w:jc w:val="center"/>
                    <w:outlineLvl w:val="0"/>
                    <w:rPr>
                      <w:rFonts w:eastAsiaTheme="minorEastAsia"/>
                      <w:b/>
                      <w:bCs/>
                      <w:sz w:val="24"/>
                    </w:rPr>
                  </w:pPr>
                  <w:r w:rsidRPr="00755F07">
                    <w:rPr>
                      <w:szCs w:val="21"/>
                      <w:u w:val="single"/>
                    </w:rPr>
                    <w:t>（</w:t>
                  </w:r>
                  <w:r w:rsidRPr="00755F07">
                    <w:rPr>
                      <w:szCs w:val="21"/>
                      <w:u w:val="single"/>
                    </w:rPr>
                    <w:t>PFH</w:t>
                  </w:r>
                  <w:r w:rsidRPr="00755F07">
                    <w:rPr>
                      <w:szCs w:val="21"/>
                      <w:u w:val="single"/>
                    </w:rPr>
                    <w:t>）</w:t>
                  </w:r>
                </w:p>
              </w:tc>
            </w:tr>
            <w:tr w:rsidR="00AB5800" w:rsidRPr="00755F07" w14:paraId="7850F91F" w14:textId="77777777" w:rsidTr="00E47964">
              <w:tc>
                <w:tcPr>
                  <w:tcW w:w="2138" w:type="dxa"/>
                </w:tcPr>
                <w:p w14:paraId="641A0130" w14:textId="77777777" w:rsidR="00AB5800" w:rsidRPr="00755F07" w:rsidRDefault="00AB5800" w:rsidP="00AB5800">
                  <w:pPr>
                    <w:spacing w:line="360" w:lineRule="auto"/>
                    <w:jc w:val="center"/>
                    <w:outlineLvl w:val="0"/>
                    <w:rPr>
                      <w:rFonts w:eastAsiaTheme="minorEastAsia"/>
                      <w:b/>
                      <w:bCs/>
                      <w:sz w:val="24"/>
                    </w:rPr>
                  </w:pPr>
                  <w:r w:rsidRPr="00755F07">
                    <w:rPr>
                      <w:szCs w:val="21"/>
                    </w:rPr>
                    <w:t>4</w:t>
                  </w:r>
                </w:p>
              </w:tc>
              <w:tc>
                <w:tcPr>
                  <w:tcW w:w="4232" w:type="dxa"/>
                </w:tcPr>
                <w:p w14:paraId="54AC7D55" w14:textId="06C684F4" w:rsidR="00AB5800" w:rsidRPr="00755F07" w:rsidRDefault="00AB5800" w:rsidP="00AB5800">
                  <w:pPr>
                    <w:spacing w:line="360" w:lineRule="auto"/>
                    <w:jc w:val="center"/>
                    <w:outlineLvl w:val="0"/>
                    <w:rPr>
                      <w:rFonts w:eastAsiaTheme="minorEastAsia"/>
                      <w:b/>
                      <w:bCs/>
                      <w:szCs w:val="21"/>
                    </w:rPr>
                  </w:pPr>
                  <w:r w:rsidRPr="00755F07">
                    <w:rPr>
                      <w:szCs w:val="21"/>
                    </w:rPr>
                    <w:t>≥10</w:t>
                  </w:r>
                  <w:r w:rsidRPr="00755F07">
                    <w:rPr>
                      <w:szCs w:val="21"/>
                      <w:vertAlign w:val="superscript"/>
                    </w:rPr>
                    <w:t xml:space="preserve">-9 </w:t>
                  </w:r>
                  <w:r w:rsidRPr="00755F07">
                    <w:rPr>
                      <w:szCs w:val="21"/>
                    </w:rPr>
                    <w:t>到</w:t>
                  </w:r>
                  <w:r w:rsidRPr="00755F07">
                    <w:rPr>
                      <w:szCs w:val="21"/>
                      <w:vertAlign w:val="superscript"/>
                    </w:rPr>
                    <w:t xml:space="preserve"> </w:t>
                  </w:r>
                  <w:r w:rsidRPr="00755F07">
                    <w:rPr>
                      <w:szCs w:val="21"/>
                    </w:rPr>
                    <w:t>&lt; 10</w:t>
                  </w:r>
                  <w:r w:rsidRPr="00755F07">
                    <w:rPr>
                      <w:szCs w:val="21"/>
                      <w:vertAlign w:val="superscript"/>
                    </w:rPr>
                    <w:t>-8</w:t>
                  </w:r>
                </w:p>
              </w:tc>
            </w:tr>
            <w:tr w:rsidR="00AB5800" w:rsidRPr="00755F07" w14:paraId="39FC2818" w14:textId="77777777" w:rsidTr="00E47964">
              <w:tc>
                <w:tcPr>
                  <w:tcW w:w="2138" w:type="dxa"/>
                </w:tcPr>
                <w:p w14:paraId="557212E5" w14:textId="77777777" w:rsidR="00AB5800" w:rsidRPr="00755F07" w:rsidRDefault="00AB5800" w:rsidP="00AB5800">
                  <w:pPr>
                    <w:spacing w:line="360" w:lineRule="auto"/>
                    <w:jc w:val="center"/>
                    <w:outlineLvl w:val="0"/>
                    <w:rPr>
                      <w:rFonts w:eastAsiaTheme="minorEastAsia"/>
                      <w:b/>
                      <w:bCs/>
                      <w:sz w:val="24"/>
                    </w:rPr>
                  </w:pPr>
                  <w:r w:rsidRPr="00755F07">
                    <w:rPr>
                      <w:szCs w:val="21"/>
                    </w:rPr>
                    <w:t>3</w:t>
                  </w:r>
                </w:p>
              </w:tc>
              <w:tc>
                <w:tcPr>
                  <w:tcW w:w="4232" w:type="dxa"/>
                </w:tcPr>
                <w:p w14:paraId="144BC61E" w14:textId="2B68F12A" w:rsidR="00AB5800" w:rsidRPr="00755F07" w:rsidRDefault="00AB5800" w:rsidP="00AB5800">
                  <w:pPr>
                    <w:spacing w:line="360" w:lineRule="auto"/>
                    <w:jc w:val="center"/>
                    <w:outlineLvl w:val="0"/>
                    <w:rPr>
                      <w:rFonts w:eastAsiaTheme="minorEastAsia"/>
                      <w:b/>
                      <w:bCs/>
                      <w:szCs w:val="21"/>
                    </w:rPr>
                  </w:pPr>
                  <w:r w:rsidRPr="00755F07">
                    <w:rPr>
                      <w:szCs w:val="21"/>
                    </w:rPr>
                    <w:t>≥10</w:t>
                  </w:r>
                  <w:r w:rsidRPr="00755F07">
                    <w:rPr>
                      <w:szCs w:val="21"/>
                      <w:vertAlign w:val="superscript"/>
                    </w:rPr>
                    <w:t xml:space="preserve">-8 </w:t>
                  </w:r>
                  <w:r w:rsidRPr="00755F07">
                    <w:rPr>
                      <w:szCs w:val="21"/>
                    </w:rPr>
                    <w:t>到</w:t>
                  </w:r>
                  <w:r w:rsidRPr="00755F07">
                    <w:rPr>
                      <w:szCs w:val="21"/>
                      <w:vertAlign w:val="superscript"/>
                    </w:rPr>
                    <w:t xml:space="preserve"> </w:t>
                  </w:r>
                  <w:r w:rsidRPr="00755F07">
                    <w:rPr>
                      <w:szCs w:val="21"/>
                    </w:rPr>
                    <w:t>&lt; 10</w:t>
                  </w:r>
                  <w:r w:rsidRPr="00755F07">
                    <w:rPr>
                      <w:szCs w:val="21"/>
                      <w:vertAlign w:val="superscript"/>
                    </w:rPr>
                    <w:t>-7</w:t>
                  </w:r>
                </w:p>
              </w:tc>
            </w:tr>
            <w:tr w:rsidR="00AB5800" w:rsidRPr="00755F07" w14:paraId="7439225B" w14:textId="77777777" w:rsidTr="00E47964">
              <w:tc>
                <w:tcPr>
                  <w:tcW w:w="2138" w:type="dxa"/>
                </w:tcPr>
                <w:p w14:paraId="199AE73B" w14:textId="77777777" w:rsidR="00AB5800" w:rsidRPr="00755F07" w:rsidRDefault="00AB5800" w:rsidP="00AB5800">
                  <w:pPr>
                    <w:spacing w:line="360" w:lineRule="auto"/>
                    <w:jc w:val="center"/>
                    <w:outlineLvl w:val="0"/>
                    <w:rPr>
                      <w:rFonts w:eastAsiaTheme="minorEastAsia"/>
                      <w:b/>
                      <w:bCs/>
                      <w:sz w:val="24"/>
                    </w:rPr>
                  </w:pPr>
                  <w:r w:rsidRPr="00755F07">
                    <w:rPr>
                      <w:szCs w:val="21"/>
                    </w:rPr>
                    <w:lastRenderedPageBreak/>
                    <w:t>2</w:t>
                  </w:r>
                </w:p>
              </w:tc>
              <w:tc>
                <w:tcPr>
                  <w:tcW w:w="4232" w:type="dxa"/>
                </w:tcPr>
                <w:p w14:paraId="66A572FC" w14:textId="243778E4" w:rsidR="00AB5800" w:rsidRPr="00755F07" w:rsidRDefault="00AB5800" w:rsidP="00AB5800">
                  <w:pPr>
                    <w:spacing w:line="360" w:lineRule="auto"/>
                    <w:jc w:val="center"/>
                    <w:outlineLvl w:val="0"/>
                    <w:rPr>
                      <w:rFonts w:eastAsiaTheme="minorEastAsia"/>
                      <w:b/>
                      <w:bCs/>
                      <w:szCs w:val="21"/>
                    </w:rPr>
                  </w:pPr>
                  <w:r w:rsidRPr="00755F07">
                    <w:rPr>
                      <w:szCs w:val="21"/>
                    </w:rPr>
                    <w:t>≥10</w:t>
                  </w:r>
                  <w:r w:rsidRPr="00755F07">
                    <w:rPr>
                      <w:szCs w:val="21"/>
                      <w:vertAlign w:val="superscript"/>
                    </w:rPr>
                    <w:t xml:space="preserve">-7 </w:t>
                  </w:r>
                  <w:r w:rsidRPr="00755F07">
                    <w:rPr>
                      <w:szCs w:val="21"/>
                    </w:rPr>
                    <w:t>到</w:t>
                  </w:r>
                  <w:r w:rsidRPr="00755F07">
                    <w:rPr>
                      <w:szCs w:val="21"/>
                      <w:vertAlign w:val="superscript"/>
                    </w:rPr>
                    <w:t xml:space="preserve"> </w:t>
                  </w:r>
                  <w:r w:rsidRPr="00755F07">
                    <w:rPr>
                      <w:szCs w:val="21"/>
                    </w:rPr>
                    <w:t>&lt; 10</w:t>
                  </w:r>
                  <w:r w:rsidRPr="00755F07">
                    <w:rPr>
                      <w:szCs w:val="21"/>
                      <w:vertAlign w:val="superscript"/>
                    </w:rPr>
                    <w:t>-6</w:t>
                  </w:r>
                </w:p>
              </w:tc>
            </w:tr>
            <w:tr w:rsidR="00AB5800" w:rsidRPr="00755F07" w14:paraId="06FF4146" w14:textId="77777777" w:rsidTr="00E47964">
              <w:tc>
                <w:tcPr>
                  <w:tcW w:w="2138" w:type="dxa"/>
                </w:tcPr>
                <w:p w14:paraId="4EE80414" w14:textId="77777777" w:rsidR="00AB5800" w:rsidRPr="00755F07" w:rsidRDefault="00AB5800" w:rsidP="00AB5800">
                  <w:pPr>
                    <w:spacing w:line="360" w:lineRule="auto"/>
                    <w:jc w:val="center"/>
                    <w:outlineLvl w:val="0"/>
                    <w:rPr>
                      <w:rFonts w:eastAsiaTheme="minorEastAsia"/>
                      <w:b/>
                      <w:bCs/>
                      <w:sz w:val="24"/>
                    </w:rPr>
                  </w:pPr>
                  <w:r w:rsidRPr="00755F07">
                    <w:rPr>
                      <w:szCs w:val="21"/>
                    </w:rPr>
                    <w:t>1</w:t>
                  </w:r>
                </w:p>
              </w:tc>
              <w:tc>
                <w:tcPr>
                  <w:tcW w:w="4232" w:type="dxa"/>
                </w:tcPr>
                <w:p w14:paraId="35F15965" w14:textId="5B551EB7" w:rsidR="00AB5800" w:rsidRPr="00755F07" w:rsidRDefault="00AB5800" w:rsidP="00AB5800">
                  <w:pPr>
                    <w:spacing w:line="360" w:lineRule="auto"/>
                    <w:jc w:val="center"/>
                    <w:outlineLvl w:val="0"/>
                    <w:rPr>
                      <w:rFonts w:eastAsiaTheme="minorEastAsia"/>
                      <w:b/>
                      <w:bCs/>
                      <w:szCs w:val="21"/>
                    </w:rPr>
                  </w:pPr>
                  <w:r w:rsidRPr="00755F07">
                    <w:rPr>
                      <w:szCs w:val="21"/>
                    </w:rPr>
                    <w:t>≥10</w:t>
                  </w:r>
                  <w:r w:rsidRPr="00755F07">
                    <w:rPr>
                      <w:szCs w:val="21"/>
                      <w:vertAlign w:val="superscript"/>
                    </w:rPr>
                    <w:t xml:space="preserve">-6 </w:t>
                  </w:r>
                  <w:r w:rsidRPr="00755F07">
                    <w:rPr>
                      <w:szCs w:val="21"/>
                    </w:rPr>
                    <w:t>到</w:t>
                  </w:r>
                  <w:r w:rsidRPr="00755F07">
                    <w:rPr>
                      <w:szCs w:val="21"/>
                      <w:vertAlign w:val="superscript"/>
                    </w:rPr>
                    <w:t xml:space="preserve"> </w:t>
                  </w:r>
                  <w:r w:rsidRPr="00755F07">
                    <w:rPr>
                      <w:szCs w:val="21"/>
                    </w:rPr>
                    <w:t>&lt; 10</w:t>
                  </w:r>
                  <w:r w:rsidRPr="00755F07">
                    <w:rPr>
                      <w:szCs w:val="21"/>
                      <w:vertAlign w:val="superscript"/>
                    </w:rPr>
                    <w:t>-5</w:t>
                  </w:r>
                </w:p>
              </w:tc>
            </w:tr>
          </w:tbl>
          <w:p w14:paraId="1D4648FB" w14:textId="6BEE6E4E" w:rsidR="00AB5800" w:rsidRPr="00755F07" w:rsidRDefault="00AB5800" w:rsidP="00AB5800">
            <w:pPr>
              <w:spacing w:line="360" w:lineRule="auto"/>
              <w:jc w:val="left"/>
              <w:outlineLvl w:val="0"/>
              <w:rPr>
                <w:rFonts w:eastAsiaTheme="minorEastAsia"/>
                <w:b/>
                <w:bCs/>
                <w:sz w:val="24"/>
              </w:rPr>
            </w:pPr>
          </w:p>
        </w:tc>
      </w:tr>
      <w:tr w:rsidR="00AB5800" w:rsidRPr="00755F07" w14:paraId="39A1E56E" w14:textId="77777777" w:rsidTr="008B7969">
        <w:trPr>
          <w:trHeight w:val="1138"/>
          <w:jc w:val="center"/>
        </w:trPr>
        <w:tc>
          <w:tcPr>
            <w:tcW w:w="6596" w:type="dxa"/>
          </w:tcPr>
          <w:p w14:paraId="1DE4999C" w14:textId="77777777" w:rsidR="00AB5800" w:rsidRPr="00755F07" w:rsidRDefault="00AB5800" w:rsidP="00AB5800">
            <w:pPr>
              <w:spacing w:line="360" w:lineRule="auto"/>
              <w:ind w:firstLineChars="200" w:firstLine="482"/>
              <w:jc w:val="center"/>
              <w:outlineLvl w:val="0"/>
              <w:rPr>
                <w:rFonts w:eastAsiaTheme="minorEastAsia"/>
                <w:b/>
                <w:bCs/>
                <w:sz w:val="24"/>
              </w:rPr>
            </w:pPr>
          </w:p>
        </w:tc>
        <w:tc>
          <w:tcPr>
            <w:tcW w:w="7332" w:type="dxa"/>
          </w:tcPr>
          <w:p w14:paraId="65E5BD74" w14:textId="5A6AA475" w:rsidR="00AB5800" w:rsidRPr="00755F07" w:rsidRDefault="00AB5800" w:rsidP="00AB5800">
            <w:pPr>
              <w:spacing w:line="360" w:lineRule="auto"/>
              <w:jc w:val="left"/>
              <w:outlineLvl w:val="0"/>
              <w:rPr>
                <w:rFonts w:eastAsiaTheme="minorEastAsia"/>
                <w:b/>
                <w:bCs/>
                <w:sz w:val="24"/>
                <w:u w:val="single"/>
              </w:rPr>
            </w:pPr>
            <w:r w:rsidRPr="00755F07">
              <w:rPr>
                <w:rFonts w:eastAsiaTheme="minorEastAsia"/>
                <w:b/>
                <w:sz w:val="24"/>
                <w:u w:val="single"/>
              </w:rPr>
              <w:t>4.1.5</w:t>
            </w:r>
            <w:r w:rsidRPr="00755F07">
              <w:rPr>
                <w:rFonts w:eastAsiaTheme="minorEastAsia"/>
                <w:sz w:val="24"/>
                <w:u w:val="single"/>
              </w:rPr>
              <w:t>安全完整性等级分级为</w:t>
            </w:r>
            <w:r w:rsidRPr="00755F07">
              <w:rPr>
                <w:rFonts w:eastAsiaTheme="minorEastAsia"/>
                <w:sz w:val="24"/>
                <w:u w:val="single"/>
              </w:rPr>
              <w:t>SIL a</w:t>
            </w:r>
            <w:r w:rsidRPr="00755F07">
              <w:rPr>
                <w:rFonts w:eastAsiaTheme="minorEastAsia"/>
                <w:sz w:val="24"/>
                <w:u w:val="single"/>
              </w:rPr>
              <w:t>或</w:t>
            </w:r>
            <w:r w:rsidRPr="00755F07">
              <w:rPr>
                <w:rFonts w:eastAsiaTheme="minorEastAsia"/>
                <w:sz w:val="24"/>
                <w:u w:val="single"/>
              </w:rPr>
              <w:t>SIL 0</w:t>
            </w:r>
            <w:r w:rsidRPr="00755F07">
              <w:rPr>
                <w:rFonts w:eastAsiaTheme="minorEastAsia"/>
                <w:sz w:val="24"/>
                <w:u w:val="single"/>
              </w:rPr>
              <w:t>指要求时危险失效平均概率（</w:t>
            </w:r>
            <w:r w:rsidRPr="00755F07">
              <w:rPr>
                <w:rFonts w:eastAsiaTheme="minorEastAsia"/>
                <w:sz w:val="24"/>
                <w:u w:val="single"/>
              </w:rPr>
              <w:t>PFDavg</w:t>
            </w:r>
            <w:r w:rsidRPr="00755F07">
              <w:rPr>
                <w:rFonts w:eastAsiaTheme="minorEastAsia"/>
                <w:sz w:val="24"/>
                <w:u w:val="single"/>
              </w:rPr>
              <w:t>）介于</w:t>
            </w:r>
            <w:r w:rsidRPr="00755F07">
              <w:rPr>
                <w:rFonts w:eastAsiaTheme="minorEastAsia"/>
                <w:sz w:val="24"/>
                <w:u w:val="single"/>
              </w:rPr>
              <w:t>0.1</w:t>
            </w:r>
            <w:r w:rsidRPr="00755F07">
              <w:rPr>
                <w:rFonts w:eastAsiaTheme="minorEastAsia"/>
                <w:sz w:val="24"/>
                <w:u w:val="single"/>
              </w:rPr>
              <w:t>和</w:t>
            </w:r>
            <w:r w:rsidRPr="00755F07">
              <w:rPr>
                <w:rFonts w:eastAsiaTheme="minorEastAsia"/>
                <w:sz w:val="24"/>
                <w:u w:val="single"/>
              </w:rPr>
              <w:t>1</w:t>
            </w:r>
            <w:r w:rsidRPr="00755F07">
              <w:rPr>
                <w:rFonts w:eastAsiaTheme="minorEastAsia"/>
                <w:sz w:val="24"/>
                <w:u w:val="single"/>
              </w:rPr>
              <w:t>之间的风险降低措施。</w:t>
            </w:r>
            <w:r w:rsidRPr="00755F07">
              <w:rPr>
                <w:rFonts w:eastAsiaTheme="minorEastAsia"/>
                <w:sz w:val="24"/>
                <w:u w:val="single"/>
              </w:rPr>
              <w:t>SIL a</w:t>
            </w:r>
            <w:r w:rsidRPr="00755F07">
              <w:rPr>
                <w:rFonts w:eastAsiaTheme="minorEastAsia"/>
                <w:sz w:val="24"/>
                <w:u w:val="single"/>
              </w:rPr>
              <w:t>或</w:t>
            </w:r>
            <w:r w:rsidRPr="00755F07">
              <w:rPr>
                <w:rFonts w:eastAsiaTheme="minorEastAsia"/>
                <w:sz w:val="24"/>
                <w:u w:val="single"/>
              </w:rPr>
              <w:t>SIL 0</w:t>
            </w:r>
            <w:r w:rsidRPr="00755F07">
              <w:rPr>
                <w:rFonts w:eastAsiaTheme="minorEastAsia"/>
                <w:sz w:val="24"/>
                <w:u w:val="single"/>
              </w:rPr>
              <w:t>联锁保护功能可在安全仪表系统实现，也可在基本过程控制系统实现。</w:t>
            </w:r>
          </w:p>
        </w:tc>
      </w:tr>
      <w:tr w:rsidR="00AB5800" w:rsidRPr="00755F07" w14:paraId="4973CFF7" w14:textId="77777777" w:rsidTr="008B7969">
        <w:trPr>
          <w:trHeight w:val="1138"/>
          <w:jc w:val="center"/>
        </w:trPr>
        <w:tc>
          <w:tcPr>
            <w:tcW w:w="6596" w:type="dxa"/>
          </w:tcPr>
          <w:p w14:paraId="1A9F49C8" w14:textId="1164FD0E" w:rsidR="00AB5800" w:rsidRPr="00755F07" w:rsidRDefault="00AB5800" w:rsidP="00AB5800">
            <w:pPr>
              <w:spacing w:line="360" w:lineRule="auto"/>
              <w:ind w:firstLineChars="200" w:firstLine="482"/>
              <w:jc w:val="center"/>
              <w:outlineLvl w:val="0"/>
              <w:rPr>
                <w:rFonts w:eastAsiaTheme="minorEastAsia"/>
                <w:b/>
                <w:bCs/>
                <w:sz w:val="24"/>
              </w:rPr>
            </w:pPr>
            <w:r w:rsidRPr="00755F07">
              <w:rPr>
                <w:rFonts w:eastAsiaTheme="minorEastAsia"/>
                <w:b/>
                <w:bCs/>
                <w:sz w:val="24"/>
              </w:rPr>
              <w:t xml:space="preserve">4.2  </w:t>
            </w:r>
            <w:r w:rsidRPr="00755F07">
              <w:rPr>
                <w:rFonts w:eastAsiaTheme="minorEastAsia"/>
                <w:b/>
                <w:bCs/>
                <w:sz w:val="24"/>
              </w:rPr>
              <w:t>安全完整性等级评估</w:t>
            </w:r>
          </w:p>
        </w:tc>
        <w:tc>
          <w:tcPr>
            <w:tcW w:w="7332" w:type="dxa"/>
          </w:tcPr>
          <w:p w14:paraId="6BDE47C2" w14:textId="7D29E68D" w:rsidR="00AB5800" w:rsidRPr="00755F07" w:rsidRDefault="00AB5800" w:rsidP="00AB5800">
            <w:pPr>
              <w:spacing w:line="360" w:lineRule="auto"/>
              <w:ind w:firstLineChars="200" w:firstLine="482"/>
              <w:jc w:val="center"/>
              <w:outlineLvl w:val="0"/>
              <w:rPr>
                <w:rFonts w:eastAsiaTheme="minorEastAsia"/>
                <w:b/>
                <w:bCs/>
                <w:sz w:val="24"/>
              </w:rPr>
            </w:pPr>
            <w:bookmarkStart w:id="5" w:name="_Toc41487765"/>
            <w:r w:rsidRPr="00755F07">
              <w:rPr>
                <w:rFonts w:eastAsiaTheme="minorEastAsia"/>
                <w:b/>
                <w:bCs/>
                <w:sz w:val="24"/>
              </w:rPr>
              <w:t xml:space="preserve">4.2  </w:t>
            </w:r>
            <w:bookmarkEnd w:id="5"/>
            <w:r w:rsidRPr="00755F07">
              <w:rPr>
                <w:rFonts w:eastAsiaTheme="minorEastAsia"/>
                <w:b/>
                <w:bCs/>
                <w:sz w:val="24"/>
              </w:rPr>
              <w:t>安全完整性等级评估</w:t>
            </w:r>
          </w:p>
        </w:tc>
      </w:tr>
      <w:tr w:rsidR="00AB5800" w:rsidRPr="00755F07" w14:paraId="5AD1CD3A" w14:textId="77777777" w:rsidTr="008B7969">
        <w:trPr>
          <w:trHeight w:val="1138"/>
          <w:jc w:val="center"/>
        </w:trPr>
        <w:tc>
          <w:tcPr>
            <w:tcW w:w="6596" w:type="dxa"/>
          </w:tcPr>
          <w:p w14:paraId="29C5FA18" w14:textId="589D3F6F" w:rsidR="00AB5800" w:rsidRPr="00755F07" w:rsidRDefault="00AB5800" w:rsidP="00AB5800">
            <w:pPr>
              <w:spacing w:line="360" w:lineRule="auto"/>
              <w:rPr>
                <w:rFonts w:eastAsiaTheme="minorEastAsia"/>
                <w:sz w:val="24"/>
              </w:rPr>
            </w:pPr>
          </w:p>
        </w:tc>
        <w:tc>
          <w:tcPr>
            <w:tcW w:w="7332" w:type="dxa"/>
          </w:tcPr>
          <w:p w14:paraId="2B1835B9" w14:textId="752198F7" w:rsidR="00AB5800" w:rsidRPr="00755F07" w:rsidRDefault="00AB5800" w:rsidP="00AB5800">
            <w:pPr>
              <w:spacing w:line="360" w:lineRule="auto"/>
              <w:jc w:val="left"/>
              <w:outlineLvl w:val="0"/>
              <w:rPr>
                <w:rFonts w:eastAsiaTheme="minorEastAsia"/>
                <w:b/>
                <w:sz w:val="24"/>
                <w:u w:val="single"/>
              </w:rPr>
            </w:pPr>
            <w:smartTag w:uri="urn:schemas-microsoft-com:office:smarttags" w:element="chsdate">
              <w:smartTagPr>
                <w:attr w:name="IsROCDate" w:val="False"/>
                <w:attr w:name="IsLunarDate" w:val="False"/>
                <w:attr w:name="Day" w:val="30"/>
                <w:attr w:name="Month" w:val="12"/>
                <w:attr w:name="Year" w:val="1899"/>
              </w:smartTagPr>
              <w:r w:rsidRPr="00755F07">
                <w:rPr>
                  <w:rFonts w:eastAsiaTheme="minorEastAsia"/>
                  <w:b/>
                  <w:sz w:val="24"/>
                  <w:u w:val="single"/>
                </w:rPr>
                <w:t>4.2.1</w:t>
              </w:r>
            </w:smartTag>
            <w:r w:rsidRPr="00755F07">
              <w:rPr>
                <w:rFonts w:eastAsiaTheme="minorEastAsia"/>
                <w:b/>
                <w:sz w:val="24"/>
                <w:u w:val="single"/>
              </w:rPr>
              <w:t xml:space="preserve"> </w:t>
            </w:r>
            <w:r w:rsidRPr="00755F07">
              <w:rPr>
                <w:rFonts w:eastAsiaTheme="minorEastAsia"/>
                <w:sz w:val="24"/>
                <w:u w:val="single"/>
              </w:rPr>
              <w:t>安全完整性等级评估包括安全完整性等级分级和安全完整性等级验证</w:t>
            </w:r>
            <w:r w:rsidRPr="00755F07">
              <w:rPr>
                <w:rFonts w:eastAsiaTheme="minorEastAsia"/>
                <w:b/>
                <w:sz w:val="24"/>
                <w:u w:val="single"/>
              </w:rPr>
              <w:t>。</w:t>
            </w:r>
          </w:p>
        </w:tc>
      </w:tr>
      <w:tr w:rsidR="00B12A69" w:rsidRPr="00755F07" w14:paraId="4D5875E3" w14:textId="77777777" w:rsidTr="008B7969">
        <w:trPr>
          <w:trHeight w:val="1138"/>
          <w:jc w:val="center"/>
        </w:trPr>
        <w:tc>
          <w:tcPr>
            <w:tcW w:w="6596" w:type="dxa"/>
          </w:tcPr>
          <w:p w14:paraId="2102D3CA" w14:textId="374829E0" w:rsidR="00827B97" w:rsidRPr="00755F07" w:rsidRDefault="00827B97" w:rsidP="00827B97">
            <w:pPr>
              <w:spacing w:line="360" w:lineRule="auto"/>
              <w:jc w:val="left"/>
              <w:outlineLvl w:val="0"/>
              <w:rPr>
                <w:rFonts w:eastAsiaTheme="minorEastAsia"/>
                <w:b/>
                <w:sz w:val="24"/>
              </w:rPr>
            </w:pPr>
          </w:p>
        </w:tc>
        <w:tc>
          <w:tcPr>
            <w:tcW w:w="7332" w:type="dxa"/>
          </w:tcPr>
          <w:p w14:paraId="0483BF8F" w14:textId="4B25E611" w:rsidR="00B12A69" w:rsidRPr="00755F07" w:rsidRDefault="00B12A69" w:rsidP="0006052F">
            <w:pPr>
              <w:spacing w:line="360" w:lineRule="auto"/>
              <w:jc w:val="left"/>
              <w:rPr>
                <w:rFonts w:eastAsiaTheme="minorEastAsia"/>
                <w:sz w:val="24"/>
                <w:u w:val="single"/>
              </w:rPr>
            </w:pPr>
            <w:r w:rsidRPr="00755F07">
              <w:rPr>
                <w:rFonts w:eastAsiaTheme="minorEastAsia"/>
                <w:b/>
                <w:sz w:val="24"/>
                <w:u w:val="single"/>
              </w:rPr>
              <w:t>4.2.2</w:t>
            </w:r>
            <w:r w:rsidRPr="00755F07">
              <w:rPr>
                <w:rFonts w:eastAsiaTheme="minorEastAsia"/>
                <w:sz w:val="24"/>
                <w:u w:val="single"/>
              </w:rPr>
              <w:t xml:space="preserve"> </w:t>
            </w:r>
            <w:r w:rsidRPr="00755F07">
              <w:rPr>
                <w:rFonts w:eastAsiaTheme="minorEastAsia"/>
                <w:sz w:val="24"/>
                <w:u w:val="single"/>
              </w:rPr>
              <w:t>安全完整性等级分级</w:t>
            </w:r>
          </w:p>
        </w:tc>
      </w:tr>
      <w:tr w:rsidR="00B12A69" w:rsidRPr="00755F07" w14:paraId="72739F59" w14:textId="77777777" w:rsidTr="008B7969">
        <w:trPr>
          <w:trHeight w:val="1138"/>
          <w:jc w:val="center"/>
        </w:trPr>
        <w:tc>
          <w:tcPr>
            <w:tcW w:w="6596" w:type="dxa"/>
          </w:tcPr>
          <w:p w14:paraId="2397695B" w14:textId="77777777" w:rsidR="00771A4D" w:rsidRPr="00755F07" w:rsidRDefault="00771A4D" w:rsidP="00771A4D">
            <w:pPr>
              <w:spacing w:line="360" w:lineRule="auto"/>
              <w:rPr>
                <w:rFonts w:eastAsiaTheme="minorEastAsia"/>
                <w:sz w:val="24"/>
                <w:bdr w:val="single" w:sz="4" w:space="0" w:color="auto"/>
              </w:rPr>
            </w:pPr>
            <w:r w:rsidRPr="00755F07">
              <w:rPr>
                <w:rFonts w:eastAsiaTheme="minorEastAsia"/>
                <w:b/>
                <w:sz w:val="24"/>
                <w:bdr w:val="single" w:sz="4" w:space="0" w:color="auto"/>
              </w:rPr>
              <w:lastRenderedPageBreak/>
              <w:t>4.2.1</w:t>
            </w:r>
            <w:r w:rsidRPr="00755F07">
              <w:rPr>
                <w:rFonts w:eastAsiaTheme="minorEastAsia"/>
                <w:sz w:val="24"/>
              </w:rPr>
              <w:t>安全完整性等级</w:t>
            </w:r>
            <w:r w:rsidRPr="00755F07">
              <w:rPr>
                <w:rFonts w:eastAsiaTheme="minorEastAsia"/>
                <w:sz w:val="24"/>
                <w:bdr w:val="single" w:sz="4" w:space="0" w:color="auto"/>
              </w:rPr>
              <w:t>评估</w:t>
            </w:r>
            <w:r w:rsidRPr="00755F07">
              <w:rPr>
                <w:rFonts w:eastAsiaTheme="minorEastAsia"/>
                <w:sz w:val="24"/>
              </w:rPr>
              <w:t>宜包括下列内容：</w:t>
            </w:r>
          </w:p>
          <w:p w14:paraId="02B18E58" w14:textId="77777777" w:rsidR="00771A4D" w:rsidRPr="00755F07" w:rsidRDefault="00771A4D" w:rsidP="00771A4D">
            <w:pPr>
              <w:spacing w:line="360" w:lineRule="auto"/>
              <w:rPr>
                <w:rFonts w:eastAsiaTheme="minorEastAsia"/>
                <w:sz w:val="24"/>
              </w:rPr>
            </w:pPr>
            <w:r w:rsidRPr="00755F07">
              <w:rPr>
                <w:rFonts w:eastAsiaTheme="minorEastAsia"/>
                <w:sz w:val="24"/>
              </w:rPr>
              <w:t xml:space="preserve">     1 </w:t>
            </w:r>
            <w:r w:rsidRPr="00755F07">
              <w:rPr>
                <w:rFonts w:eastAsiaTheme="minorEastAsia"/>
                <w:sz w:val="24"/>
              </w:rPr>
              <w:t>确定每个安全仪表功能的安全完整性等级；</w:t>
            </w:r>
          </w:p>
          <w:p w14:paraId="08F0E033" w14:textId="70AE87FA" w:rsidR="00B12A69" w:rsidRPr="00755F07" w:rsidRDefault="00771A4D" w:rsidP="00771A4D">
            <w:pPr>
              <w:spacing w:line="360" w:lineRule="auto"/>
              <w:rPr>
                <w:rFonts w:eastAsiaTheme="minorEastAsia"/>
                <w:b/>
                <w:sz w:val="24"/>
              </w:rPr>
            </w:pPr>
            <w:r w:rsidRPr="00755F07">
              <w:rPr>
                <w:rFonts w:eastAsiaTheme="minorEastAsia"/>
                <w:sz w:val="24"/>
                <w:bdr w:val="single" w:sz="4" w:space="0" w:color="auto"/>
              </w:rPr>
              <w:t xml:space="preserve">     2 </w:t>
            </w:r>
            <w:r w:rsidRPr="00755F07">
              <w:rPr>
                <w:rFonts w:eastAsiaTheme="minorEastAsia"/>
                <w:sz w:val="24"/>
                <w:bdr w:val="single" w:sz="4" w:space="0" w:color="auto"/>
              </w:rPr>
              <w:t>确定诊断、维护和测试要求</w:t>
            </w:r>
          </w:p>
        </w:tc>
        <w:tc>
          <w:tcPr>
            <w:tcW w:w="7332" w:type="dxa"/>
          </w:tcPr>
          <w:p w14:paraId="79C544AC" w14:textId="77777777" w:rsidR="00B12A69" w:rsidRPr="00755F07" w:rsidRDefault="00B12A69" w:rsidP="00B12A69">
            <w:pPr>
              <w:pStyle w:val="022515"/>
              <w:ind w:left="2" w:firstLineChars="0" w:firstLine="0"/>
              <w:rPr>
                <w:rFonts w:eastAsiaTheme="minorEastAsia" w:cs="Times New Roman"/>
                <w:szCs w:val="24"/>
                <w:u w:val="single"/>
              </w:rPr>
            </w:pPr>
            <w:r w:rsidRPr="00755F07">
              <w:rPr>
                <w:rFonts w:eastAsiaTheme="minorEastAsia" w:cs="Times New Roman"/>
                <w:b/>
                <w:szCs w:val="24"/>
                <w:u w:val="single"/>
              </w:rPr>
              <w:t>4.2.2.1</w:t>
            </w:r>
            <w:r w:rsidRPr="00755F07">
              <w:rPr>
                <w:rFonts w:eastAsiaTheme="minorEastAsia" w:cs="Times New Roman"/>
                <w:szCs w:val="24"/>
              </w:rPr>
              <w:t xml:space="preserve"> </w:t>
            </w:r>
            <w:r w:rsidRPr="00755F07">
              <w:rPr>
                <w:rFonts w:eastAsiaTheme="minorEastAsia" w:cs="Times New Roman"/>
                <w:szCs w:val="24"/>
              </w:rPr>
              <w:t>安全完整性等级</w:t>
            </w:r>
            <w:r w:rsidRPr="00755F07">
              <w:rPr>
                <w:rFonts w:eastAsiaTheme="minorEastAsia" w:cs="Times New Roman"/>
                <w:szCs w:val="24"/>
                <w:u w:val="single"/>
              </w:rPr>
              <w:t>分级</w:t>
            </w:r>
            <w:r w:rsidRPr="00755F07">
              <w:rPr>
                <w:rFonts w:eastAsiaTheme="minorEastAsia" w:cs="Times New Roman"/>
                <w:szCs w:val="24"/>
              </w:rPr>
              <w:t>宜包括以下内容：</w:t>
            </w:r>
          </w:p>
          <w:p w14:paraId="1FE8664F" w14:textId="77777777" w:rsidR="00B12A69" w:rsidRPr="00755F07" w:rsidRDefault="00B12A69" w:rsidP="00B12A69">
            <w:pPr>
              <w:spacing w:line="360" w:lineRule="auto"/>
              <w:ind w:left="120" w:firstLine="300"/>
              <w:rPr>
                <w:rFonts w:eastAsiaTheme="minorEastAsia"/>
                <w:sz w:val="24"/>
              </w:rPr>
            </w:pPr>
            <w:r w:rsidRPr="00755F07">
              <w:rPr>
                <w:rFonts w:eastAsiaTheme="minorEastAsia"/>
                <w:sz w:val="24"/>
              </w:rPr>
              <w:t xml:space="preserve">1  </w:t>
            </w:r>
            <w:r w:rsidRPr="00755F07">
              <w:rPr>
                <w:rFonts w:eastAsiaTheme="minorEastAsia"/>
                <w:sz w:val="24"/>
              </w:rPr>
              <w:t>确定每个安全仪表功能的安全完整性等级；</w:t>
            </w:r>
            <w:r w:rsidRPr="00755F07">
              <w:rPr>
                <w:rFonts w:eastAsiaTheme="minorEastAsia"/>
                <w:sz w:val="24"/>
              </w:rPr>
              <w:t xml:space="preserve"> </w:t>
            </w:r>
          </w:p>
          <w:p w14:paraId="31A9A6DD" w14:textId="77777777" w:rsidR="00B12A69" w:rsidRPr="00755F07" w:rsidRDefault="00B12A69" w:rsidP="00B12A69">
            <w:pPr>
              <w:spacing w:line="360" w:lineRule="auto"/>
              <w:ind w:left="120" w:firstLine="300"/>
              <w:rPr>
                <w:rFonts w:eastAsiaTheme="minorEastAsia"/>
                <w:sz w:val="24"/>
                <w:u w:val="single"/>
              </w:rPr>
            </w:pPr>
            <w:r w:rsidRPr="00755F07">
              <w:rPr>
                <w:rFonts w:eastAsiaTheme="minorEastAsia"/>
                <w:sz w:val="24"/>
                <w:u w:val="single"/>
              </w:rPr>
              <w:t xml:space="preserve">2  </w:t>
            </w:r>
            <w:r w:rsidRPr="00755F07">
              <w:rPr>
                <w:rFonts w:eastAsiaTheme="minorEastAsia"/>
                <w:sz w:val="24"/>
                <w:u w:val="single"/>
              </w:rPr>
              <w:t>明确每个安全仪表功能的操作模式及功能要求；</w:t>
            </w:r>
          </w:p>
          <w:p w14:paraId="1BD5C1AC" w14:textId="61D253C6" w:rsidR="00B12A69" w:rsidRPr="00755F07" w:rsidRDefault="00B12A69" w:rsidP="00B12A69">
            <w:pPr>
              <w:spacing w:line="360" w:lineRule="auto"/>
              <w:ind w:left="120" w:firstLine="300"/>
              <w:rPr>
                <w:rFonts w:eastAsiaTheme="minorEastAsia"/>
                <w:b/>
                <w:u w:val="single"/>
              </w:rPr>
            </w:pPr>
            <w:r w:rsidRPr="00755F07">
              <w:rPr>
                <w:rFonts w:eastAsiaTheme="minorEastAsia"/>
                <w:sz w:val="24"/>
                <w:u w:val="single"/>
              </w:rPr>
              <w:t xml:space="preserve">3  </w:t>
            </w:r>
            <w:r w:rsidRPr="00755F07">
              <w:rPr>
                <w:rFonts w:eastAsiaTheme="minorEastAsia"/>
                <w:sz w:val="24"/>
                <w:u w:val="single"/>
              </w:rPr>
              <w:t>明确每个安全仪表功能的可用性要求（若需要）；</w:t>
            </w:r>
          </w:p>
        </w:tc>
      </w:tr>
      <w:tr w:rsidR="00AB5800" w:rsidRPr="00755F07" w14:paraId="01FC58C4" w14:textId="77777777" w:rsidTr="008B7969">
        <w:trPr>
          <w:trHeight w:val="1138"/>
          <w:jc w:val="center"/>
        </w:trPr>
        <w:tc>
          <w:tcPr>
            <w:tcW w:w="6596" w:type="dxa"/>
          </w:tcPr>
          <w:p w14:paraId="206F14D5" w14:textId="18AA6C97" w:rsidR="00AB5800" w:rsidRPr="00755F07" w:rsidRDefault="00AB5800" w:rsidP="00AB5800">
            <w:pPr>
              <w:spacing w:line="360" w:lineRule="auto"/>
              <w:rPr>
                <w:rFonts w:eastAsiaTheme="minorEastAsia"/>
                <w:sz w:val="24"/>
              </w:rPr>
            </w:pPr>
            <w:r w:rsidRPr="00755F07">
              <w:rPr>
                <w:rFonts w:eastAsiaTheme="minorEastAsia"/>
                <w:b/>
                <w:sz w:val="24"/>
                <w:bdr w:val="single" w:sz="4" w:space="0" w:color="auto"/>
              </w:rPr>
              <w:t>4.2.2</w:t>
            </w:r>
            <w:r w:rsidRPr="00755F07">
              <w:rPr>
                <w:rFonts w:eastAsiaTheme="minorEastAsia"/>
                <w:sz w:val="24"/>
              </w:rPr>
              <w:t xml:space="preserve"> </w:t>
            </w:r>
            <w:r w:rsidRPr="00755F07">
              <w:rPr>
                <w:rFonts w:eastAsiaTheme="minorEastAsia"/>
                <w:sz w:val="24"/>
              </w:rPr>
              <w:t>安全完整性等级</w:t>
            </w:r>
            <w:r w:rsidRPr="00755F07">
              <w:rPr>
                <w:rFonts w:eastAsiaTheme="minorEastAsia"/>
                <w:sz w:val="24"/>
                <w:bdr w:val="single" w:sz="4" w:space="0" w:color="auto"/>
              </w:rPr>
              <w:t>评估</w:t>
            </w:r>
            <w:r w:rsidRPr="00755F07">
              <w:rPr>
                <w:rFonts w:eastAsiaTheme="minorEastAsia"/>
                <w:sz w:val="24"/>
              </w:rPr>
              <w:t>方法应根据工艺过程复杂程度、国家</w:t>
            </w:r>
            <w:r w:rsidRPr="00755F07">
              <w:rPr>
                <w:rFonts w:eastAsiaTheme="minorEastAsia"/>
                <w:sz w:val="24"/>
                <w:bdr w:val="single" w:sz="4" w:space="0" w:color="auto"/>
              </w:rPr>
              <w:t>现行</w:t>
            </w:r>
            <w:r w:rsidR="00771A4D" w:rsidRPr="00755F07">
              <w:rPr>
                <w:rFonts w:eastAsiaTheme="minorEastAsia"/>
                <w:sz w:val="24"/>
              </w:rPr>
              <w:t>标</w:t>
            </w:r>
            <w:r w:rsidRPr="00755F07">
              <w:rPr>
                <w:rFonts w:eastAsiaTheme="minorEastAsia"/>
                <w:sz w:val="24"/>
              </w:rPr>
              <w:t>准、</w:t>
            </w:r>
            <w:r w:rsidRPr="00755F07">
              <w:rPr>
                <w:rFonts w:eastAsiaTheme="minorEastAsia"/>
                <w:sz w:val="24"/>
                <w:bdr w:val="single" w:sz="4" w:space="0" w:color="auto"/>
              </w:rPr>
              <w:t>风险特性和降低风险的方法、人员经验</w:t>
            </w:r>
            <w:r w:rsidRPr="00755F07">
              <w:rPr>
                <w:rFonts w:eastAsiaTheme="minorEastAsia"/>
                <w:sz w:val="24"/>
              </w:rPr>
              <w:t>等确定。主要方法应包括保护层分析法、风险矩阵法、校正的风险图法、经验法及其他方法。</w:t>
            </w:r>
          </w:p>
        </w:tc>
        <w:tc>
          <w:tcPr>
            <w:tcW w:w="7332" w:type="dxa"/>
          </w:tcPr>
          <w:p w14:paraId="1F892CC1" w14:textId="77777777" w:rsidR="00E47964" w:rsidRPr="00755F07" w:rsidRDefault="00E47964" w:rsidP="00E47964">
            <w:pPr>
              <w:pStyle w:val="022515"/>
              <w:ind w:left="2" w:firstLineChars="0" w:firstLine="0"/>
              <w:rPr>
                <w:rFonts w:eastAsiaTheme="minorEastAsia" w:cs="Times New Roman"/>
                <w:szCs w:val="24"/>
              </w:rPr>
            </w:pPr>
            <w:r w:rsidRPr="00755F07">
              <w:rPr>
                <w:rFonts w:eastAsiaTheme="minorEastAsia" w:cs="Times New Roman"/>
                <w:b/>
                <w:szCs w:val="24"/>
                <w:u w:val="single"/>
              </w:rPr>
              <w:t>4.2.2.2</w:t>
            </w:r>
            <w:r w:rsidRPr="00755F07">
              <w:rPr>
                <w:rFonts w:eastAsiaTheme="minorEastAsia" w:cs="Times New Roman"/>
                <w:szCs w:val="24"/>
              </w:rPr>
              <w:t xml:space="preserve"> </w:t>
            </w:r>
            <w:r w:rsidRPr="00755F07">
              <w:rPr>
                <w:rFonts w:eastAsiaTheme="minorEastAsia" w:cs="Times New Roman"/>
                <w:szCs w:val="24"/>
              </w:rPr>
              <w:t>安全完整性等级</w:t>
            </w:r>
            <w:r w:rsidRPr="00755F07">
              <w:rPr>
                <w:rFonts w:eastAsiaTheme="minorEastAsia" w:cs="Times New Roman"/>
                <w:szCs w:val="24"/>
                <w:u w:val="single"/>
              </w:rPr>
              <w:t>分级</w:t>
            </w:r>
            <w:r w:rsidRPr="00755F07">
              <w:rPr>
                <w:rFonts w:eastAsiaTheme="minorEastAsia" w:cs="Times New Roman"/>
                <w:szCs w:val="24"/>
              </w:rPr>
              <w:t>方法应根据工艺过程复杂程度、国家标准</w:t>
            </w:r>
            <w:r w:rsidRPr="00755F07">
              <w:rPr>
                <w:rFonts w:eastAsiaTheme="minorEastAsia" w:cs="Times New Roman"/>
                <w:szCs w:val="24"/>
                <w:u w:val="single"/>
              </w:rPr>
              <w:t>、企业安全风险矩阵</w:t>
            </w:r>
            <w:r w:rsidRPr="00755F07">
              <w:rPr>
                <w:rFonts w:eastAsiaTheme="minorEastAsia" w:cs="Times New Roman"/>
                <w:szCs w:val="24"/>
              </w:rPr>
              <w:t>等确定。主要方法应包括保护层分析法、风险矩阵法、校正的风险图法、经验法及其它方法。</w:t>
            </w:r>
          </w:p>
          <w:p w14:paraId="607EF7FC" w14:textId="4C079F10" w:rsidR="00E47964" w:rsidRPr="00755F07" w:rsidRDefault="00E47964" w:rsidP="00E47964">
            <w:pPr>
              <w:spacing w:line="360" w:lineRule="auto"/>
              <w:jc w:val="left"/>
              <w:rPr>
                <w:rFonts w:eastAsiaTheme="minorEastAsia"/>
                <w:sz w:val="24"/>
                <w:u w:val="single"/>
              </w:rPr>
            </w:pPr>
          </w:p>
        </w:tc>
      </w:tr>
      <w:tr w:rsidR="00AB5800" w:rsidRPr="00755F07" w14:paraId="68C51D03" w14:textId="77777777" w:rsidTr="008B7969">
        <w:trPr>
          <w:trHeight w:val="1138"/>
          <w:jc w:val="center"/>
        </w:trPr>
        <w:tc>
          <w:tcPr>
            <w:tcW w:w="6596" w:type="dxa"/>
          </w:tcPr>
          <w:p w14:paraId="3D5AB311" w14:textId="2781AC46" w:rsidR="00AB5800" w:rsidRPr="00755F07" w:rsidRDefault="00E47964" w:rsidP="00827B97">
            <w:pPr>
              <w:spacing w:line="360" w:lineRule="auto"/>
              <w:rPr>
                <w:rFonts w:eastAsiaTheme="minorEastAsia"/>
                <w:sz w:val="24"/>
              </w:rPr>
            </w:pPr>
            <w:r w:rsidRPr="00755F07">
              <w:rPr>
                <w:rFonts w:eastAsiaTheme="minorEastAsia"/>
                <w:b/>
                <w:sz w:val="24"/>
                <w:bdr w:val="single" w:sz="4" w:space="0" w:color="auto"/>
              </w:rPr>
              <w:t>4.2</w:t>
            </w:r>
            <w:r w:rsidR="00AB5800" w:rsidRPr="00755F07">
              <w:rPr>
                <w:rFonts w:eastAsiaTheme="minorEastAsia"/>
                <w:b/>
                <w:sz w:val="24"/>
                <w:bdr w:val="single" w:sz="4" w:space="0" w:color="auto"/>
              </w:rPr>
              <w:t>.3</w:t>
            </w:r>
            <w:r w:rsidRPr="00755F07">
              <w:rPr>
                <w:rFonts w:eastAsiaTheme="minorEastAsia"/>
                <w:sz w:val="24"/>
              </w:rPr>
              <w:t>安全完整性等级</w:t>
            </w:r>
            <w:r w:rsidRPr="00755F07">
              <w:rPr>
                <w:rFonts w:eastAsiaTheme="minorEastAsia"/>
                <w:sz w:val="24"/>
                <w:bdr w:val="single" w:sz="4" w:space="0" w:color="auto"/>
              </w:rPr>
              <w:t>评估</w:t>
            </w:r>
            <w:r w:rsidRPr="00755F07">
              <w:rPr>
                <w:rFonts w:eastAsiaTheme="minorEastAsia"/>
                <w:sz w:val="24"/>
              </w:rPr>
              <w:t>宜采用审查会形式。审查</w:t>
            </w:r>
            <w:r w:rsidR="00B12A69" w:rsidRPr="00755F07">
              <w:rPr>
                <w:rFonts w:eastAsiaTheme="minorEastAsia"/>
                <w:sz w:val="24"/>
                <w:bdr w:val="single" w:sz="4" w:space="0" w:color="auto"/>
              </w:rPr>
              <w:t>的主要文件</w:t>
            </w:r>
            <w:r w:rsidRPr="00755F07">
              <w:rPr>
                <w:rFonts w:eastAsiaTheme="minorEastAsia"/>
                <w:sz w:val="24"/>
              </w:rPr>
              <w:t>宜包括管道与仪表流程图（</w:t>
            </w:r>
            <w:r w:rsidRPr="00755F07">
              <w:rPr>
                <w:rFonts w:eastAsiaTheme="minorEastAsia"/>
                <w:sz w:val="24"/>
              </w:rPr>
              <w:t>P&amp;ID</w:t>
            </w:r>
            <w:r w:rsidRPr="00755F07">
              <w:rPr>
                <w:rFonts w:eastAsiaTheme="minorEastAsia"/>
                <w:sz w:val="24"/>
              </w:rPr>
              <w:t>）、工艺</w:t>
            </w:r>
            <w:r w:rsidRPr="00755F07">
              <w:rPr>
                <w:rFonts w:eastAsiaTheme="minorEastAsia"/>
                <w:sz w:val="24"/>
                <w:bdr w:val="single" w:sz="4" w:space="0" w:color="auto"/>
              </w:rPr>
              <w:t>说明</w:t>
            </w:r>
            <w:r w:rsidR="00B12A69" w:rsidRPr="00755F07">
              <w:rPr>
                <w:rFonts w:eastAsiaTheme="minorEastAsia"/>
                <w:sz w:val="24"/>
                <w:bdr w:val="single" w:sz="4" w:space="0" w:color="auto"/>
              </w:rPr>
              <w:t>书</w:t>
            </w:r>
            <w:r w:rsidRPr="00755F07">
              <w:rPr>
                <w:rFonts w:eastAsiaTheme="minorEastAsia"/>
                <w:sz w:val="24"/>
              </w:rPr>
              <w:t>、</w:t>
            </w:r>
            <w:r w:rsidR="00B12A69" w:rsidRPr="00755F07">
              <w:rPr>
                <w:rFonts w:eastAsiaTheme="minorEastAsia"/>
                <w:sz w:val="24"/>
                <w:bdr w:val="single" w:sz="4" w:space="0" w:color="auto"/>
              </w:rPr>
              <w:t>装置及设备布置图、危险区域划分图、安全联锁因果表及其他有关文件</w:t>
            </w:r>
            <w:r w:rsidRPr="00755F07">
              <w:rPr>
                <w:rFonts w:eastAsiaTheme="minorEastAsia"/>
                <w:sz w:val="24"/>
              </w:rPr>
              <w:t>。参加</w:t>
            </w:r>
            <w:r w:rsidR="00B12A69" w:rsidRPr="00755F07">
              <w:rPr>
                <w:rFonts w:eastAsiaTheme="minorEastAsia"/>
                <w:sz w:val="24"/>
                <w:bdr w:val="single" w:sz="4" w:space="0" w:color="auto"/>
              </w:rPr>
              <w:t>评估</w:t>
            </w:r>
            <w:r w:rsidRPr="00755F07">
              <w:rPr>
                <w:rFonts w:eastAsiaTheme="minorEastAsia"/>
                <w:sz w:val="24"/>
              </w:rPr>
              <w:t>的主要人员宜包括工艺、过程控制（仪表）、安全、设备、生产操作及管理等</w:t>
            </w:r>
            <w:r w:rsidR="00771A4D" w:rsidRPr="00755F07">
              <w:rPr>
                <w:rFonts w:eastAsiaTheme="minorEastAsia"/>
                <w:sz w:val="24"/>
                <w:bdr w:val="single" w:sz="4" w:space="0" w:color="auto"/>
              </w:rPr>
              <w:t>方面</w:t>
            </w:r>
            <w:r w:rsidRPr="00755F07">
              <w:rPr>
                <w:rFonts w:eastAsiaTheme="minorEastAsia"/>
                <w:sz w:val="24"/>
              </w:rPr>
              <w:t>。</w:t>
            </w:r>
          </w:p>
        </w:tc>
        <w:tc>
          <w:tcPr>
            <w:tcW w:w="7332" w:type="dxa"/>
          </w:tcPr>
          <w:p w14:paraId="5B947122" w14:textId="5B6E0559" w:rsidR="00AB5800" w:rsidRPr="00755F07" w:rsidRDefault="00B12A69" w:rsidP="00B12A69">
            <w:pPr>
              <w:spacing w:line="360" w:lineRule="auto"/>
              <w:rPr>
                <w:rFonts w:eastAsiaTheme="minorEastAsia"/>
                <w:sz w:val="24"/>
              </w:rPr>
            </w:pPr>
            <w:r w:rsidRPr="00755F07">
              <w:rPr>
                <w:rFonts w:eastAsiaTheme="minorEastAsia"/>
                <w:b/>
                <w:sz w:val="24"/>
                <w:u w:val="single"/>
              </w:rPr>
              <w:t>4.2.2.3</w:t>
            </w:r>
            <w:r w:rsidRPr="00755F07">
              <w:rPr>
                <w:rFonts w:eastAsiaTheme="minorEastAsia"/>
                <w:sz w:val="24"/>
              </w:rPr>
              <w:t xml:space="preserve"> </w:t>
            </w:r>
            <w:r w:rsidRPr="00755F07">
              <w:rPr>
                <w:rFonts w:eastAsiaTheme="minorEastAsia"/>
                <w:sz w:val="24"/>
              </w:rPr>
              <w:t>安全完整性等级</w:t>
            </w:r>
            <w:r w:rsidRPr="00755F07">
              <w:rPr>
                <w:rFonts w:eastAsiaTheme="minorEastAsia"/>
                <w:sz w:val="24"/>
                <w:u w:val="single"/>
              </w:rPr>
              <w:t>分级</w:t>
            </w:r>
            <w:r w:rsidRPr="00755F07">
              <w:rPr>
                <w:rFonts w:eastAsiaTheme="minorEastAsia"/>
                <w:sz w:val="24"/>
              </w:rPr>
              <w:t>宜采用审查会形式。审查</w:t>
            </w:r>
            <w:r w:rsidRPr="00755F07">
              <w:rPr>
                <w:rFonts w:eastAsiaTheme="minorEastAsia"/>
                <w:sz w:val="24"/>
                <w:u w:val="single"/>
              </w:rPr>
              <w:t>资料</w:t>
            </w:r>
            <w:r w:rsidRPr="00755F07">
              <w:rPr>
                <w:rFonts w:eastAsiaTheme="minorEastAsia"/>
                <w:sz w:val="24"/>
              </w:rPr>
              <w:t>宜包括管道与仪表流程图（</w:t>
            </w:r>
            <w:r w:rsidRPr="00755F07">
              <w:rPr>
                <w:rFonts w:eastAsiaTheme="minorEastAsia"/>
                <w:sz w:val="24"/>
              </w:rPr>
              <w:t>P&amp;ID</w:t>
            </w:r>
            <w:r w:rsidRPr="00755F07">
              <w:rPr>
                <w:rFonts w:eastAsiaTheme="minorEastAsia"/>
                <w:sz w:val="24"/>
              </w:rPr>
              <w:t>）、工艺</w:t>
            </w:r>
            <w:r w:rsidRPr="00755F07">
              <w:rPr>
                <w:rFonts w:eastAsiaTheme="minorEastAsia"/>
                <w:sz w:val="24"/>
                <w:u w:val="single"/>
              </w:rPr>
              <w:t>技术说明、危险和可操作性研究（</w:t>
            </w:r>
            <w:r w:rsidRPr="00755F07">
              <w:rPr>
                <w:rFonts w:eastAsiaTheme="minorEastAsia"/>
                <w:sz w:val="24"/>
                <w:u w:val="single"/>
              </w:rPr>
              <w:t>HAZOP</w:t>
            </w:r>
            <w:r w:rsidRPr="00755F07">
              <w:rPr>
                <w:rFonts w:eastAsiaTheme="minorEastAsia"/>
                <w:sz w:val="24"/>
                <w:u w:val="single"/>
              </w:rPr>
              <w:t>）报告、功能逻辑图或因果表、安全联锁说明及其有关文件。参加安全完整性等级分级</w:t>
            </w:r>
            <w:r w:rsidRPr="00755F07">
              <w:rPr>
                <w:rFonts w:eastAsiaTheme="minorEastAsia"/>
                <w:sz w:val="24"/>
              </w:rPr>
              <w:t>的主要人员宜包括工艺、过程控制（仪表）、安全、设备、生产操作及管理等。</w:t>
            </w:r>
          </w:p>
        </w:tc>
      </w:tr>
      <w:tr w:rsidR="00AB5800" w:rsidRPr="00755F07" w14:paraId="5B1753C7" w14:textId="77777777" w:rsidTr="008B7969">
        <w:trPr>
          <w:trHeight w:val="1138"/>
          <w:jc w:val="center"/>
        </w:trPr>
        <w:tc>
          <w:tcPr>
            <w:tcW w:w="6596" w:type="dxa"/>
          </w:tcPr>
          <w:p w14:paraId="2E8C9B87" w14:textId="3FAD917F" w:rsidR="00AB5800" w:rsidRPr="00755F07" w:rsidRDefault="00AB5800" w:rsidP="00AB5800">
            <w:pPr>
              <w:spacing w:line="360" w:lineRule="auto"/>
              <w:rPr>
                <w:rFonts w:eastAsiaTheme="minorEastAsia"/>
                <w:sz w:val="24"/>
              </w:rPr>
            </w:pPr>
          </w:p>
        </w:tc>
        <w:tc>
          <w:tcPr>
            <w:tcW w:w="7332" w:type="dxa"/>
          </w:tcPr>
          <w:p w14:paraId="633749CE" w14:textId="1E370169" w:rsidR="00AB5800" w:rsidRPr="00755F07" w:rsidRDefault="00B12A69" w:rsidP="00B12A69">
            <w:pPr>
              <w:spacing w:line="360" w:lineRule="auto"/>
              <w:rPr>
                <w:rFonts w:eastAsiaTheme="minorEastAsia"/>
                <w:sz w:val="24"/>
                <w:u w:val="single"/>
              </w:rPr>
            </w:pPr>
            <w:r w:rsidRPr="00755F07">
              <w:rPr>
                <w:rFonts w:eastAsiaTheme="minorEastAsia"/>
                <w:b/>
                <w:sz w:val="24"/>
                <w:u w:val="single"/>
              </w:rPr>
              <w:t>4</w:t>
            </w:r>
            <w:r w:rsidR="00AB5800" w:rsidRPr="00755F07">
              <w:rPr>
                <w:rFonts w:eastAsiaTheme="minorEastAsia"/>
                <w:b/>
                <w:sz w:val="24"/>
                <w:u w:val="single"/>
              </w:rPr>
              <w:t>.</w:t>
            </w:r>
            <w:r w:rsidRPr="00755F07">
              <w:rPr>
                <w:rFonts w:eastAsiaTheme="minorEastAsia"/>
                <w:b/>
                <w:sz w:val="24"/>
                <w:u w:val="single"/>
              </w:rPr>
              <w:t>2</w:t>
            </w:r>
            <w:r w:rsidR="00AB5800" w:rsidRPr="00755F07">
              <w:rPr>
                <w:rFonts w:eastAsiaTheme="minorEastAsia"/>
                <w:b/>
                <w:sz w:val="24"/>
                <w:u w:val="single"/>
              </w:rPr>
              <w:t>.</w:t>
            </w:r>
            <w:r w:rsidRPr="00755F07">
              <w:rPr>
                <w:rFonts w:eastAsiaTheme="minorEastAsia"/>
                <w:b/>
                <w:sz w:val="24"/>
                <w:u w:val="single"/>
              </w:rPr>
              <w:t>3</w:t>
            </w:r>
            <w:r w:rsidRPr="00755F07">
              <w:rPr>
                <w:rFonts w:eastAsiaTheme="minorEastAsia"/>
                <w:sz w:val="24"/>
                <w:u w:val="single"/>
              </w:rPr>
              <w:t>安全完整性等级验证</w:t>
            </w:r>
          </w:p>
        </w:tc>
      </w:tr>
      <w:tr w:rsidR="00AB5800" w:rsidRPr="00755F07" w14:paraId="6C12A92A" w14:textId="77777777" w:rsidTr="008B7969">
        <w:trPr>
          <w:trHeight w:val="1138"/>
          <w:jc w:val="center"/>
        </w:trPr>
        <w:tc>
          <w:tcPr>
            <w:tcW w:w="6596" w:type="dxa"/>
          </w:tcPr>
          <w:p w14:paraId="1DF19C94" w14:textId="77777777" w:rsidR="00AB5800" w:rsidRPr="00755F07" w:rsidRDefault="00AB5800" w:rsidP="00AB5800">
            <w:pPr>
              <w:spacing w:line="360" w:lineRule="auto"/>
              <w:rPr>
                <w:rFonts w:eastAsiaTheme="minorEastAsia"/>
                <w:sz w:val="24"/>
              </w:rPr>
            </w:pPr>
          </w:p>
        </w:tc>
        <w:tc>
          <w:tcPr>
            <w:tcW w:w="7332" w:type="dxa"/>
          </w:tcPr>
          <w:p w14:paraId="59109435" w14:textId="3C4E59A5" w:rsidR="00AB5800" w:rsidRPr="00755F07" w:rsidRDefault="00B12A69" w:rsidP="00123C87">
            <w:pPr>
              <w:spacing w:line="360" w:lineRule="auto"/>
              <w:rPr>
                <w:u w:val="single"/>
              </w:rPr>
            </w:pPr>
            <w:r w:rsidRPr="00755F07">
              <w:rPr>
                <w:rFonts w:eastAsiaTheme="minorEastAsia"/>
                <w:b/>
                <w:sz w:val="24"/>
                <w:u w:val="single"/>
              </w:rPr>
              <w:t xml:space="preserve">4.2.3.1 </w:t>
            </w:r>
            <w:r w:rsidRPr="00755F07">
              <w:rPr>
                <w:rFonts w:eastAsiaTheme="minorEastAsia"/>
                <w:sz w:val="24"/>
                <w:u w:val="single"/>
              </w:rPr>
              <w:t>安全仪表功能的安全完整性等级应进行验证。硬件安全完整性验证内容宜包括安全仪表功能的危险失效平均概率（</w:t>
            </w:r>
            <w:r w:rsidRPr="00755F07">
              <w:rPr>
                <w:rFonts w:eastAsiaTheme="minorEastAsia"/>
                <w:sz w:val="24"/>
                <w:u w:val="single"/>
              </w:rPr>
              <w:t>PFDavg</w:t>
            </w:r>
            <w:r w:rsidRPr="00755F07">
              <w:rPr>
                <w:rFonts w:eastAsiaTheme="minorEastAsia"/>
                <w:sz w:val="24"/>
                <w:u w:val="single"/>
              </w:rPr>
              <w:t>）、结构约束等。系统性能力（</w:t>
            </w:r>
            <w:r w:rsidRPr="00755F07">
              <w:rPr>
                <w:rFonts w:eastAsiaTheme="minorEastAsia"/>
                <w:sz w:val="24"/>
                <w:u w:val="single"/>
              </w:rPr>
              <w:t>SC</w:t>
            </w:r>
            <w:r w:rsidRPr="00755F07">
              <w:rPr>
                <w:rFonts w:eastAsiaTheme="minorEastAsia"/>
                <w:sz w:val="24"/>
                <w:u w:val="single"/>
              </w:rPr>
              <w:t>）可用于系统安全完整性的验证。</w:t>
            </w:r>
          </w:p>
        </w:tc>
      </w:tr>
      <w:tr w:rsidR="00B12A69" w:rsidRPr="00755F07" w14:paraId="080320A0" w14:textId="77777777" w:rsidTr="008B7969">
        <w:trPr>
          <w:trHeight w:val="1138"/>
          <w:jc w:val="center"/>
        </w:trPr>
        <w:tc>
          <w:tcPr>
            <w:tcW w:w="6596" w:type="dxa"/>
          </w:tcPr>
          <w:p w14:paraId="410FB36E" w14:textId="77777777" w:rsidR="00B12A69" w:rsidRPr="00755F07" w:rsidRDefault="00B12A69" w:rsidP="00AB5800">
            <w:pPr>
              <w:spacing w:line="360" w:lineRule="auto"/>
              <w:rPr>
                <w:rFonts w:eastAsiaTheme="minorEastAsia"/>
                <w:sz w:val="24"/>
              </w:rPr>
            </w:pPr>
          </w:p>
        </w:tc>
        <w:tc>
          <w:tcPr>
            <w:tcW w:w="7332" w:type="dxa"/>
          </w:tcPr>
          <w:p w14:paraId="126356BC" w14:textId="28EC010B" w:rsidR="00B12A69" w:rsidRPr="00755F07" w:rsidRDefault="00B12A69" w:rsidP="00B12A69">
            <w:pPr>
              <w:spacing w:line="360" w:lineRule="auto"/>
              <w:rPr>
                <w:kern w:val="0"/>
                <w:sz w:val="30"/>
                <w:szCs w:val="30"/>
                <w:u w:val="single"/>
              </w:rPr>
            </w:pPr>
            <w:r w:rsidRPr="00755F07">
              <w:rPr>
                <w:b/>
                <w:sz w:val="24"/>
                <w:u w:val="single"/>
              </w:rPr>
              <w:t xml:space="preserve">4.2.3.2 </w:t>
            </w:r>
            <w:r w:rsidRPr="00755F07">
              <w:rPr>
                <w:sz w:val="24"/>
                <w:u w:val="single"/>
              </w:rPr>
              <w:t>安全仪表功能的要求时危险失效平均概率（</w:t>
            </w:r>
            <w:r w:rsidRPr="00755F07">
              <w:rPr>
                <w:sz w:val="24"/>
                <w:u w:val="single"/>
              </w:rPr>
              <w:t>PFDavg</w:t>
            </w:r>
            <w:r w:rsidRPr="00755F07">
              <w:rPr>
                <w:sz w:val="24"/>
                <w:u w:val="single"/>
              </w:rPr>
              <w:t>）验证计算采用的仪表设备可靠性数据宜来自以往使用数据、安全完整性等级认证报告、公开发行的工业数据库或手册等。</w:t>
            </w:r>
          </w:p>
        </w:tc>
      </w:tr>
      <w:tr w:rsidR="00B12A69" w:rsidRPr="00755F07" w14:paraId="6F6C5634" w14:textId="77777777" w:rsidTr="008B7969">
        <w:trPr>
          <w:trHeight w:val="1138"/>
          <w:jc w:val="center"/>
        </w:trPr>
        <w:tc>
          <w:tcPr>
            <w:tcW w:w="6596" w:type="dxa"/>
          </w:tcPr>
          <w:p w14:paraId="5325ED2C" w14:textId="77777777" w:rsidR="00B12A69" w:rsidRPr="00755F07" w:rsidRDefault="00B12A69" w:rsidP="00AB5800">
            <w:pPr>
              <w:spacing w:line="360" w:lineRule="auto"/>
              <w:rPr>
                <w:rFonts w:eastAsiaTheme="minorEastAsia"/>
                <w:sz w:val="24"/>
              </w:rPr>
            </w:pPr>
          </w:p>
        </w:tc>
        <w:tc>
          <w:tcPr>
            <w:tcW w:w="7332" w:type="dxa"/>
          </w:tcPr>
          <w:p w14:paraId="71088893" w14:textId="455BD9A3" w:rsidR="00B12A69" w:rsidRPr="00755F07" w:rsidRDefault="00B12A69" w:rsidP="00B12A69">
            <w:pPr>
              <w:spacing w:line="360" w:lineRule="auto"/>
              <w:rPr>
                <w:sz w:val="30"/>
                <w:szCs w:val="30"/>
                <w:u w:val="single"/>
              </w:rPr>
            </w:pPr>
            <w:r w:rsidRPr="00755F07">
              <w:rPr>
                <w:b/>
                <w:sz w:val="24"/>
                <w:u w:val="single"/>
              </w:rPr>
              <w:t xml:space="preserve">4.2.3.3 </w:t>
            </w:r>
            <w:r w:rsidRPr="00755F07">
              <w:rPr>
                <w:sz w:val="24"/>
                <w:u w:val="single"/>
              </w:rPr>
              <w:t>安全完整性等级验证应确定安全仪表系统或安全子系统的检验测试间隔（</w:t>
            </w:r>
            <w:r w:rsidRPr="00755F07">
              <w:rPr>
                <w:sz w:val="24"/>
                <w:u w:val="single"/>
              </w:rPr>
              <w:t>Ti</w:t>
            </w:r>
            <w:r w:rsidRPr="00755F07">
              <w:rPr>
                <w:sz w:val="24"/>
                <w:u w:val="single"/>
              </w:rPr>
              <w:t>）。安全仪表系统或安全子系统的检验测试间隔宜与企业计划停车检修时间间隔相同。</w:t>
            </w:r>
          </w:p>
        </w:tc>
      </w:tr>
      <w:tr w:rsidR="00B12A69" w:rsidRPr="00755F07" w14:paraId="422445A5" w14:textId="77777777" w:rsidTr="008B7969">
        <w:trPr>
          <w:trHeight w:val="1138"/>
          <w:jc w:val="center"/>
        </w:trPr>
        <w:tc>
          <w:tcPr>
            <w:tcW w:w="6596" w:type="dxa"/>
          </w:tcPr>
          <w:p w14:paraId="3D05683F" w14:textId="77777777" w:rsidR="00B12A69" w:rsidRPr="00755F07" w:rsidRDefault="00B12A69" w:rsidP="00AB5800">
            <w:pPr>
              <w:spacing w:line="360" w:lineRule="auto"/>
              <w:rPr>
                <w:rFonts w:eastAsiaTheme="minorEastAsia"/>
                <w:sz w:val="24"/>
              </w:rPr>
            </w:pPr>
          </w:p>
        </w:tc>
        <w:tc>
          <w:tcPr>
            <w:tcW w:w="7332" w:type="dxa"/>
          </w:tcPr>
          <w:p w14:paraId="137D1F3E" w14:textId="2BC3DC8E" w:rsidR="00B12A69" w:rsidRPr="00755F07" w:rsidRDefault="00B12A69" w:rsidP="00B12A69">
            <w:pPr>
              <w:spacing w:line="360" w:lineRule="auto"/>
              <w:rPr>
                <w:sz w:val="28"/>
                <w:szCs w:val="28"/>
                <w:u w:val="single"/>
              </w:rPr>
            </w:pPr>
            <w:r w:rsidRPr="00755F07">
              <w:rPr>
                <w:b/>
                <w:sz w:val="24"/>
                <w:u w:val="single"/>
              </w:rPr>
              <w:t xml:space="preserve">4.2.3.4 </w:t>
            </w:r>
            <w:r w:rsidRPr="00755F07">
              <w:rPr>
                <w:sz w:val="24"/>
                <w:u w:val="single"/>
              </w:rPr>
              <w:t>当安全仪表功能的误动作可能造成的损失大于可容忍程度时，可验证安全仪表功能满足可用性的要求，如验证安全仪表功能的误停车率（</w:t>
            </w:r>
            <w:r w:rsidRPr="00755F07">
              <w:rPr>
                <w:sz w:val="24"/>
                <w:u w:val="single"/>
              </w:rPr>
              <w:t>STR</w:t>
            </w:r>
            <w:r w:rsidRPr="00755F07">
              <w:rPr>
                <w:sz w:val="24"/>
                <w:u w:val="single"/>
              </w:rPr>
              <w:t>）。</w:t>
            </w:r>
          </w:p>
        </w:tc>
      </w:tr>
      <w:tr w:rsidR="00E86815" w:rsidRPr="00755F07" w14:paraId="5E8AF641" w14:textId="77777777" w:rsidTr="008B7969">
        <w:trPr>
          <w:trHeight w:val="1138"/>
          <w:jc w:val="center"/>
        </w:trPr>
        <w:tc>
          <w:tcPr>
            <w:tcW w:w="6596" w:type="dxa"/>
          </w:tcPr>
          <w:p w14:paraId="47DB4BEA" w14:textId="073E7527" w:rsidR="00E86815" w:rsidRPr="00755F07" w:rsidRDefault="00E86815" w:rsidP="00E86815">
            <w:pPr>
              <w:spacing w:line="360" w:lineRule="auto"/>
              <w:jc w:val="center"/>
              <w:rPr>
                <w:rFonts w:eastAsiaTheme="minorEastAsia"/>
                <w:sz w:val="24"/>
              </w:rPr>
            </w:pPr>
            <w:r w:rsidRPr="00755F07">
              <w:rPr>
                <w:rFonts w:eastAsiaTheme="minorEastAsia"/>
                <w:b/>
                <w:bCs/>
                <w:sz w:val="24"/>
              </w:rPr>
              <w:lastRenderedPageBreak/>
              <w:t xml:space="preserve">5  </w:t>
            </w:r>
            <w:r w:rsidRPr="00755F07">
              <w:rPr>
                <w:rFonts w:eastAsiaTheme="minorEastAsia"/>
                <w:b/>
                <w:bCs/>
                <w:sz w:val="24"/>
              </w:rPr>
              <w:t>设计基本原则</w:t>
            </w:r>
          </w:p>
        </w:tc>
        <w:tc>
          <w:tcPr>
            <w:tcW w:w="7332" w:type="dxa"/>
          </w:tcPr>
          <w:p w14:paraId="42FC27AD" w14:textId="6C86E4FE" w:rsidR="00E86815" w:rsidRPr="00755F07" w:rsidRDefault="00E86815" w:rsidP="00E86815">
            <w:pPr>
              <w:spacing w:line="360" w:lineRule="auto"/>
              <w:jc w:val="center"/>
              <w:rPr>
                <w:b/>
                <w:sz w:val="24"/>
                <w:u w:val="single"/>
              </w:rPr>
            </w:pPr>
            <w:r w:rsidRPr="00755F07">
              <w:rPr>
                <w:rFonts w:eastAsiaTheme="minorEastAsia"/>
                <w:b/>
                <w:bCs/>
                <w:sz w:val="24"/>
              </w:rPr>
              <w:t xml:space="preserve">5  </w:t>
            </w:r>
            <w:r w:rsidRPr="00755F07">
              <w:rPr>
                <w:rFonts w:eastAsiaTheme="minorEastAsia"/>
                <w:b/>
                <w:bCs/>
                <w:sz w:val="24"/>
              </w:rPr>
              <w:t>设计基本原则</w:t>
            </w:r>
          </w:p>
        </w:tc>
      </w:tr>
      <w:tr w:rsidR="00AB5800" w:rsidRPr="00755F07" w14:paraId="5321C53A" w14:textId="77777777" w:rsidTr="008B7969">
        <w:trPr>
          <w:trHeight w:val="1138"/>
          <w:jc w:val="center"/>
        </w:trPr>
        <w:tc>
          <w:tcPr>
            <w:tcW w:w="6596" w:type="dxa"/>
          </w:tcPr>
          <w:p w14:paraId="2D95967F" w14:textId="0C52C02D" w:rsidR="00AB5800" w:rsidRPr="00755F07" w:rsidRDefault="00E86815" w:rsidP="00E86815">
            <w:pPr>
              <w:spacing w:line="360" w:lineRule="auto"/>
              <w:rPr>
                <w:rFonts w:eastAsiaTheme="minorEastAsia"/>
                <w:sz w:val="24"/>
              </w:rPr>
            </w:pPr>
            <w:r w:rsidRPr="00755F07">
              <w:rPr>
                <w:b/>
                <w:sz w:val="24"/>
              </w:rPr>
              <w:t>5.0</w:t>
            </w:r>
            <w:r w:rsidR="00AB5800" w:rsidRPr="00755F07">
              <w:rPr>
                <w:b/>
                <w:sz w:val="24"/>
              </w:rPr>
              <w:t>.1</w:t>
            </w:r>
            <w:r w:rsidRPr="00755F07">
              <w:rPr>
                <w:sz w:val="24"/>
              </w:rPr>
              <w:t>安全仪表系统的工程设计应满足石油化工工厂或装置的安全仪表</w:t>
            </w:r>
            <w:r w:rsidRPr="00755F07">
              <w:rPr>
                <w:sz w:val="24"/>
                <w:bdr w:val="single" w:sz="4" w:space="0" w:color="auto"/>
              </w:rPr>
              <w:t>功能、安全完整性等级等</w:t>
            </w:r>
            <w:r w:rsidRPr="00755F07">
              <w:rPr>
                <w:sz w:val="24"/>
              </w:rPr>
              <w:t>要求。</w:t>
            </w:r>
          </w:p>
        </w:tc>
        <w:tc>
          <w:tcPr>
            <w:tcW w:w="7332" w:type="dxa"/>
          </w:tcPr>
          <w:p w14:paraId="5EBB5110" w14:textId="02870808" w:rsidR="00AB5800" w:rsidRPr="00755F07" w:rsidRDefault="00E86815" w:rsidP="00E86815">
            <w:pPr>
              <w:spacing w:line="360" w:lineRule="auto"/>
              <w:rPr>
                <w:sz w:val="24"/>
              </w:rPr>
            </w:pPr>
            <w:r w:rsidRPr="00755F07">
              <w:rPr>
                <w:b/>
                <w:sz w:val="24"/>
              </w:rPr>
              <w:t>5.0.1</w:t>
            </w:r>
            <w:r w:rsidRPr="00755F07">
              <w:rPr>
                <w:sz w:val="24"/>
              </w:rPr>
              <w:t>安全仪表系统的工程设计应满足石油化工工厂或装置的安全仪表</w:t>
            </w:r>
            <w:r w:rsidRPr="00755F07">
              <w:rPr>
                <w:sz w:val="24"/>
                <w:u w:val="single"/>
              </w:rPr>
              <w:t>系统安全技术</w:t>
            </w:r>
            <w:r w:rsidRPr="00755F07">
              <w:rPr>
                <w:sz w:val="24"/>
              </w:rPr>
              <w:t>要求。</w:t>
            </w:r>
          </w:p>
        </w:tc>
      </w:tr>
      <w:tr w:rsidR="00AB5800" w:rsidRPr="00755F07" w14:paraId="1FA33D73" w14:textId="77777777" w:rsidTr="008B7969">
        <w:trPr>
          <w:trHeight w:val="1138"/>
          <w:jc w:val="center"/>
        </w:trPr>
        <w:tc>
          <w:tcPr>
            <w:tcW w:w="6596" w:type="dxa"/>
          </w:tcPr>
          <w:p w14:paraId="2A271F1F" w14:textId="30757A47" w:rsidR="00AB5800" w:rsidRPr="00755F07" w:rsidRDefault="00E86815" w:rsidP="00AB5800">
            <w:pPr>
              <w:spacing w:line="360" w:lineRule="auto"/>
              <w:rPr>
                <w:rFonts w:eastAsiaTheme="minorEastAsia"/>
                <w:sz w:val="24"/>
                <w:u w:val="single"/>
              </w:rPr>
            </w:pPr>
            <w:r w:rsidRPr="00755F07">
              <w:rPr>
                <w:b/>
                <w:sz w:val="24"/>
              </w:rPr>
              <w:t>5.0.3</w:t>
            </w:r>
            <w:r w:rsidRPr="00755F07">
              <w:rPr>
                <w:sz w:val="24"/>
              </w:rPr>
              <w:t xml:space="preserve"> </w:t>
            </w:r>
            <w:r w:rsidRPr="00755F07">
              <w:rPr>
                <w:sz w:val="24"/>
              </w:rPr>
              <w:t>安全仪表系统应由测量仪表、逻辑控制器</w:t>
            </w:r>
            <w:r w:rsidRPr="00755F07">
              <w:rPr>
                <w:sz w:val="24"/>
                <w:bdr w:val="single" w:sz="4" w:space="0" w:color="auto"/>
              </w:rPr>
              <w:t>和</w:t>
            </w:r>
            <w:r w:rsidRPr="00755F07">
              <w:rPr>
                <w:sz w:val="24"/>
              </w:rPr>
              <w:t>最终元件</w:t>
            </w:r>
            <w:r w:rsidRPr="00755F07">
              <w:rPr>
                <w:sz w:val="24"/>
                <w:bdr w:val="single" w:sz="4" w:space="0" w:color="auto"/>
              </w:rPr>
              <w:t>等</w:t>
            </w:r>
            <w:r w:rsidRPr="00755F07">
              <w:rPr>
                <w:sz w:val="24"/>
              </w:rPr>
              <w:t>组成。</w:t>
            </w:r>
          </w:p>
        </w:tc>
        <w:tc>
          <w:tcPr>
            <w:tcW w:w="7332" w:type="dxa"/>
          </w:tcPr>
          <w:p w14:paraId="39E19F26" w14:textId="38EE159C" w:rsidR="00AB5800" w:rsidRPr="00755F07" w:rsidRDefault="00E86815" w:rsidP="00E86815">
            <w:pPr>
              <w:spacing w:line="360" w:lineRule="auto"/>
              <w:rPr>
                <w:sz w:val="24"/>
                <w:szCs w:val="21"/>
                <w:u w:val="single"/>
              </w:rPr>
            </w:pPr>
            <w:r w:rsidRPr="00755F07">
              <w:rPr>
                <w:b/>
                <w:sz w:val="24"/>
              </w:rPr>
              <w:t>5.0.3</w:t>
            </w:r>
            <w:r w:rsidRPr="00755F07">
              <w:rPr>
                <w:sz w:val="24"/>
              </w:rPr>
              <w:t xml:space="preserve"> </w:t>
            </w:r>
            <w:r w:rsidRPr="00755F07">
              <w:rPr>
                <w:sz w:val="24"/>
              </w:rPr>
              <w:t>安全仪表系统应由测量仪表、逻辑控制器</w:t>
            </w:r>
            <w:r w:rsidRPr="00755F07">
              <w:rPr>
                <w:sz w:val="24"/>
                <w:u w:val="single"/>
              </w:rPr>
              <w:t>、</w:t>
            </w:r>
            <w:r w:rsidRPr="00755F07">
              <w:rPr>
                <w:sz w:val="24"/>
              </w:rPr>
              <w:t>最终元件</w:t>
            </w:r>
            <w:r w:rsidRPr="00755F07">
              <w:rPr>
                <w:sz w:val="24"/>
                <w:u w:val="single"/>
              </w:rPr>
              <w:t>和关联设备组成</w:t>
            </w:r>
            <w:r w:rsidRPr="00755F07">
              <w:rPr>
                <w:sz w:val="24"/>
              </w:rPr>
              <w:t>。</w:t>
            </w:r>
          </w:p>
        </w:tc>
      </w:tr>
      <w:tr w:rsidR="00AB5800" w:rsidRPr="00755F07" w14:paraId="53AA18F8" w14:textId="77777777" w:rsidTr="008B7969">
        <w:trPr>
          <w:trHeight w:val="1138"/>
          <w:jc w:val="center"/>
        </w:trPr>
        <w:tc>
          <w:tcPr>
            <w:tcW w:w="6596" w:type="dxa"/>
          </w:tcPr>
          <w:p w14:paraId="683CB65A" w14:textId="539A4560" w:rsidR="00AB5800" w:rsidRPr="00755F07" w:rsidRDefault="00E86815" w:rsidP="00E86815">
            <w:pPr>
              <w:spacing w:line="360" w:lineRule="auto"/>
              <w:rPr>
                <w:rFonts w:eastAsiaTheme="minorEastAsia"/>
                <w:sz w:val="24"/>
              </w:rPr>
            </w:pPr>
            <w:r w:rsidRPr="00755F07">
              <w:rPr>
                <w:rFonts w:eastAsiaTheme="minorEastAsia"/>
                <w:b/>
                <w:sz w:val="24"/>
              </w:rPr>
              <w:t>5</w:t>
            </w:r>
            <w:r w:rsidR="00AB5800" w:rsidRPr="00755F07">
              <w:rPr>
                <w:rFonts w:eastAsiaTheme="minorEastAsia"/>
                <w:b/>
                <w:sz w:val="24"/>
              </w:rPr>
              <w:t>.</w:t>
            </w:r>
            <w:r w:rsidRPr="00755F07">
              <w:rPr>
                <w:rFonts w:eastAsiaTheme="minorEastAsia"/>
                <w:b/>
                <w:sz w:val="24"/>
              </w:rPr>
              <w:t>0</w:t>
            </w:r>
            <w:r w:rsidR="00AB5800" w:rsidRPr="00755F07">
              <w:rPr>
                <w:rFonts w:eastAsiaTheme="minorEastAsia"/>
                <w:b/>
                <w:sz w:val="24"/>
              </w:rPr>
              <w:t>.</w:t>
            </w:r>
            <w:r w:rsidRPr="00755F07">
              <w:rPr>
                <w:rFonts w:eastAsiaTheme="minorEastAsia"/>
                <w:b/>
                <w:sz w:val="24"/>
              </w:rPr>
              <w:t>4</w:t>
            </w:r>
            <w:r w:rsidRPr="00755F07">
              <w:rPr>
                <w:rFonts w:eastAsiaTheme="minorEastAsia"/>
                <w:sz w:val="24"/>
                <w:bdr w:val="single" w:sz="4" w:space="0" w:color="auto"/>
              </w:rPr>
              <w:t>安全仪表系统的功能应根据过程危险及可操作性行分析，人员、过程、设备及环境的安全保护，以及安全完整性等级等要求确定</w:t>
            </w:r>
            <w:r w:rsidR="00AB5800" w:rsidRPr="00755F07">
              <w:rPr>
                <w:rFonts w:eastAsiaTheme="minorEastAsia"/>
                <w:sz w:val="24"/>
              </w:rPr>
              <w:t>。</w:t>
            </w:r>
          </w:p>
        </w:tc>
        <w:tc>
          <w:tcPr>
            <w:tcW w:w="7332" w:type="dxa"/>
          </w:tcPr>
          <w:p w14:paraId="7C2C89A9" w14:textId="71D4D230" w:rsidR="00AB5800" w:rsidRPr="00755F07" w:rsidRDefault="00755F07" w:rsidP="00755F07">
            <w:pPr>
              <w:spacing w:line="360" w:lineRule="auto"/>
              <w:rPr>
                <w:rFonts w:eastAsiaTheme="minorEastAsia"/>
                <w:sz w:val="24"/>
                <w:u w:val="single"/>
              </w:rPr>
            </w:pPr>
            <w:r w:rsidRPr="00755F07">
              <w:rPr>
                <w:b/>
                <w:sz w:val="24"/>
              </w:rPr>
              <w:t>5.0.4</w:t>
            </w:r>
            <w:r w:rsidRPr="00755F07">
              <w:rPr>
                <w:sz w:val="24"/>
              </w:rPr>
              <w:t xml:space="preserve"> </w:t>
            </w:r>
            <w:r w:rsidRPr="00755F07">
              <w:rPr>
                <w:rFonts w:hint="eastAsia"/>
                <w:sz w:val="24"/>
                <w:u w:val="single"/>
              </w:rPr>
              <w:t>此条删除。</w:t>
            </w:r>
          </w:p>
        </w:tc>
      </w:tr>
      <w:tr w:rsidR="00AB5800" w:rsidRPr="00755F07" w14:paraId="2E50AB68" w14:textId="77777777" w:rsidTr="008B7969">
        <w:trPr>
          <w:trHeight w:val="1138"/>
          <w:jc w:val="center"/>
        </w:trPr>
        <w:tc>
          <w:tcPr>
            <w:tcW w:w="6596" w:type="dxa"/>
          </w:tcPr>
          <w:p w14:paraId="67112AF0" w14:textId="5489BA23" w:rsidR="00AB5800" w:rsidRPr="00755F07" w:rsidRDefault="00E86815" w:rsidP="00E86815">
            <w:pPr>
              <w:spacing w:line="360" w:lineRule="auto"/>
              <w:rPr>
                <w:rFonts w:eastAsiaTheme="minorEastAsia"/>
                <w:sz w:val="24"/>
              </w:rPr>
            </w:pPr>
            <w:r w:rsidRPr="00755F07">
              <w:rPr>
                <w:rFonts w:eastAsiaTheme="minorEastAsia"/>
                <w:b/>
                <w:sz w:val="24"/>
              </w:rPr>
              <w:t>5.0.5</w:t>
            </w:r>
            <w:r w:rsidRPr="00755F07">
              <w:rPr>
                <w:sz w:val="24"/>
              </w:rPr>
              <w:t>石油化工工厂或装置的安全完整性等级不应高于</w:t>
            </w:r>
            <w:r w:rsidRPr="00755F07">
              <w:rPr>
                <w:sz w:val="24"/>
              </w:rPr>
              <w:t>SIL3</w:t>
            </w:r>
            <w:r w:rsidRPr="00755F07">
              <w:rPr>
                <w:sz w:val="24"/>
              </w:rPr>
              <w:t>级。</w:t>
            </w:r>
          </w:p>
        </w:tc>
        <w:tc>
          <w:tcPr>
            <w:tcW w:w="7332" w:type="dxa"/>
          </w:tcPr>
          <w:p w14:paraId="18A93486" w14:textId="316FB6D9" w:rsidR="00AB5800" w:rsidRPr="00755F07" w:rsidRDefault="00E86815" w:rsidP="00E86815">
            <w:pPr>
              <w:spacing w:line="360" w:lineRule="auto"/>
              <w:rPr>
                <w:rFonts w:eastAsiaTheme="minorEastAsia"/>
                <w:sz w:val="24"/>
              </w:rPr>
            </w:pPr>
            <w:r w:rsidRPr="00755F07">
              <w:rPr>
                <w:rFonts w:eastAsiaTheme="minorEastAsia"/>
                <w:b/>
                <w:sz w:val="24"/>
              </w:rPr>
              <w:t>5</w:t>
            </w:r>
            <w:r w:rsidR="00AB5800" w:rsidRPr="00755F07">
              <w:rPr>
                <w:rFonts w:eastAsiaTheme="minorEastAsia"/>
                <w:b/>
                <w:sz w:val="24"/>
              </w:rPr>
              <w:t>.</w:t>
            </w:r>
            <w:r w:rsidRPr="00755F07">
              <w:rPr>
                <w:rFonts w:eastAsiaTheme="minorEastAsia"/>
                <w:b/>
                <w:sz w:val="24"/>
              </w:rPr>
              <w:t>0</w:t>
            </w:r>
            <w:r w:rsidR="00AB5800" w:rsidRPr="00755F07">
              <w:rPr>
                <w:rFonts w:eastAsiaTheme="minorEastAsia"/>
                <w:b/>
                <w:sz w:val="24"/>
              </w:rPr>
              <w:t>.</w:t>
            </w:r>
            <w:r w:rsidRPr="00755F07">
              <w:rPr>
                <w:rFonts w:eastAsiaTheme="minorEastAsia"/>
                <w:b/>
                <w:sz w:val="24"/>
              </w:rPr>
              <w:t>5</w:t>
            </w:r>
            <w:r w:rsidRPr="00755F07">
              <w:rPr>
                <w:sz w:val="24"/>
              </w:rPr>
              <w:t>石油化工工厂或装置</w:t>
            </w:r>
            <w:r w:rsidRPr="00755F07">
              <w:rPr>
                <w:sz w:val="24"/>
                <w:u w:val="single"/>
              </w:rPr>
              <w:t>安全仪表功能</w:t>
            </w:r>
            <w:r w:rsidRPr="00755F07">
              <w:rPr>
                <w:sz w:val="24"/>
              </w:rPr>
              <w:t>的安全完整性等级不应高于</w:t>
            </w:r>
            <w:r w:rsidRPr="00755F07">
              <w:rPr>
                <w:sz w:val="24"/>
              </w:rPr>
              <w:t>SIL3</w:t>
            </w:r>
            <w:r w:rsidRPr="00755F07">
              <w:rPr>
                <w:sz w:val="24"/>
              </w:rPr>
              <w:t>级</w:t>
            </w:r>
            <w:r w:rsidR="00AB5800" w:rsidRPr="00755F07">
              <w:rPr>
                <w:sz w:val="24"/>
              </w:rPr>
              <w:t>。</w:t>
            </w:r>
          </w:p>
        </w:tc>
      </w:tr>
      <w:tr w:rsidR="00AB5800" w:rsidRPr="00755F07" w14:paraId="32ACF7C6" w14:textId="77777777" w:rsidTr="008B7969">
        <w:trPr>
          <w:trHeight w:val="1138"/>
          <w:jc w:val="center"/>
        </w:trPr>
        <w:tc>
          <w:tcPr>
            <w:tcW w:w="6596" w:type="dxa"/>
          </w:tcPr>
          <w:p w14:paraId="2EDD3041" w14:textId="557FF4A2" w:rsidR="00AB5800" w:rsidRPr="00755F07" w:rsidRDefault="00EA7ED4" w:rsidP="00EA7ED4">
            <w:pPr>
              <w:spacing w:line="360" w:lineRule="auto"/>
              <w:rPr>
                <w:rFonts w:eastAsiaTheme="minorEastAsia"/>
                <w:sz w:val="24"/>
              </w:rPr>
            </w:pPr>
            <w:r w:rsidRPr="00755F07">
              <w:rPr>
                <w:rFonts w:eastAsiaTheme="minorEastAsia"/>
                <w:b/>
                <w:sz w:val="24"/>
              </w:rPr>
              <w:lastRenderedPageBreak/>
              <w:t>5</w:t>
            </w:r>
            <w:r w:rsidR="00AB5800" w:rsidRPr="00755F07">
              <w:rPr>
                <w:rFonts w:eastAsiaTheme="minorEastAsia"/>
                <w:b/>
                <w:sz w:val="24"/>
              </w:rPr>
              <w:t>.</w:t>
            </w:r>
            <w:r w:rsidRPr="00755F07">
              <w:rPr>
                <w:rFonts w:eastAsiaTheme="minorEastAsia"/>
                <w:b/>
                <w:sz w:val="24"/>
              </w:rPr>
              <w:t>0</w:t>
            </w:r>
            <w:r w:rsidR="00AB5800" w:rsidRPr="00755F07">
              <w:rPr>
                <w:rFonts w:eastAsiaTheme="minorEastAsia"/>
                <w:b/>
                <w:sz w:val="24"/>
              </w:rPr>
              <w:t>.6</w:t>
            </w:r>
            <w:r w:rsidRPr="00755F07">
              <w:rPr>
                <w:rFonts w:eastAsiaTheme="minorEastAsia"/>
                <w:sz w:val="24"/>
                <w:bdr w:val="single" w:sz="4" w:space="0" w:color="auto"/>
              </w:rPr>
              <w:t>安全仪表系统应符合安全完整性等级要求</w:t>
            </w:r>
            <w:r w:rsidR="00AB5800" w:rsidRPr="00755F07">
              <w:rPr>
                <w:rFonts w:eastAsiaTheme="minorEastAsia"/>
                <w:sz w:val="24"/>
                <w:bdr w:val="single" w:sz="4" w:space="0" w:color="auto"/>
              </w:rPr>
              <w:t>。</w:t>
            </w:r>
            <w:r w:rsidRPr="00755F07">
              <w:rPr>
                <w:rFonts w:eastAsiaTheme="minorEastAsia"/>
                <w:sz w:val="24"/>
                <w:bdr w:val="single" w:sz="4" w:space="0" w:color="auto"/>
              </w:rPr>
              <w:t>安全完整性等级可采用计算安全仪表系统的失效概率的方法确定。</w:t>
            </w:r>
          </w:p>
        </w:tc>
        <w:tc>
          <w:tcPr>
            <w:tcW w:w="7332" w:type="dxa"/>
          </w:tcPr>
          <w:p w14:paraId="7690F8FD" w14:textId="3B868A13" w:rsidR="00AB5800" w:rsidRPr="00755F07" w:rsidRDefault="00593942" w:rsidP="00593942">
            <w:pPr>
              <w:spacing w:line="360" w:lineRule="auto"/>
              <w:rPr>
                <w:rFonts w:eastAsiaTheme="minorEastAsia"/>
                <w:b/>
                <w:bCs/>
                <w:sz w:val="24"/>
                <w:u w:val="single"/>
              </w:rPr>
            </w:pPr>
            <w:r w:rsidRPr="00755F07">
              <w:rPr>
                <w:rFonts w:eastAsiaTheme="minorEastAsia"/>
                <w:b/>
                <w:sz w:val="24"/>
              </w:rPr>
              <w:t>5.0.6</w:t>
            </w:r>
            <w:r w:rsidRPr="00755F07">
              <w:rPr>
                <w:rFonts w:eastAsiaTheme="minorEastAsia"/>
                <w:sz w:val="24"/>
              </w:rPr>
              <w:t xml:space="preserve"> </w:t>
            </w:r>
            <w:r w:rsidRPr="00755F07">
              <w:rPr>
                <w:rFonts w:eastAsiaTheme="minorEastAsia"/>
                <w:sz w:val="24"/>
                <w:u w:val="single"/>
              </w:rPr>
              <w:t>此条删除。</w:t>
            </w:r>
          </w:p>
        </w:tc>
      </w:tr>
      <w:tr w:rsidR="00AB5800" w:rsidRPr="00755F07" w14:paraId="0BB94108" w14:textId="77777777" w:rsidTr="008B7969">
        <w:trPr>
          <w:trHeight w:val="1138"/>
          <w:jc w:val="center"/>
        </w:trPr>
        <w:tc>
          <w:tcPr>
            <w:tcW w:w="6596" w:type="dxa"/>
          </w:tcPr>
          <w:p w14:paraId="1DE9D58E" w14:textId="37FF8DC0" w:rsidR="00AB5800" w:rsidRPr="00755F07" w:rsidRDefault="005B23A0" w:rsidP="005B23A0">
            <w:pPr>
              <w:spacing w:line="360" w:lineRule="auto"/>
              <w:rPr>
                <w:rFonts w:eastAsiaTheme="minorEastAsia"/>
                <w:sz w:val="24"/>
              </w:rPr>
            </w:pPr>
            <w:r w:rsidRPr="00755F07">
              <w:rPr>
                <w:rFonts w:eastAsiaTheme="minorEastAsia"/>
                <w:b/>
                <w:sz w:val="24"/>
              </w:rPr>
              <w:t>5.0.7</w:t>
            </w:r>
            <w:r w:rsidRPr="00755F07">
              <w:rPr>
                <w:rFonts w:eastAsiaTheme="minorEastAsia"/>
                <w:sz w:val="24"/>
              </w:rPr>
              <w:t>安全仪表系统可实现一个或多个安全仪表功能，多个安全仪表功能可使用同一个安全仪表系统。当</w:t>
            </w:r>
            <w:r w:rsidRPr="00755F07">
              <w:rPr>
                <w:rFonts w:eastAsiaTheme="minorEastAsia"/>
                <w:sz w:val="24"/>
                <w:bdr w:val="single" w:sz="4" w:space="0" w:color="auto"/>
              </w:rPr>
              <w:t>多个</w:t>
            </w:r>
            <w:r w:rsidRPr="00755F07">
              <w:rPr>
                <w:rFonts w:eastAsiaTheme="minorEastAsia"/>
                <w:sz w:val="24"/>
              </w:rPr>
              <w:t>安全仪表功能在同一个安全仪表系统内实现时，系统内的共用部分应符合各功能中最高安全完整性等级要求。</w:t>
            </w:r>
          </w:p>
        </w:tc>
        <w:tc>
          <w:tcPr>
            <w:tcW w:w="7332" w:type="dxa"/>
          </w:tcPr>
          <w:p w14:paraId="2EB25D7D" w14:textId="3C6DF878" w:rsidR="00AB5800" w:rsidRPr="00755F07" w:rsidRDefault="005B23A0" w:rsidP="005B23A0">
            <w:pPr>
              <w:spacing w:line="360" w:lineRule="auto"/>
              <w:rPr>
                <w:rFonts w:eastAsiaTheme="minorEastAsia"/>
                <w:sz w:val="24"/>
              </w:rPr>
            </w:pPr>
            <w:r w:rsidRPr="00755F07">
              <w:rPr>
                <w:rFonts w:eastAsiaTheme="minorEastAsia"/>
                <w:b/>
                <w:sz w:val="24"/>
              </w:rPr>
              <w:t>5</w:t>
            </w:r>
            <w:r w:rsidR="00AB5800" w:rsidRPr="00755F07">
              <w:rPr>
                <w:rFonts w:eastAsiaTheme="minorEastAsia"/>
                <w:b/>
                <w:sz w:val="24"/>
              </w:rPr>
              <w:t>.</w:t>
            </w:r>
            <w:r w:rsidRPr="00755F07">
              <w:rPr>
                <w:rFonts w:eastAsiaTheme="minorEastAsia"/>
                <w:b/>
                <w:sz w:val="24"/>
              </w:rPr>
              <w:t>0</w:t>
            </w:r>
            <w:r w:rsidR="00AB5800" w:rsidRPr="00755F07">
              <w:rPr>
                <w:rFonts w:eastAsiaTheme="minorEastAsia"/>
                <w:b/>
                <w:sz w:val="24"/>
              </w:rPr>
              <w:t>.</w:t>
            </w:r>
            <w:r w:rsidRPr="00755F07">
              <w:rPr>
                <w:rFonts w:eastAsiaTheme="minorEastAsia"/>
                <w:b/>
                <w:sz w:val="24"/>
              </w:rPr>
              <w:t>7</w:t>
            </w:r>
            <w:r w:rsidRPr="00755F07">
              <w:rPr>
                <w:rFonts w:eastAsiaTheme="minorEastAsia"/>
                <w:sz w:val="24"/>
              </w:rPr>
              <w:t>安全仪表系统可实现一个或多个安全仪表功能，多个安全仪表功能可使用同一个安全仪表系统。当</w:t>
            </w:r>
            <w:r w:rsidRPr="00755F07">
              <w:rPr>
                <w:rFonts w:eastAsiaTheme="minorEastAsia"/>
                <w:sz w:val="24"/>
                <w:u w:val="single"/>
              </w:rPr>
              <w:t>不同安全完整性等级的</w:t>
            </w:r>
            <w:r w:rsidRPr="00755F07">
              <w:rPr>
                <w:rFonts w:eastAsiaTheme="minorEastAsia"/>
                <w:sz w:val="24"/>
              </w:rPr>
              <w:t>安全仪表功能在同一个安全仪表系统内实现时，系统内的共用部分应符合各</w:t>
            </w:r>
            <w:r w:rsidRPr="00755F07">
              <w:rPr>
                <w:rFonts w:eastAsiaTheme="minorEastAsia"/>
                <w:sz w:val="24"/>
                <w:u w:val="single"/>
              </w:rPr>
              <w:t>安全仪表</w:t>
            </w:r>
            <w:r w:rsidRPr="00755F07">
              <w:rPr>
                <w:rFonts w:eastAsiaTheme="minorEastAsia"/>
                <w:sz w:val="24"/>
              </w:rPr>
              <w:t>功能中最高安全完整性等级要求</w:t>
            </w:r>
            <w:r w:rsidR="00AB5800" w:rsidRPr="00755F07">
              <w:rPr>
                <w:rFonts w:eastAsiaTheme="minorEastAsia"/>
                <w:sz w:val="24"/>
              </w:rPr>
              <w:t>。</w:t>
            </w:r>
          </w:p>
        </w:tc>
      </w:tr>
      <w:tr w:rsidR="00AB5800" w:rsidRPr="00755F07" w14:paraId="02742AB7" w14:textId="77777777" w:rsidTr="008B7969">
        <w:trPr>
          <w:trHeight w:val="1138"/>
          <w:jc w:val="center"/>
        </w:trPr>
        <w:tc>
          <w:tcPr>
            <w:tcW w:w="6596" w:type="dxa"/>
          </w:tcPr>
          <w:p w14:paraId="644A5E54" w14:textId="1E8215A7" w:rsidR="00AB5800" w:rsidRPr="00755F07" w:rsidRDefault="00CF206A" w:rsidP="00CF206A">
            <w:pPr>
              <w:spacing w:line="360" w:lineRule="auto"/>
              <w:rPr>
                <w:rFonts w:eastAsiaTheme="minorEastAsia"/>
                <w:sz w:val="24"/>
              </w:rPr>
            </w:pPr>
            <w:r w:rsidRPr="00755F07">
              <w:rPr>
                <w:rFonts w:eastAsiaTheme="minorEastAsia"/>
                <w:b/>
                <w:sz w:val="24"/>
              </w:rPr>
              <w:t>5.0.9</w:t>
            </w:r>
            <w:r w:rsidRPr="00755F07">
              <w:rPr>
                <w:rFonts w:eastAsiaTheme="minorEastAsia"/>
                <w:sz w:val="24"/>
                <w:bdr w:val="single" w:sz="4" w:space="0" w:color="auto"/>
              </w:rPr>
              <w:t>安全仪表系统不应介入或取代基本过程控制系统的工作。</w:t>
            </w:r>
          </w:p>
        </w:tc>
        <w:tc>
          <w:tcPr>
            <w:tcW w:w="7332" w:type="dxa"/>
          </w:tcPr>
          <w:p w14:paraId="14119B01" w14:textId="18488D3D" w:rsidR="00AB5800" w:rsidRPr="00755F07" w:rsidRDefault="00CF206A" w:rsidP="00AB5800">
            <w:pPr>
              <w:spacing w:line="360" w:lineRule="auto"/>
              <w:rPr>
                <w:rFonts w:eastAsiaTheme="minorEastAsia"/>
                <w:sz w:val="24"/>
              </w:rPr>
            </w:pPr>
            <w:r w:rsidRPr="00755F07">
              <w:rPr>
                <w:rFonts w:eastAsiaTheme="minorEastAsia"/>
                <w:b/>
                <w:sz w:val="24"/>
              </w:rPr>
              <w:t>5</w:t>
            </w:r>
            <w:r w:rsidR="00AB5800" w:rsidRPr="00755F07">
              <w:rPr>
                <w:rFonts w:eastAsiaTheme="minorEastAsia"/>
                <w:b/>
                <w:sz w:val="24"/>
              </w:rPr>
              <w:t>.</w:t>
            </w:r>
            <w:r w:rsidRPr="00755F07">
              <w:rPr>
                <w:rFonts w:eastAsiaTheme="minorEastAsia"/>
                <w:b/>
                <w:sz w:val="24"/>
              </w:rPr>
              <w:t>0</w:t>
            </w:r>
            <w:r w:rsidR="00AB5800" w:rsidRPr="00755F07">
              <w:rPr>
                <w:rFonts w:eastAsiaTheme="minorEastAsia"/>
                <w:b/>
                <w:sz w:val="24"/>
              </w:rPr>
              <w:t>.9</w:t>
            </w:r>
            <w:r w:rsidRPr="00755F07">
              <w:rPr>
                <w:rFonts w:eastAsiaTheme="minorEastAsia"/>
                <w:sz w:val="24"/>
                <w:u w:val="single"/>
              </w:rPr>
              <w:t>当安全仪表系统与基本过程控制系统有共用设备时，安全仪表系统应具有优先权，基本过程控制系统的失效或指令不应影响安全仪表系统的功能安全，不应降低安全仪表功能的安全完整性等级。</w:t>
            </w:r>
          </w:p>
        </w:tc>
      </w:tr>
      <w:tr w:rsidR="00AB5800" w:rsidRPr="00755F07" w14:paraId="0D85425D" w14:textId="77777777" w:rsidTr="008B7969">
        <w:trPr>
          <w:trHeight w:val="1138"/>
          <w:jc w:val="center"/>
        </w:trPr>
        <w:tc>
          <w:tcPr>
            <w:tcW w:w="6596" w:type="dxa"/>
          </w:tcPr>
          <w:p w14:paraId="70CFD3A8" w14:textId="2E54D6F8" w:rsidR="00AB5800" w:rsidRPr="00755F07" w:rsidRDefault="00CF206A" w:rsidP="00CF206A">
            <w:pPr>
              <w:spacing w:line="360" w:lineRule="auto"/>
              <w:jc w:val="left"/>
              <w:outlineLvl w:val="1"/>
              <w:rPr>
                <w:rFonts w:eastAsiaTheme="minorEastAsia"/>
                <w:sz w:val="24"/>
              </w:rPr>
            </w:pPr>
            <w:r w:rsidRPr="00755F07">
              <w:rPr>
                <w:rFonts w:eastAsiaTheme="minorEastAsia"/>
                <w:b/>
                <w:sz w:val="24"/>
              </w:rPr>
              <w:t>5.0.10</w:t>
            </w:r>
            <w:r w:rsidRPr="00755F07">
              <w:rPr>
                <w:rFonts w:eastAsiaTheme="minorEastAsia"/>
                <w:sz w:val="24"/>
                <w:bdr w:val="single" w:sz="4" w:space="0" w:color="auto"/>
              </w:rPr>
              <w:t>基本过程控制系统不应介入安全仪表系统的运行或逻辑运算。</w:t>
            </w:r>
          </w:p>
        </w:tc>
        <w:tc>
          <w:tcPr>
            <w:tcW w:w="7332" w:type="dxa"/>
          </w:tcPr>
          <w:p w14:paraId="6FF7B91B" w14:textId="06A86BCB" w:rsidR="00AB5800" w:rsidRPr="00755F07" w:rsidRDefault="00593942" w:rsidP="00CF206A">
            <w:pPr>
              <w:spacing w:line="360" w:lineRule="auto"/>
              <w:outlineLvl w:val="1"/>
              <w:rPr>
                <w:rFonts w:eastAsiaTheme="minorEastAsia"/>
                <w:sz w:val="24"/>
              </w:rPr>
            </w:pPr>
            <w:r w:rsidRPr="00755F07">
              <w:rPr>
                <w:rFonts w:eastAsiaTheme="minorEastAsia"/>
                <w:b/>
                <w:sz w:val="24"/>
              </w:rPr>
              <w:t>5.0.10</w:t>
            </w:r>
            <w:r w:rsidRPr="00755F07">
              <w:rPr>
                <w:rFonts w:eastAsiaTheme="minorEastAsia"/>
                <w:sz w:val="24"/>
                <w:u w:val="single"/>
              </w:rPr>
              <w:t xml:space="preserve"> </w:t>
            </w:r>
            <w:r w:rsidRPr="00755F07">
              <w:rPr>
                <w:rFonts w:eastAsiaTheme="minorEastAsia"/>
                <w:sz w:val="24"/>
                <w:u w:val="single"/>
              </w:rPr>
              <w:t>此条删除。</w:t>
            </w:r>
          </w:p>
        </w:tc>
      </w:tr>
      <w:tr w:rsidR="00AB5800" w:rsidRPr="00755F07" w14:paraId="185DD281" w14:textId="77777777" w:rsidTr="008B7969">
        <w:trPr>
          <w:trHeight w:val="1138"/>
          <w:jc w:val="center"/>
        </w:trPr>
        <w:tc>
          <w:tcPr>
            <w:tcW w:w="6596" w:type="dxa"/>
          </w:tcPr>
          <w:p w14:paraId="3CFB217F" w14:textId="6A70D642" w:rsidR="00AB5800" w:rsidRPr="00755F07" w:rsidRDefault="00CF206A" w:rsidP="00AB5800">
            <w:pPr>
              <w:spacing w:line="360" w:lineRule="auto"/>
              <w:outlineLvl w:val="1"/>
              <w:rPr>
                <w:rFonts w:eastAsiaTheme="minorEastAsia"/>
                <w:sz w:val="24"/>
              </w:rPr>
            </w:pPr>
            <w:r w:rsidRPr="00755F07">
              <w:rPr>
                <w:rFonts w:eastAsiaTheme="minorEastAsia"/>
                <w:b/>
                <w:sz w:val="24"/>
              </w:rPr>
              <w:t>5.0.11</w:t>
            </w:r>
            <w:r w:rsidRPr="00755F07">
              <w:rPr>
                <w:rFonts w:eastAsiaTheme="minorEastAsia"/>
                <w:sz w:val="24"/>
              </w:rPr>
              <w:t>安全仪表系统</w:t>
            </w:r>
            <w:r w:rsidRPr="00755F07">
              <w:rPr>
                <w:rFonts w:eastAsiaTheme="minorEastAsia"/>
                <w:sz w:val="24"/>
                <w:bdr w:val="single" w:sz="4" w:space="0" w:color="auto"/>
              </w:rPr>
              <w:t>应</w:t>
            </w:r>
            <w:r w:rsidRPr="00755F07">
              <w:rPr>
                <w:rFonts w:eastAsiaTheme="minorEastAsia"/>
                <w:sz w:val="24"/>
              </w:rPr>
              <w:t>设计成故障安全型。当安全仪表系统内部产生故障时，安全仪表系统应能按设计预定方式，将过程转入安全状态。</w:t>
            </w:r>
          </w:p>
        </w:tc>
        <w:tc>
          <w:tcPr>
            <w:tcW w:w="7332" w:type="dxa"/>
          </w:tcPr>
          <w:p w14:paraId="0940DCA8" w14:textId="100D901B" w:rsidR="00AB5800" w:rsidRPr="00755F07" w:rsidRDefault="00CF206A" w:rsidP="00CF206A">
            <w:pPr>
              <w:spacing w:line="360" w:lineRule="auto"/>
              <w:rPr>
                <w:rFonts w:eastAsiaTheme="minorEastAsia"/>
                <w:sz w:val="24"/>
              </w:rPr>
            </w:pPr>
            <w:r w:rsidRPr="00755F07">
              <w:rPr>
                <w:rFonts w:eastAsiaTheme="minorEastAsia"/>
                <w:b/>
                <w:sz w:val="24"/>
              </w:rPr>
              <w:t>5</w:t>
            </w:r>
            <w:r w:rsidR="00AB5800" w:rsidRPr="00755F07">
              <w:rPr>
                <w:rFonts w:eastAsiaTheme="minorEastAsia"/>
                <w:b/>
                <w:sz w:val="24"/>
              </w:rPr>
              <w:t>.</w:t>
            </w:r>
            <w:r w:rsidRPr="00755F07">
              <w:rPr>
                <w:rFonts w:eastAsiaTheme="minorEastAsia"/>
                <w:b/>
                <w:sz w:val="24"/>
              </w:rPr>
              <w:t>0</w:t>
            </w:r>
            <w:r w:rsidR="00AB5800" w:rsidRPr="00755F07">
              <w:rPr>
                <w:rFonts w:eastAsiaTheme="minorEastAsia"/>
                <w:b/>
                <w:sz w:val="24"/>
              </w:rPr>
              <w:t>.</w:t>
            </w:r>
            <w:r w:rsidRPr="00755F07">
              <w:rPr>
                <w:rFonts w:eastAsiaTheme="minorEastAsia"/>
                <w:b/>
                <w:sz w:val="24"/>
              </w:rPr>
              <w:t>11</w:t>
            </w:r>
            <w:r w:rsidRPr="00755F07">
              <w:rPr>
                <w:rFonts w:eastAsiaTheme="minorEastAsia"/>
                <w:sz w:val="24"/>
              </w:rPr>
              <w:t>安全仪表系统</w:t>
            </w:r>
            <w:r w:rsidRPr="00755F07">
              <w:rPr>
                <w:rFonts w:eastAsiaTheme="minorEastAsia"/>
                <w:sz w:val="24"/>
                <w:u w:val="single"/>
              </w:rPr>
              <w:t>宜</w:t>
            </w:r>
            <w:r w:rsidRPr="00755F07">
              <w:rPr>
                <w:rFonts w:eastAsiaTheme="minorEastAsia"/>
                <w:sz w:val="24"/>
              </w:rPr>
              <w:t>设计成故障安全型。当安全仪表系统内部产生故障时，安全仪表系统应能按设计预定方式，将过程转入安全状态</w:t>
            </w:r>
            <w:r w:rsidR="00AB5800" w:rsidRPr="00755F07">
              <w:rPr>
                <w:rFonts w:eastAsiaTheme="minorEastAsia"/>
                <w:sz w:val="24"/>
              </w:rPr>
              <w:t>。</w:t>
            </w:r>
          </w:p>
        </w:tc>
      </w:tr>
      <w:tr w:rsidR="00AB5800" w:rsidRPr="00755F07" w14:paraId="18EF3F12" w14:textId="77777777" w:rsidTr="008B7969">
        <w:trPr>
          <w:trHeight w:val="1138"/>
          <w:jc w:val="center"/>
        </w:trPr>
        <w:tc>
          <w:tcPr>
            <w:tcW w:w="6596" w:type="dxa"/>
          </w:tcPr>
          <w:p w14:paraId="42EAD48D" w14:textId="398B5067" w:rsidR="00AB5800" w:rsidRPr="00755F07" w:rsidRDefault="00BA112F" w:rsidP="00BA112F">
            <w:pPr>
              <w:spacing w:line="360" w:lineRule="auto"/>
              <w:rPr>
                <w:rFonts w:eastAsiaTheme="minorEastAsia"/>
                <w:sz w:val="24"/>
              </w:rPr>
            </w:pPr>
            <w:r w:rsidRPr="00755F07">
              <w:rPr>
                <w:rFonts w:eastAsiaTheme="minorEastAsia"/>
                <w:b/>
                <w:sz w:val="24"/>
              </w:rPr>
              <w:lastRenderedPageBreak/>
              <w:t>5.0.13</w:t>
            </w:r>
            <w:r w:rsidRPr="00755F07">
              <w:rPr>
                <w:rFonts w:eastAsiaTheme="minorEastAsia"/>
                <w:sz w:val="24"/>
              </w:rPr>
              <w:t>安全仪表系统的中间环节应少。</w:t>
            </w:r>
          </w:p>
        </w:tc>
        <w:tc>
          <w:tcPr>
            <w:tcW w:w="7332" w:type="dxa"/>
          </w:tcPr>
          <w:p w14:paraId="45E90EF2" w14:textId="4831531B" w:rsidR="00AB5800" w:rsidRPr="00755F07" w:rsidRDefault="00BA112F" w:rsidP="00BA112F">
            <w:pPr>
              <w:spacing w:line="360" w:lineRule="auto"/>
              <w:rPr>
                <w:rFonts w:eastAsiaTheme="minorEastAsia"/>
                <w:sz w:val="24"/>
              </w:rPr>
            </w:pPr>
            <w:r w:rsidRPr="00755F07">
              <w:rPr>
                <w:rFonts w:eastAsiaTheme="minorEastAsia"/>
                <w:b/>
                <w:sz w:val="24"/>
              </w:rPr>
              <w:t>5</w:t>
            </w:r>
            <w:r w:rsidR="00AB5800" w:rsidRPr="00755F07">
              <w:rPr>
                <w:rFonts w:eastAsiaTheme="minorEastAsia"/>
                <w:b/>
                <w:sz w:val="24"/>
              </w:rPr>
              <w:t>.</w:t>
            </w:r>
            <w:r w:rsidRPr="00755F07">
              <w:rPr>
                <w:rFonts w:eastAsiaTheme="minorEastAsia"/>
                <w:b/>
                <w:sz w:val="24"/>
              </w:rPr>
              <w:t>0</w:t>
            </w:r>
            <w:r w:rsidR="00AB5800" w:rsidRPr="00755F07">
              <w:rPr>
                <w:rFonts w:eastAsiaTheme="minorEastAsia"/>
                <w:b/>
                <w:sz w:val="24"/>
              </w:rPr>
              <w:t>.</w:t>
            </w:r>
            <w:r w:rsidRPr="00755F07">
              <w:rPr>
                <w:rFonts w:eastAsiaTheme="minorEastAsia"/>
                <w:b/>
                <w:sz w:val="24"/>
              </w:rPr>
              <w:t>1</w:t>
            </w:r>
            <w:r w:rsidR="00AB5800" w:rsidRPr="00755F07">
              <w:rPr>
                <w:rFonts w:eastAsiaTheme="minorEastAsia"/>
                <w:b/>
                <w:sz w:val="24"/>
              </w:rPr>
              <w:t>3</w:t>
            </w:r>
            <w:r w:rsidRPr="00755F07">
              <w:rPr>
                <w:rFonts w:eastAsiaTheme="minorEastAsia"/>
                <w:sz w:val="24"/>
              </w:rPr>
              <w:t>安全仪表系统的中间环节应</w:t>
            </w:r>
            <w:r w:rsidRPr="00755F07">
              <w:rPr>
                <w:rFonts w:eastAsiaTheme="minorEastAsia"/>
                <w:sz w:val="24"/>
                <w:u w:val="single"/>
              </w:rPr>
              <w:t>尽可能</w:t>
            </w:r>
            <w:r w:rsidRPr="00755F07">
              <w:rPr>
                <w:rFonts w:eastAsiaTheme="minorEastAsia"/>
                <w:sz w:val="24"/>
              </w:rPr>
              <w:t>少</w:t>
            </w:r>
            <w:r w:rsidR="00AB5800" w:rsidRPr="00755F07">
              <w:rPr>
                <w:rFonts w:eastAsiaTheme="minorEastAsia"/>
                <w:sz w:val="24"/>
              </w:rPr>
              <w:t>。</w:t>
            </w:r>
          </w:p>
        </w:tc>
      </w:tr>
      <w:tr w:rsidR="00AB5800" w:rsidRPr="00755F07" w14:paraId="57DF7CE3" w14:textId="77777777" w:rsidTr="008B7969">
        <w:trPr>
          <w:trHeight w:val="1138"/>
          <w:jc w:val="center"/>
        </w:trPr>
        <w:tc>
          <w:tcPr>
            <w:tcW w:w="6596" w:type="dxa"/>
          </w:tcPr>
          <w:p w14:paraId="11F4BAB1" w14:textId="6205A619" w:rsidR="00AB5800" w:rsidRPr="00755F07" w:rsidRDefault="00880A59" w:rsidP="00880A59">
            <w:pPr>
              <w:spacing w:line="360" w:lineRule="auto"/>
              <w:rPr>
                <w:rFonts w:eastAsiaTheme="minorEastAsia"/>
                <w:sz w:val="24"/>
              </w:rPr>
            </w:pPr>
            <w:r w:rsidRPr="00755F07">
              <w:rPr>
                <w:rFonts w:eastAsiaTheme="minorEastAsia"/>
                <w:b/>
                <w:sz w:val="24"/>
              </w:rPr>
              <w:t>5.0.16</w:t>
            </w:r>
            <w:r w:rsidRPr="00755F07">
              <w:rPr>
                <w:rFonts w:eastAsiaTheme="minorEastAsia"/>
                <w:sz w:val="24"/>
              </w:rPr>
              <w:t>安全仪表系统的交流供电宜采用双路不间断电源的供电方式。</w:t>
            </w:r>
          </w:p>
        </w:tc>
        <w:tc>
          <w:tcPr>
            <w:tcW w:w="7332" w:type="dxa"/>
          </w:tcPr>
          <w:p w14:paraId="74AACF4C" w14:textId="09C17C91" w:rsidR="00AB5800" w:rsidRPr="00755F07" w:rsidRDefault="00880A59" w:rsidP="00880A59">
            <w:pPr>
              <w:spacing w:line="360" w:lineRule="auto"/>
              <w:rPr>
                <w:rFonts w:eastAsiaTheme="minorEastAsia"/>
                <w:sz w:val="24"/>
                <w:u w:val="single"/>
              </w:rPr>
            </w:pPr>
            <w:r w:rsidRPr="00755F07">
              <w:rPr>
                <w:rFonts w:eastAsiaTheme="minorEastAsia"/>
                <w:b/>
                <w:sz w:val="24"/>
              </w:rPr>
              <w:t>5</w:t>
            </w:r>
            <w:r w:rsidR="00AB5800" w:rsidRPr="00755F07">
              <w:rPr>
                <w:rFonts w:eastAsiaTheme="minorEastAsia"/>
                <w:b/>
                <w:sz w:val="24"/>
              </w:rPr>
              <w:t>.</w:t>
            </w:r>
            <w:r w:rsidRPr="00755F07">
              <w:rPr>
                <w:rFonts w:eastAsiaTheme="minorEastAsia"/>
                <w:b/>
                <w:sz w:val="24"/>
              </w:rPr>
              <w:t>0</w:t>
            </w:r>
            <w:r w:rsidR="00AB5800" w:rsidRPr="00755F07">
              <w:rPr>
                <w:rFonts w:eastAsiaTheme="minorEastAsia"/>
                <w:b/>
                <w:sz w:val="24"/>
              </w:rPr>
              <w:t>.</w:t>
            </w:r>
            <w:r w:rsidRPr="00755F07">
              <w:rPr>
                <w:rFonts w:eastAsiaTheme="minorEastAsia"/>
                <w:b/>
                <w:sz w:val="24"/>
              </w:rPr>
              <w:t>16</w:t>
            </w:r>
            <w:r w:rsidRPr="00755F07">
              <w:rPr>
                <w:rFonts w:eastAsiaTheme="minorEastAsia"/>
                <w:sz w:val="24"/>
              </w:rPr>
              <w:t>安全仪表系统的交流供电</w:t>
            </w:r>
            <w:r w:rsidRPr="00755F07">
              <w:rPr>
                <w:rFonts w:eastAsiaTheme="minorEastAsia"/>
                <w:sz w:val="24"/>
                <w:u w:val="single"/>
              </w:rPr>
              <w:t>应采用</w:t>
            </w:r>
            <w:r w:rsidRPr="00755F07">
              <w:rPr>
                <w:rFonts w:eastAsiaTheme="minorEastAsia"/>
                <w:sz w:val="24"/>
                <w:u w:val="single"/>
              </w:rPr>
              <w:t>UPS</w:t>
            </w:r>
            <w:r w:rsidRPr="00755F07">
              <w:rPr>
                <w:rFonts w:eastAsiaTheme="minorEastAsia"/>
                <w:sz w:val="24"/>
                <w:u w:val="single"/>
              </w:rPr>
              <w:t>供电</w:t>
            </w:r>
            <w:r w:rsidRPr="00755F07">
              <w:rPr>
                <w:rFonts w:eastAsiaTheme="minorEastAsia"/>
                <w:sz w:val="24"/>
              </w:rPr>
              <w:t>，宜采用双路不间断电源的供电方式</w:t>
            </w:r>
            <w:r w:rsidR="00AB5800" w:rsidRPr="00755F07">
              <w:rPr>
                <w:rFonts w:eastAsiaTheme="minorEastAsia"/>
                <w:sz w:val="24"/>
              </w:rPr>
              <w:t>。</w:t>
            </w:r>
          </w:p>
        </w:tc>
      </w:tr>
      <w:tr w:rsidR="00AB5800" w:rsidRPr="00755F07" w14:paraId="5B5A0B7B" w14:textId="77777777" w:rsidTr="008B7969">
        <w:trPr>
          <w:trHeight w:val="1138"/>
          <w:jc w:val="center"/>
        </w:trPr>
        <w:tc>
          <w:tcPr>
            <w:tcW w:w="6596" w:type="dxa"/>
          </w:tcPr>
          <w:p w14:paraId="61E2B9E9" w14:textId="2FEC61FC" w:rsidR="00AB5800" w:rsidRPr="00755F07" w:rsidRDefault="00880A59" w:rsidP="00880A59">
            <w:pPr>
              <w:spacing w:line="360" w:lineRule="auto"/>
              <w:rPr>
                <w:rFonts w:eastAsiaTheme="minorEastAsia"/>
                <w:sz w:val="24"/>
              </w:rPr>
            </w:pPr>
            <w:r w:rsidRPr="00755F07">
              <w:rPr>
                <w:rFonts w:eastAsiaTheme="minorEastAsia"/>
                <w:b/>
                <w:sz w:val="24"/>
              </w:rPr>
              <w:t>5.0.20</w:t>
            </w:r>
            <w:r w:rsidRPr="00755F07">
              <w:rPr>
                <w:rFonts w:eastAsiaTheme="minorEastAsia"/>
                <w:sz w:val="24"/>
              </w:rPr>
              <w:t>安全仪表系统内的设备</w:t>
            </w:r>
            <w:r w:rsidRPr="00755F07">
              <w:rPr>
                <w:rFonts w:eastAsiaTheme="minorEastAsia"/>
                <w:sz w:val="24"/>
                <w:bdr w:val="single" w:sz="4" w:space="0" w:color="auto"/>
              </w:rPr>
              <w:t>宜</w:t>
            </w:r>
            <w:r w:rsidRPr="00755F07">
              <w:rPr>
                <w:rFonts w:eastAsiaTheme="minorEastAsia"/>
                <w:sz w:val="24"/>
              </w:rPr>
              <w:t>设置同一时钟。</w:t>
            </w:r>
          </w:p>
        </w:tc>
        <w:tc>
          <w:tcPr>
            <w:tcW w:w="7332" w:type="dxa"/>
          </w:tcPr>
          <w:p w14:paraId="5203156E" w14:textId="281E3D4A" w:rsidR="00AB5800" w:rsidRPr="00755F07" w:rsidRDefault="00880A59" w:rsidP="00880A59">
            <w:pPr>
              <w:spacing w:line="360" w:lineRule="auto"/>
              <w:rPr>
                <w:rFonts w:eastAsiaTheme="minorEastAsia"/>
                <w:sz w:val="24"/>
                <w:u w:val="single"/>
              </w:rPr>
            </w:pPr>
            <w:r w:rsidRPr="00755F07">
              <w:rPr>
                <w:rFonts w:eastAsiaTheme="minorEastAsia"/>
                <w:b/>
                <w:sz w:val="24"/>
              </w:rPr>
              <w:t>5</w:t>
            </w:r>
            <w:r w:rsidR="00AB5800" w:rsidRPr="00755F07">
              <w:rPr>
                <w:rFonts w:eastAsiaTheme="minorEastAsia"/>
                <w:b/>
                <w:sz w:val="24"/>
              </w:rPr>
              <w:t>.</w:t>
            </w:r>
            <w:r w:rsidRPr="00755F07">
              <w:rPr>
                <w:rFonts w:eastAsiaTheme="minorEastAsia"/>
                <w:b/>
                <w:sz w:val="24"/>
              </w:rPr>
              <w:t>0</w:t>
            </w:r>
            <w:r w:rsidR="00AB5800" w:rsidRPr="00755F07">
              <w:rPr>
                <w:rFonts w:eastAsiaTheme="minorEastAsia"/>
                <w:b/>
                <w:sz w:val="24"/>
              </w:rPr>
              <w:t>.</w:t>
            </w:r>
            <w:r w:rsidRPr="00755F07">
              <w:rPr>
                <w:rFonts w:eastAsiaTheme="minorEastAsia"/>
                <w:b/>
                <w:sz w:val="24"/>
              </w:rPr>
              <w:t>20</w:t>
            </w:r>
            <w:r w:rsidRPr="00755F07">
              <w:rPr>
                <w:rFonts w:eastAsiaTheme="minorEastAsia"/>
                <w:sz w:val="24"/>
              </w:rPr>
              <w:t>安全仪表系统内的设备</w:t>
            </w:r>
            <w:r w:rsidRPr="00755F07">
              <w:rPr>
                <w:rFonts w:eastAsiaTheme="minorEastAsia"/>
                <w:sz w:val="24"/>
                <w:u w:val="single"/>
              </w:rPr>
              <w:t>应</w:t>
            </w:r>
            <w:r w:rsidRPr="00755F07">
              <w:rPr>
                <w:rFonts w:eastAsiaTheme="minorEastAsia"/>
                <w:sz w:val="24"/>
              </w:rPr>
              <w:t>设置同一时钟</w:t>
            </w:r>
            <w:r w:rsidRPr="00755F07">
              <w:rPr>
                <w:rFonts w:eastAsiaTheme="minorEastAsia"/>
                <w:sz w:val="24"/>
                <w:u w:val="single"/>
              </w:rPr>
              <w:t>，并宜与基本过程控制系统的时钟同步</w:t>
            </w:r>
            <w:r w:rsidR="00AB5800" w:rsidRPr="00755F07">
              <w:rPr>
                <w:rFonts w:eastAsiaTheme="minorEastAsia"/>
                <w:sz w:val="24"/>
              </w:rPr>
              <w:t>。</w:t>
            </w:r>
          </w:p>
        </w:tc>
      </w:tr>
      <w:tr w:rsidR="00F8170E" w:rsidRPr="00755F07" w14:paraId="15D0AB7E" w14:textId="77777777" w:rsidTr="008B7969">
        <w:trPr>
          <w:trHeight w:val="1138"/>
          <w:jc w:val="center"/>
        </w:trPr>
        <w:tc>
          <w:tcPr>
            <w:tcW w:w="6596" w:type="dxa"/>
          </w:tcPr>
          <w:p w14:paraId="1C29E796" w14:textId="50723C57" w:rsidR="00F8170E" w:rsidRPr="00755F07" w:rsidRDefault="00F8170E" w:rsidP="00F8170E">
            <w:pPr>
              <w:spacing w:line="360" w:lineRule="auto"/>
              <w:jc w:val="center"/>
              <w:rPr>
                <w:rFonts w:eastAsiaTheme="minorEastAsia"/>
                <w:b/>
                <w:bCs/>
                <w:sz w:val="24"/>
              </w:rPr>
            </w:pPr>
            <w:r w:rsidRPr="00755F07">
              <w:rPr>
                <w:rFonts w:eastAsiaTheme="minorEastAsia"/>
                <w:b/>
                <w:bCs/>
                <w:sz w:val="24"/>
              </w:rPr>
              <w:t xml:space="preserve">6  </w:t>
            </w:r>
            <w:r w:rsidRPr="00755F07">
              <w:rPr>
                <w:rFonts w:eastAsiaTheme="minorEastAsia"/>
                <w:b/>
                <w:bCs/>
                <w:sz w:val="24"/>
              </w:rPr>
              <w:t>测量仪表</w:t>
            </w:r>
          </w:p>
        </w:tc>
        <w:tc>
          <w:tcPr>
            <w:tcW w:w="7332" w:type="dxa"/>
          </w:tcPr>
          <w:p w14:paraId="0EA61DC4" w14:textId="20CF9AED" w:rsidR="00F8170E" w:rsidRPr="00755F07" w:rsidRDefault="00F8170E" w:rsidP="00F8170E">
            <w:pPr>
              <w:spacing w:line="360" w:lineRule="auto"/>
              <w:jc w:val="center"/>
              <w:rPr>
                <w:rFonts w:eastAsiaTheme="minorEastAsia"/>
                <w:b/>
                <w:bCs/>
                <w:sz w:val="24"/>
              </w:rPr>
            </w:pPr>
            <w:r w:rsidRPr="00755F07">
              <w:rPr>
                <w:rFonts w:eastAsiaTheme="minorEastAsia"/>
                <w:b/>
                <w:bCs/>
                <w:sz w:val="24"/>
              </w:rPr>
              <w:t xml:space="preserve">6  </w:t>
            </w:r>
            <w:r w:rsidRPr="00755F07">
              <w:rPr>
                <w:rFonts w:eastAsiaTheme="minorEastAsia"/>
                <w:b/>
                <w:bCs/>
                <w:sz w:val="24"/>
              </w:rPr>
              <w:t>测量仪表</w:t>
            </w:r>
          </w:p>
        </w:tc>
      </w:tr>
      <w:tr w:rsidR="00F8170E" w:rsidRPr="00755F07" w14:paraId="23428AE2" w14:textId="77777777" w:rsidTr="008B7969">
        <w:trPr>
          <w:trHeight w:val="1138"/>
          <w:jc w:val="center"/>
        </w:trPr>
        <w:tc>
          <w:tcPr>
            <w:tcW w:w="6596" w:type="dxa"/>
          </w:tcPr>
          <w:p w14:paraId="66770085" w14:textId="0DD5C9DE" w:rsidR="00F8170E" w:rsidRPr="00755F07" w:rsidRDefault="00F8170E" w:rsidP="00F8170E">
            <w:pPr>
              <w:spacing w:line="360" w:lineRule="auto"/>
              <w:jc w:val="center"/>
              <w:rPr>
                <w:rFonts w:eastAsiaTheme="minorEastAsia"/>
                <w:b/>
                <w:bCs/>
                <w:sz w:val="24"/>
              </w:rPr>
            </w:pPr>
            <w:r w:rsidRPr="00755F07">
              <w:rPr>
                <w:rFonts w:eastAsiaTheme="minorEastAsia"/>
                <w:b/>
                <w:bCs/>
                <w:sz w:val="24"/>
              </w:rPr>
              <w:t xml:space="preserve">6.1  </w:t>
            </w:r>
            <w:r w:rsidRPr="00755F07">
              <w:rPr>
                <w:rFonts w:eastAsiaTheme="minorEastAsia"/>
                <w:b/>
                <w:bCs/>
                <w:sz w:val="24"/>
              </w:rPr>
              <w:t>一般规定</w:t>
            </w:r>
          </w:p>
        </w:tc>
        <w:tc>
          <w:tcPr>
            <w:tcW w:w="7332" w:type="dxa"/>
          </w:tcPr>
          <w:p w14:paraId="7E5BCFDF" w14:textId="16D540C7" w:rsidR="00F8170E" w:rsidRPr="00755F07" w:rsidRDefault="00F8170E" w:rsidP="00F8170E">
            <w:pPr>
              <w:spacing w:line="360" w:lineRule="auto"/>
              <w:jc w:val="center"/>
              <w:rPr>
                <w:rFonts w:eastAsiaTheme="minorEastAsia"/>
                <w:sz w:val="24"/>
                <w:u w:val="single"/>
              </w:rPr>
            </w:pPr>
            <w:r w:rsidRPr="00755F07">
              <w:rPr>
                <w:rFonts w:eastAsiaTheme="minorEastAsia"/>
                <w:b/>
                <w:bCs/>
                <w:sz w:val="24"/>
              </w:rPr>
              <w:t xml:space="preserve">6.1  </w:t>
            </w:r>
            <w:r w:rsidRPr="00755F07">
              <w:rPr>
                <w:rFonts w:eastAsiaTheme="minorEastAsia"/>
                <w:b/>
                <w:bCs/>
                <w:sz w:val="24"/>
              </w:rPr>
              <w:t>一般规定</w:t>
            </w:r>
          </w:p>
        </w:tc>
      </w:tr>
      <w:tr w:rsidR="00AB5800" w:rsidRPr="00755F07" w14:paraId="44AA49A6" w14:textId="77777777" w:rsidTr="008B7969">
        <w:trPr>
          <w:trHeight w:val="1138"/>
          <w:jc w:val="center"/>
        </w:trPr>
        <w:tc>
          <w:tcPr>
            <w:tcW w:w="6596" w:type="dxa"/>
          </w:tcPr>
          <w:p w14:paraId="26FE5DA2" w14:textId="6D882865" w:rsidR="00AB5800" w:rsidRPr="00755F07" w:rsidRDefault="00F8170E" w:rsidP="00F8170E">
            <w:pPr>
              <w:spacing w:line="360" w:lineRule="auto"/>
              <w:rPr>
                <w:rFonts w:eastAsiaTheme="minorEastAsia"/>
                <w:b/>
                <w:bCs/>
                <w:sz w:val="24"/>
              </w:rPr>
            </w:pPr>
            <w:r w:rsidRPr="00755F07">
              <w:rPr>
                <w:rFonts w:eastAsiaTheme="minorEastAsia"/>
                <w:b/>
                <w:sz w:val="24"/>
              </w:rPr>
              <w:t xml:space="preserve">6.1.6 </w:t>
            </w:r>
            <w:r w:rsidRPr="00755F07">
              <w:rPr>
                <w:rFonts w:eastAsiaTheme="minorEastAsia"/>
                <w:sz w:val="24"/>
                <w:bdr w:val="single" w:sz="4" w:space="0" w:color="auto"/>
              </w:rPr>
              <w:t>测量仪表及取源点宜独立设置。</w:t>
            </w:r>
          </w:p>
        </w:tc>
        <w:tc>
          <w:tcPr>
            <w:tcW w:w="7332" w:type="dxa"/>
          </w:tcPr>
          <w:p w14:paraId="075AE25A" w14:textId="7AE1EF9C" w:rsidR="00AB5800" w:rsidRPr="00755F07" w:rsidRDefault="00AB5800" w:rsidP="00F8170E">
            <w:pPr>
              <w:spacing w:line="360" w:lineRule="auto"/>
              <w:rPr>
                <w:rFonts w:eastAsiaTheme="minorEastAsia"/>
                <w:sz w:val="24"/>
                <w:u w:val="single"/>
              </w:rPr>
            </w:pPr>
            <w:r w:rsidRPr="00755F07">
              <w:rPr>
                <w:rFonts w:eastAsiaTheme="minorEastAsia"/>
                <w:b/>
                <w:sz w:val="24"/>
              </w:rPr>
              <w:t>6.</w:t>
            </w:r>
            <w:r w:rsidR="00F8170E" w:rsidRPr="00755F07">
              <w:rPr>
                <w:rFonts w:eastAsiaTheme="minorEastAsia"/>
                <w:b/>
                <w:sz w:val="24"/>
              </w:rPr>
              <w:t>1</w:t>
            </w:r>
            <w:r w:rsidRPr="00755F07">
              <w:rPr>
                <w:rFonts w:eastAsiaTheme="minorEastAsia"/>
                <w:b/>
                <w:sz w:val="24"/>
              </w:rPr>
              <w:t>.</w:t>
            </w:r>
            <w:r w:rsidR="00F8170E" w:rsidRPr="00755F07">
              <w:rPr>
                <w:rFonts w:eastAsiaTheme="minorEastAsia"/>
                <w:b/>
                <w:sz w:val="24"/>
              </w:rPr>
              <w:t>6</w:t>
            </w:r>
            <w:r w:rsidR="00F8170E" w:rsidRPr="00755F07">
              <w:rPr>
                <w:rFonts w:eastAsiaTheme="minorEastAsia"/>
                <w:sz w:val="24"/>
                <w:u w:val="single"/>
              </w:rPr>
              <w:t>安全仪表系统的测量仪表宜独立于基本过程控制系统设置。对于与基本过程控制系统共用仪表本体的测量仪表，安全仪表系统测量仪表的取源点、引压管线、传感器等应独立设置，不应与基本过程控</w:t>
            </w:r>
            <w:r w:rsidR="00F8170E" w:rsidRPr="00755F07">
              <w:rPr>
                <w:rFonts w:eastAsiaTheme="minorEastAsia"/>
                <w:sz w:val="24"/>
                <w:u w:val="single"/>
              </w:rPr>
              <w:lastRenderedPageBreak/>
              <w:t>制系统共用</w:t>
            </w:r>
            <w:r w:rsidRPr="00755F07">
              <w:rPr>
                <w:rFonts w:eastAsiaTheme="minorEastAsia"/>
                <w:sz w:val="24"/>
                <w:u w:val="single"/>
              </w:rPr>
              <w:t>。</w:t>
            </w:r>
          </w:p>
        </w:tc>
      </w:tr>
      <w:tr w:rsidR="00F8170E" w:rsidRPr="00755F07" w14:paraId="40A170BB" w14:textId="77777777" w:rsidTr="008B7969">
        <w:trPr>
          <w:trHeight w:val="1138"/>
          <w:jc w:val="center"/>
        </w:trPr>
        <w:tc>
          <w:tcPr>
            <w:tcW w:w="6596" w:type="dxa"/>
          </w:tcPr>
          <w:p w14:paraId="7802C576" w14:textId="5BBA1ACE" w:rsidR="00F8170E" w:rsidRPr="00755F07" w:rsidRDefault="00F8170E" w:rsidP="00F8170E">
            <w:pPr>
              <w:spacing w:line="360" w:lineRule="auto"/>
              <w:jc w:val="center"/>
              <w:rPr>
                <w:rFonts w:eastAsiaTheme="minorEastAsia"/>
                <w:b/>
                <w:bCs/>
                <w:sz w:val="24"/>
              </w:rPr>
            </w:pPr>
            <w:r w:rsidRPr="00755F07">
              <w:rPr>
                <w:rFonts w:eastAsiaTheme="minorEastAsia"/>
                <w:b/>
                <w:bCs/>
                <w:sz w:val="24"/>
              </w:rPr>
              <w:lastRenderedPageBreak/>
              <w:t xml:space="preserve">6.2  </w:t>
            </w:r>
            <w:r w:rsidRPr="00755F07">
              <w:rPr>
                <w:rFonts w:eastAsiaTheme="minorEastAsia"/>
                <w:b/>
                <w:bCs/>
                <w:sz w:val="24"/>
              </w:rPr>
              <w:t>测量仪表的独立设置</w:t>
            </w:r>
          </w:p>
        </w:tc>
        <w:tc>
          <w:tcPr>
            <w:tcW w:w="7332" w:type="dxa"/>
          </w:tcPr>
          <w:p w14:paraId="1D5E2AEC" w14:textId="2DBF1801" w:rsidR="00F8170E" w:rsidRPr="00755F07" w:rsidRDefault="00F8170E" w:rsidP="00F8170E">
            <w:pPr>
              <w:spacing w:line="360" w:lineRule="auto"/>
              <w:jc w:val="center"/>
              <w:rPr>
                <w:rFonts w:eastAsiaTheme="minorEastAsia"/>
                <w:sz w:val="24"/>
                <w:u w:val="single"/>
              </w:rPr>
            </w:pPr>
            <w:r w:rsidRPr="00755F07">
              <w:rPr>
                <w:rFonts w:eastAsiaTheme="minorEastAsia"/>
                <w:b/>
                <w:bCs/>
                <w:sz w:val="24"/>
              </w:rPr>
              <w:t xml:space="preserve">6.2  </w:t>
            </w:r>
            <w:r w:rsidRPr="00755F07">
              <w:rPr>
                <w:rFonts w:eastAsiaTheme="minorEastAsia"/>
                <w:b/>
                <w:bCs/>
                <w:sz w:val="24"/>
              </w:rPr>
              <w:t>测量仪表的独立设置</w:t>
            </w:r>
          </w:p>
        </w:tc>
      </w:tr>
      <w:tr w:rsidR="00AB5800" w:rsidRPr="00755F07" w14:paraId="287555BB" w14:textId="77777777" w:rsidTr="008B7969">
        <w:trPr>
          <w:trHeight w:val="1138"/>
          <w:jc w:val="center"/>
        </w:trPr>
        <w:tc>
          <w:tcPr>
            <w:tcW w:w="6596" w:type="dxa"/>
          </w:tcPr>
          <w:p w14:paraId="402DC560" w14:textId="785FCA0D" w:rsidR="00AB5800" w:rsidRPr="00755F07" w:rsidRDefault="00F8170E" w:rsidP="00AB5800">
            <w:pPr>
              <w:spacing w:line="360" w:lineRule="auto"/>
              <w:rPr>
                <w:rFonts w:eastAsiaTheme="minorEastAsia"/>
                <w:b/>
                <w:bCs/>
                <w:sz w:val="24"/>
              </w:rPr>
            </w:pPr>
            <w:r w:rsidRPr="00755F07">
              <w:rPr>
                <w:rFonts w:eastAsiaTheme="minorEastAsia"/>
                <w:b/>
                <w:sz w:val="24"/>
              </w:rPr>
              <w:t>6.2.1</w:t>
            </w:r>
            <w:r w:rsidRPr="00755F07">
              <w:rPr>
                <w:rFonts w:eastAsiaTheme="minorEastAsia"/>
                <w:sz w:val="24"/>
              </w:rPr>
              <w:tab/>
              <w:t>SIL 1</w:t>
            </w:r>
            <w:r w:rsidRPr="00755F07">
              <w:rPr>
                <w:rFonts w:eastAsiaTheme="minorEastAsia"/>
                <w:sz w:val="24"/>
              </w:rPr>
              <w:t>级安全仪表功能，测量仪表</w:t>
            </w:r>
            <w:r w:rsidRPr="00755F07">
              <w:rPr>
                <w:rFonts w:eastAsiaTheme="minorEastAsia"/>
                <w:sz w:val="24"/>
                <w:bdr w:val="single" w:sz="4" w:space="0" w:color="auto"/>
              </w:rPr>
              <w:t>可与基本过程控制系统共用</w:t>
            </w:r>
            <w:r w:rsidRPr="00755F07">
              <w:rPr>
                <w:rFonts w:eastAsiaTheme="minorEastAsia"/>
                <w:sz w:val="24"/>
              </w:rPr>
              <w:t>。</w:t>
            </w:r>
          </w:p>
        </w:tc>
        <w:tc>
          <w:tcPr>
            <w:tcW w:w="7332" w:type="dxa"/>
          </w:tcPr>
          <w:p w14:paraId="36F9CE8A" w14:textId="6139483D" w:rsidR="00AB5800" w:rsidRPr="00755F07" w:rsidRDefault="00AB5800" w:rsidP="00F8170E">
            <w:pPr>
              <w:spacing w:line="360" w:lineRule="auto"/>
              <w:rPr>
                <w:rFonts w:eastAsiaTheme="minorEastAsia"/>
                <w:sz w:val="24"/>
              </w:rPr>
            </w:pPr>
            <w:r w:rsidRPr="00755F07">
              <w:rPr>
                <w:rFonts w:eastAsiaTheme="minorEastAsia"/>
                <w:b/>
                <w:sz w:val="24"/>
              </w:rPr>
              <w:t>6.</w:t>
            </w:r>
            <w:r w:rsidR="00F8170E" w:rsidRPr="00755F07">
              <w:rPr>
                <w:rFonts w:eastAsiaTheme="minorEastAsia"/>
                <w:b/>
                <w:sz w:val="24"/>
              </w:rPr>
              <w:t>2</w:t>
            </w:r>
            <w:r w:rsidRPr="00755F07">
              <w:rPr>
                <w:rFonts w:eastAsiaTheme="minorEastAsia"/>
                <w:b/>
                <w:sz w:val="24"/>
              </w:rPr>
              <w:t>.</w:t>
            </w:r>
            <w:r w:rsidR="00F8170E" w:rsidRPr="00755F07">
              <w:rPr>
                <w:rFonts w:eastAsiaTheme="minorEastAsia"/>
                <w:b/>
                <w:sz w:val="24"/>
              </w:rPr>
              <w:t>1</w:t>
            </w:r>
            <w:r w:rsidR="00F8170E" w:rsidRPr="00755F07">
              <w:rPr>
                <w:rFonts w:eastAsiaTheme="minorEastAsia"/>
                <w:sz w:val="24"/>
              </w:rPr>
              <w:tab/>
              <w:t>SIL 1</w:t>
            </w:r>
            <w:r w:rsidR="00F8170E" w:rsidRPr="00755F07">
              <w:rPr>
                <w:rFonts w:eastAsiaTheme="minorEastAsia"/>
                <w:sz w:val="24"/>
              </w:rPr>
              <w:t>级安全仪表功能，测量仪表</w:t>
            </w:r>
            <w:r w:rsidR="00F8170E" w:rsidRPr="00755F07">
              <w:rPr>
                <w:rFonts w:eastAsiaTheme="minorEastAsia"/>
                <w:sz w:val="24"/>
                <w:u w:val="single"/>
              </w:rPr>
              <w:t>宜与基本过程控制系统分开</w:t>
            </w:r>
            <w:r w:rsidR="00F8170E" w:rsidRPr="00755F07">
              <w:rPr>
                <w:rFonts w:eastAsiaTheme="minorEastAsia"/>
                <w:sz w:val="24"/>
              </w:rPr>
              <w:t>。</w:t>
            </w:r>
          </w:p>
        </w:tc>
      </w:tr>
      <w:tr w:rsidR="00AB5800" w:rsidRPr="00755F07" w14:paraId="5D67C9B8" w14:textId="77777777" w:rsidTr="008B7969">
        <w:trPr>
          <w:trHeight w:val="583"/>
          <w:jc w:val="center"/>
        </w:trPr>
        <w:tc>
          <w:tcPr>
            <w:tcW w:w="6596" w:type="dxa"/>
          </w:tcPr>
          <w:p w14:paraId="68F357E1" w14:textId="0ED82FEC" w:rsidR="00AB5800" w:rsidRPr="00755F07" w:rsidRDefault="00F8170E" w:rsidP="006510E7">
            <w:pPr>
              <w:spacing w:line="360" w:lineRule="auto"/>
              <w:rPr>
                <w:rFonts w:eastAsiaTheme="minorEastAsia"/>
                <w:b/>
                <w:bCs/>
                <w:sz w:val="24"/>
              </w:rPr>
            </w:pPr>
            <w:r w:rsidRPr="00755F07">
              <w:rPr>
                <w:rFonts w:eastAsiaTheme="minorEastAsia"/>
                <w:b/>
                <w:sz w:val="24"/>
              </w:rPr>
              <w:t>6.2.</w:t>
            </w:r>
            <w:r w:rsidR="006510E7" w:rsidRPr="00755F07">
              <w:rPr>
                <w:rFonts w:eastAsiaTheme="minorEastAsia"/>
                <w:b/>
                <w:sz w:val="24"/>
              </w:rPr>
              <w:t>2</w:t>
            </w:r>
            <w:r w:rsidRPr="00755F07">
              <w:rPr>
                <w:rFonts w:eastAsiaTheme="minorEastAsia"/>
                <w:sz w:val="24"/>
              </w:rPr>
              <w:tab/>
              <w:t>SIL 2</w:t>
            </w:r>
            <w:r w:rsidRPr="00755F07">
              <w:rPr>
                <w:rFonts w:eastAsiaTheme="minorEastAsia"/>
                <w:sz w:val="24"/>
              </w:rPr>
              <w:t>级安全仪表功能，测量仪表</w:t>
            </w:r>
            <w:r w:rsidRPr="00755F07">
              <w:rPr>
                <w:rFonts w:eastAsiaTheme="minorEastAsia"/>
                <w:sz w:val="24"/>
                <w:bdr w:val="single" w:sz="4" w:space="0" w:color="auto"/>
              </w:rPr>
              <w:t>宜</w:t>
            </w:r>
            <w:r w:rsidRPr="00755F07">
              <w:rPr>
                <w:rFonts w:eastAsiaTheme="minorEastAsia"/>
                <w:sz w:val="24"/>
              </w:rPr>
              <w:t>与基本过程控制系统分开。</w:t>
            </w:r>
          </w:p>
        </w:tc>
        <w:tc>
          <w:tcPr>
            <w:tcW w:w="7332" w:type="dxa"/>
          </w:tcPr>
          <w:p w14:paraId="5A7F36D7" w14:textId="73876761" w:rsidR="00AB5800" w:rsidRPr="00755F07" w:rsidRDefault="00F8170E" w:rsidP="006510E7">
            <w:pPr>
              <w:spacing w:line="360" w:lineRule="auto"/>
              <w:rPr>
                <w:rFonts w:eastAsiaTheme="minorEastAsia"/>
                <w:sz w:val="24"/>
                <w:u w:val="single"/>
              </w:rPr>
            </w:pPr>
            <w:r w:rsidRPr="00755F07">
              <w:rPr>
                <w:rFonts w:eastAsiaTheme="minorEastAsia"/>
                <w:b/>
                <w:sz w:val="24"/>
              </w:rPr>
              <w:t>6.2.</w:t>
            </w:r>
            <w:r w:rsidR="006510E7" w:rsidRPr="00755F07">
              <w:rPr>
                <w:rFonts w:eastAsiaTheme="minorEastAsia"/>
                <w:b/>
                <w:sz w:val="24"/>
              </w:rPr>
              <w:t>2</w:t>
            </w:r>
            <w:r w:rsidRPr="00755F07">
              <w:rPr>
                <w:rFonts w:eastAsiaTheme="minorEastAsia"/>
                <w:sz w:val="24"/>
              </w:rPr>
              <w:tab/>
              <w:t>SIL 2</w:t>
            </w:r>
            <w:r w:rsidRPr="00755F07">
              <w:rPr>
                <w:rFonts w:eastAsiaTheme="minorEastAsia"/>
                <w:sz w:val="24"/>
              </w:rPr>
              <w:t>级安全仪表功能，测量仪表</w:t>
            </w:r>
            <w:r w:rsidRPr="00755F07">
              <w:rPr>
                <w:rFonts w:eastAsiaTheme="minorEastAsia"/>
                <w:sz w:val="24"/>
                <w:u w:val="single"/>
              </w:rPr>
              <w:t>应</w:t>
            </w:r>
            <w:r w:rsidRPr="00755F07">
              <w:rPr>
                <w:rFonts w:eastAsiaTheme="minorEastAsia"/>
                <w:sz w:val="24"/>
              </w:rPr>
              <w:t>与基本过程控制系统分开。</w:t>
            </w:r>
          </w:p>
        </w:tc>
      </w:tr>
      <w:tr w:rsidR="00F8170E" w:rsidRPr="00755F07" w14:paraId="07544DEB" w14:textId="77777777" w:rsidTr="008B7969">
        <w:trPr>
          <w:trHeight w:val="1138"/>
          <w:jc w:val="center"/>
        </w:trPr>
        <w:tc>
          <w:tcPr>
            <w:tcW w:w="6596" w:type="dxa"/>
          </w:tcPr>
          <w:p w14:paraId="0E8550D1" w14:textId="305950B9" w:rsidR="00F8170E" w:rsidRPr="00755F07" w:rsidRDefault="00F8170E" w:rsidP="00F8170E">
            <w:pPr>
              <w:spacing w:line="360" w:lineRule="auto"/>
              <w:jc w:val="center"/>
              <w:rPr>
                <w:rFonts w:eastAsiaTheme="minorEastAsia"/>
                <w:b/>
                <w:sz w:val="24"/>
              </w:rPr>
            </w:pPr>
            <w:r w:rsidRPr="00755F07">
              <w:rPr>
                <w:rFonts w:eastAsiaTheme="minorEastAsia"/>
                <w:b/>
                <w:bCs/>
                <w:sz w:val="24"/>
              </w:rPr>
              <w:t xml:space="preserve">6.3  </w:t>
            </w:r>
            <w:r w:rsidRPr="00755F07">
              <w:rPr>
                <w:rFonts w:eastAsiaTheme="minorEastAsia"/>
                <w:b/>
                <w:bCs/>
                <w:sz w:val="24"/>
              </w:rPr>
              <w:t>测量仪表的冗余设置</w:t>
            </w:r>
          </w:p>
        </w:tc>
        <w:tc>
          <w:tcPr>
            <w:tcW w:w="7332" w:type="dxa"/>
          </w:tcPr>
          <w:p w14:paraId="2B7A2118" w14:textId="0A5DAFBB" w:rsidR="00F8170E" w:rsidRPr="00755F07" w:rsidRDefault="00F8170E" w:rsidP="00F8170E">
            <w:pPr>
              <w:spacing w:line="360" w:lineRule="auto"/>
              <w:jc w:val="center"/>
              <w:rPr>
                <w:rFonts w:eastAsiaTheme="minorEastAsia"/>
                <w:b/>
                <w:sz w:val="24"/>
              </w:rPr>
            </w:pPr>
            <w:r w:rsidRPr="00755F07">
              <w:rPr>
                <w:rFonts w:eastAsiaTheme="minorEastAsia"/>
                <w:b/>
                <w:bCs/>
                <w:sz w:val="24"/>
              </w:rPr>
              <w:t xml:space="preserve">6.3  </w:t>
            </w:r>
            <w:r w:rsidRPr="00755F07">
              <w:rPr>
                <w:rFonts w:eastAsiaTheme="minorEastAsia"/>
                <w:b/>
                <w:bCs/>
                <w:sz w:val="24"/>
              </w:rPr>
              <w:t>测量仪表的冗余设置</w:t>
            </w:r>
          </w:p>
        </w:tc>
      </w:tr>
      <w:tr w:rsidR="00AB5800" w:rsidRPr="00755F07" w14:paraId="2711A8FB" w14:textId="77777777" w:rsidTr="008B7969">
        <w:trPr>
          <w:trHeight w:val="1138"/>
          <w:jc w:val="center"/>
        </w:trPr>
        <w:tc>
          <w:tcPr>
            <w:tcW w:w="6596" w:type="dxa"/>
          </w:tcPr>
          <w:p w14:paraId="31D05C37" w14:textId="3E7B40B4" w:rsidR="00AB5800" w:rsidRPr="00755F07" w:rsidRDefault="00AB5800" w:rsidP="00AB5800">
            <w:pPr>
              <w:spacing w:line="360" w:lineRule="auto"/>
              <w:rPr>
                <w:rFonts w:eastAsiaTheme="minorEastAsia"/>
                <w:sz w:val="24"/>
              </w:rPr>
            </w:pPr>
          </w:p>
        </w:tc>
        <w:tc>
          <w:tcPr>
            <w:tcW w:w="7332" w:type="dxa"/>
          </w:tcPr>
          <w:p w14:paraId="216E7F2D" w14:textId="1B2919A6" w:rsidR="00AB5800" w:rsidRPr="00755F07" w:rsidRDefault="00AB5800" w:rsidP="006843BD">
            <w:pPr>
              <w:spacing w:line="360" w:lineRule="auto"/>
              <w:rPr>
                <w:rFonts w:eastAsiaTheme="minorEastAsia"/>
                <w:sz w:val="24"/>
              </w:rPr>
            </w:pPr>
            <w:r w:rsidRPr="00755F07">
              <w:rPr>
                <w:rFonts w:eastAsiaTheme="minorEastAsia"/>
                <w:b/>
                <w:sz w:val="24"/>
                <w:u w:val="single"/>
              </w:rPr>
              <w:t>6.3.</w:t>
            </w:r>
            <w:r w:rsidR="006843BD" w:rsidRPr="00755F07">
              <w:rPr>
                <w:rFonts w:eastAsiaTheme="minorEastAsia"/>
                <w:b/>
                <w:sz w:val="24"/>
                <w:u w:val="single"/>
              </w:rPr>
              <w:t>1</w:t>
            </w:r>
            <w:r w:rsidR="006843BD" w:rsidRPr="00755F07">
              <w:rPr>
                <w:rFonts w:eastAsiaTheme="minorEastAsia"/>
                <w:sz w:val="24"/>
                <w:u w:val="single"/>
              </w:rPr>
              <w:t>测量仪表的冗余设置分为安全性冗余和可用性冗余</w:t>
            </w:r>
            <w:r w:rsidRPr="00755F07">
              <w:rPr>
                <w:rFonts w:eastAsiaTheme="minorEastAsia"/>
                <w:sz w:val="24"/>
              </w:rPr>
              <w:t>。</w:t>
            </w:r>
          </w:p>
        </w:tc>
      </w:tr>
      <w:tr w:rsidR="00AB5800" w:rsidRPr="00755F07" w14:paraId="0ABB645F" w14:textId="77777777" w:rsidTr="008B7969">
        <w:trPr>
          <w:trHeight w:val="1138"/>
          <w:jc w:val="center"/>
        </w:trPr>
        <w:tc>
          <w:tcPr>
            <w:tcW w:w="6596" w:type="dxa"/>
          </w:tcPr>
          <w:p w14:paraId="4BE44F48" w14:textId="77777777" w:rsidR="00AB5800" w:rsidRPr="00755F07" w:rsidRDefault="00AB5800" w:rsidP="00AB5800">
            <w:pPr>
              <w:spacing w:line="360" w:lineRule="auto"/>
              <w:rPr>
                <w:rFonts w:eastAsiaTheme="minorEastAsia"/>
                <w:sz w:val="24"/>
              </w:rPr>
            </w:pPr>
          </w:p>
        </w:tc>
        <w:tc>
          <w:tcPr>
            <w:tcW w:w="7332" w:type="dxa"/>
          </w:tcPr>
          <w:p w14:paraId="10C2581F" w14:textId="1D840CCA" w:rsidR="00AB5800" w:rsidRPr="00755F07" w:rsidRDefault="00AB5800" w:rsidP="006843BD">
            <w:pPr>
              <w:spacing w:line="360" w:lineRule="auto"/>
              <w:rPr>
                <w:rFonts w:eastAsiaTheme="minorEastAsia"/>
                <w:sz w:val="24"/>
                <w:u w:val="single"/>
              </w:rPr>
            </w:pPr>
            <w:r w:rsidRPr="00755F07">
              <w:rPr>
                <w:rFonts w:eastAsiaTheme="minorEastAsia"/>
                <w:b/>
                <w:sz w:val="24"/>
                <w:u w:val="single"/>
              </w:rPr>
              <w:t>6.3.</w:t>
            </w:r>
            <w:r w:rsidR="006843BD" w:rsidRPr="00755F07">
              <w:rPr>
                <w:rFonts w:eastAsiaTheme="minorEastAsia"/>
                <w:b/>
                <w:sz w:val="24"/>
                <w:u w:val="single"/>
              </w:rPr>
              <w:t xml:space="preserve">2 </w:t>
            </w:r>
            <w:r w:rsidR="006843BD" w:rsidRPr="00755F07">
              <w:rPr>
                <w:rFonts w:eastAsiaTheme="minorEastAsia"/>
                <w:sz w:val="24"/>
                <w:u w:val="single"/>
              </w:rPr>
              <w:t>测量仪表的安全性冗余设置：</w:t>
            </w:r>
          </w:p>
        </w:tc>
      </w:tr>
      <w:tr w:rsidR="00AB5800" w:rsidRPr="00755F07" w14:paraId="1B79103F" w14:textId="77777777" w:rsidTr="008B7969">
        <w:trPr>
          <w:trHeight w:val="1138"/>
          <w:jc w:val="center"/>
        </w:trPr>
        <w:tc>
          <w:tcPr>
            <w:tcW w:w="6596" w:type="dxa"/>
          </w:tcPr>
          <w:p w14:paraId="6D93BF75" w14:textId="3250E6F5" w:rsidR="00AB5800" w:rsidRPr="00755F07" w:rsidRDefault="006843BD" w:rsidP="00AB5800">
            <w:pPr>
              <w:spacing w:line="360" w:lineRule="auto"/>
              <w:rPr>
                <w:rFonts w:eastAsiaTheme="minorEastAsia"/>
                <w:sz w:val="24"/>
              </w:rPr>
            </w:pPr>
            <w:r w:rsidRPr="00755F07">
              <w:rPr>
                <w:rFonts w:eastAsiaTheme="minorEastAsia"/>
                <w:b/>
                <w:sz w:val="24"/>
                <w:bdr w:val="single" w:sz="4" w:space="0" w:color="auto"/>
              </w:rPr>
              <w:t>6.3.1</w:t>
            </w:r>
            <w:r w:rsidRPr="00755F07">
              <w:rPr>
                <w:rFonts w:eastAsiaTheme="minorEastAsia"/>
                <w:sz w:val="24"/>
              </w:rPr>
              <w:t xml:space="preserve">  SIL 1</w:t>
            </w:r>
            <w:r w:rsidRPr="00755F07">
              <w:rPr>
                <w:rFonts w:eastAsiaTheme="minorEastAsia"/>
                <w:sz w:val="24"/>
              </w:rPr>
              <w:t>级安全仪表功能，可采用单一测量仪表。</w:t>
            </w:r>
          </w:p>
        </w:tc>
        <w:tc>
          <w:tcPr>
            <w:tcW w:w="7332" w:type="dxa"/>
          </w:tcPr>
          <w:p w14:paraId="5824EBDB" w14:textId="7A905552" w:rsidR="00AB5800" w:rsidRPr="00755F07" w:rsidRDefault="006843BD" w:rsidP="006843BD">
            <w:pPr>
              <w:spacing w:line="360" w:lineRule="auto"/>
              <w:rPr>
                <w:rFonts w:eastAsiaTheme="minorEastAsia"/>
                <w:sz w:val="24"/>
              </w:rPr>
            </w:pPr>
            <w:r w:rsidRPr="00755F07">
              <w:rPr>
                <w:rFonts w:eastAsiaTheme="minorEastAsia"/>
                <w:b/>
                <w:sz w:val="24"/>
                <w:u w:val="single"/>
              </w:rPr>
              <w:t>1</w:t>
            </w:r>
            <w:r w:rsidRPr="00755F07">
              <w:rPr>
                <w:rFonts w:eastAsiaTheme="minorEastAsia"/>
                <w:b/>
                <w:sz w:val="24"/>
              </w:rPr>
              <w:t xml:space="preserve"> </w:t>
            </w:r>
            <w:r w:rsidR="00967D29" w:rsidRPr="00755F07">
              <w:rPr>
                <w:rFonts w:eastAsiaTheme="minorEastAsia"/>
                <w:b/>
                <w:sz w:val="24"/>
              </w:rPr>
              <w:t xml:space="preserve"> </w:t>
            </w:r>
            <w:r w:rsidRPr="00755F07">
              <w:rPr>
                <w:rFonts w:eastAsiaTheme="minorEastAsia"/>
                <w:sz w:val="24"/>
              </w:rPr>
              <w:t>SIL 1</w:t>
            </w:r>
            <w:r w:rsidRPr="00755F07">
              <w:rPr>
                <w:rFonts w:eastAsiaTheme="minorEastAsia"/>
                <w:sz w:val="24"/>
              </w:rPr>
              <w:t>级安全仪表功能，可采用单一测量仪表。</w:t>
            </w:r>
          </w:p>
        </w:tc>
      </w:tr>
      <w:tr w:rsidR="006843BD" w:rsidRPr="00755F07" w14:paraId="0D86CCD8" w14:textId="77777777" w:rsidTr="008B7969">
        <w:trPr>
          <w:trHeight w:val="1138"/>
          <w:jc w:val="center"/>
        </w:trPr>
        <w:tc>
          <w:tcPr>
            <w:tcW w:w="6596" w:type="dxa"/>
          </w:tcPr>
          <w:p w14:paraId="583F4590" w14:textId="21C30E91" w:rsidR="006843BD" w:rsidRPr="00755F07" w:rsidRDefault="006843BD" w:rsidP="006843BD">
            <w:pPr>
              <w:spacing w:line="360" w:lineRule="auto"/>
              <w:rPr>
                <w:rFonts w:eastAsiaTheme="minorEastAsia"/>
                <w:b/>
                <w:bCs/>
                <w:sz w:val="24"/>
              </w:rPr>
            </w:pPr>
            <w:r w:rsidRPr="00755F07">
              <w:rPr>
                <w:rFonts w:eastAsiaTheme="minorEastAsia"/>
                <w:b/>
                <w:sz w:val="24"/>
                <w:bdr w:val="single" w:sz="4" w:space="0" w:color="auto"/>
              </w:rPr>
              <w:t>6.3.2</w:t>
            </w:r>
            <w:r w:rsidRPr="00755F07">
              <w:rPr>
                <w:rFonts w:eastAsiaTheme="minorEastAsia"/>
                <w:sz w:val="24"/>
              </w:rPr>
              <w:t xml:space="preserve">  SIL 2</w:t>
            </w:r>
            <w:r w:rsidRPr="00755F07">
              <w:rPr>
                <w:rFonts w:eastAsiaTheme="minorEastAsia"/>
                <w:sz w:val="24"/>
              </w:rPr>
              <w:t>级安全仪表功能，宜采用冗余测量仪表。</w:t>
            </w:r>
          </w:p>
        </w:tc>
        <w:tc>
          <w:tcPr>
            <w:tcW w:w="7332" w:type="dxa"/>
          </w:tcPr>
          <w:p w14:paraId="0E5C7F28" w14:textId="39291BD4" w:rsidR="006843BD" w:rsidRPr="00755F07" w:rsidRDefault="006843BD" w:rsidP="006843BD">
            <w:pPr>
              <w:spacing w:line="360" w:lineRule="auto"/>
              <w:rPr>
                <w:rFonts w:eastAsiaTheme="minorEastAsia"/>
                <w:sz w:val="24"/>
              </w:rPr>
            </w:pPr>
            <w:r w:rsidRPr="00755F07">
              <w:rPr>
                <w:rFonts w:eastAsiaTheme="minorEastAsia"/>
                <w:b/>
                <w:sz w:val="24"/>
                <w:u w:val="single"/>
              </w:rPr>
              <w:t>2</w:t>
            </w:r>
            <w:r w:rsidRPr="00755F07">
              <w:rPr>
                <w:rFonts w:eastAsiaTheme="minorEastAsia"/>
                <w:sz w:val="24"/>
              </w:rPr>
              <w:t xml:space="preserve">  SIL 2</w:t>
            </w:r>
            <w:r w:rsidRPr="00755F07">
              <w:rPr>
                <w:rFonts w:eastAsiaTheme="minorEastAsia"/>
                <w:sz w:val="24"/>
              </w:rPr>
              <w:t>级安全仪表功能，宜采用冗余测量仪表。</w:t>
            </w:r>
          </w:p>
        </w:tc>
      </w:tr>
      <w:tr w:rsidR="006843BD" w:rsidRPr="00755F07" w14:paraId="684C80DD" w14:textId="77777777" w:rsidTr="008B7969">
        <w:trPr>
          <w:trHeight w:val="1138"/>
          <w:jc w:val="center"/>
        </w:trPr>
        <w:tc>
          <w:tcPr>
            <w:tcW w:w="6596" w:type="dxa"/>
          </w:tcPr>
          <w:p w14:paraId="78C3B5E8" w14:textId="7C8E25B7" w:rsidR="006843BD" w:rsidRPr="00755F07" w:rsidRDefault="006843BD" w:rsidP="006843BD">
            <w:pPr>
              <w:spacing w:line="360" w:lineRule="auto"/>
              <w:rPr>
                <w:rFonts w:eastAsiaTheme="minorEastAsia"/>
                <w:b/>
                <w:bCs/>
                <w:sz w:val="24"/>
              </w:rPr>
            </w:pPr>
            <w:r w:rsidRPr="00755F07">
              <w:rPr>
                <w:rFonts w:eastAsiaTheme="minorEastAsia"/>
                <w:b/>
                <w:sz w:val="24"/>
                <w:bdr w:val="single" w:sz="4" w:space="0" w:color="auto"/>
              </w:rPr>
              <w:t>6.3.3</w:t>
            </w:r>
            <w:r w:rsidRPr="00755F07">
              <w:rPr>
                <w:rFonts w:eastAsiaTheme="minorEastAsia"/>
                <w:sz w:val="24"/>
              </w:rPr>
              <w:t xml:space="preserve">  SIL 3</w:t>
            </w:r>
            <w:r w:rsidRPr="00755F07">
              <w:rPr>
                <w:rFonts w:eastAsiaTheme="minorEastAsia"/>
                <w:sz w:val="24"/>
              </w:rPr>
              <w:t>级安全仪表功能，应采用冗余测量仪表。</w:t>
            </w:r>
          </w:p>
        </w:tc>
        <w:tc>
          <w:tcPr>
            <w:tcW w:w="7332" w:type="dxa"/>
          </w:tcPr>
          <w:p w14:paraId="07266DBC" w14:textId="7F11FA90" w:rsidR="006843BD" w:rsidRPr="00755F07" w:rsidRDefault="006843BD" w:rsidP="006843BD">
            <w:pPr>
              <w:spacing w:line="360" w:lineRule="auto"/>
              <w:rPr>
                <w:rFonts w:eastAsiaTheme="minorEastAsia"/>
                <w:sz w:val="24"/>
                <w:u w:val="single"/>
              </w:rPr>
            </w:pPr>
            <w:r w:rsidRPr="00755F07">
              <w:rPr>
                <w:rFonts w:eastAsiaTheme="minorEastAsia"/>
                <w:b/>
                <w:sz w:val="24"/>
                <w:u w:val="single"/>
              </w:rPr>
              <w:t>3</w:t>
            </w:r>
            <w:r w:rsidRPr="00755F07">
              <w:rPr>
                <w:rFonts w:eastAsiaTheme="minorEastAsia"/>
                <w:sz w:val="24"/>
              </w:rPr>
              <w:t xml:space="preserve">  SIL 3</w:t>
            </w:r>
            <w:r w:rsidRPr="00755F07">
              <w:rPr>
                <w:rFonts w:eastAsiaTheme="minorEastAsia"/>
                <w:sz w:val="24"/>
              </w:rPr>
              <w:t>级安全仪表功能，应采用冗余测量仪表。</w:t>
            </w:r>
          </w:p>
        </w:tc>
      </w:tr>
      <w:tr w:rsidR="00AB5800" w:rsidRPr="00755F07" w14:paraId="163F0AE0" w14:textId="77777777" w:rsidTr="008B7969">
        <w:trPr>
          <w:trHeight w:val="1138"/>
          <w:jc w:val="center"/>
        </w:trPr>
        <w:tc>
          <w:tcPr>
            <w:tcW w:w="6596" w:type="dxa"/>
          </w:tcPr>
          <w:p w14:paraId="75710CCD" w14:textId="77777777" w:rsidR="00AB5800" w:rsidRPr="00755F07" w:rsidRDefault="00AB5800" w:rsidP="00AB5800">
            <w:pPr>
              <w:spacing w:line="360" w:lineRule="auto"/>
              <w:rPr>
                <w:rFonts w:eastAsiaTheme="minorEastAsia"/>
                <w:b/>
                <w:bCs/>
                <w:sz w:val="24"/>
              </w:rPr>
            </w:pPr>
          </w:p>
        </w:tc>
        <w:tc>
          <w:tcPr>
            <w:tcW w:w="7332" w:type="dxa"/>
          </w:tcPr>
          <w:p w14:paraId="0D050FE2" w14:textId="28CB7EA3" w:rsidR="00AB5800" w:rsidRPr="00755F07" w:rsidRDefault="00AB5800" w:rsidP="006843BD">
            <w:pPr>
              <w:spacing w:line="360" w:lineRule="auto"/>
              <w:rPr>
                <w:rFonts w:eastAsiaTheme="minorEastAsia"/>
                <w:sz w:val="24"/>
                <w:u w:val="single"/>
              </w:rPr>
            </w:pPr>
            <w:r w:rsidRPr="00755F07">
              <w:rPr>
                <w:rFonts w:eastAsiaTheme="minorEastAsia"/>
                <w:b/>
                <w:sz w:val="24"/>
                <w:u w:val="single"/>
              </w:rPr>
              <w:t>6.3.</w:t>
            </w:r>
            <w:r w:rsidR="006843BD" w:rsidRPr="00755F07">
              <w:rPr>
                <w:rFonts w:eastAsiaTheme="minorEastAsia"/>
                <w:b/>
                <w:sz w:val="24"/>
                <w:u w:val="single"/>
              </w:rPr>
              <w:t>3</w:t>
            </w:r>
            <w:r w:rsidR="006843BD" w:rsidRPr="00755F07">
              <w:rPr>
                <w:rFonts w:eastAsiaTheme="minorEastAsia"/>
                <w:sz w:val="24"/>
                <w:u w:val="single"/>
              </w:rPr>
              <w:t>当安全仪表功能的误动作造成的损失大于可容忍程度时，可按高可用性要求实施测量仪表的可用性冗余设置。测量仪表的可用性冗余设置不应降低安全仪表功能的安全完整性等级</w:t>
            </w:r>
            <w:r w:rsidRPr="00755F07">
              <w:rPr>
                <w:rFonts w:eastAsiaTheme="minorEastAsia"/>
                <w:sz w:val="24"/>
                <w:u w:val="single"/>
              </w:rPr>
              <w:t>。</w:t>
            </w:r>
          </w:p>
        </w:tc>
      </w:tr>
      <w:tr w:rsidR="006843BD" w:rsidRPr="00755F07" w14:paraId="1978EC86" w14:textId="77777777" w:rsidTr="008B7969">
        <w:trPr>
          <w:trHeight w:val="1138"/>
          <w:jc w:val="center"/>
        </w:trPr>
        <w:tc>
          <w:tcPr>
            <w:tcW w:w="6596" w:type="dxa"/>
          </w:tcPr>
          <w:p w14:paraId="3F65C7AC" w14:textId="52E8625D" w:rsidR="006843BD" w:rsidRPr="00755F07" w:rsidRDefault="006843BD" w:rsidP="006843BD">
            <w:pPr>
              <w:spacing w:line="360" w:lineRule="auto"/>
              <w:jc w:val="center"/>
              <w:rPr>
                <w:rFonts w:eastAsiaTheme="minorEastAsia"/>
                <w:b/>
                <w:bCs/>
                <w:sz w:val="24"/>
              </w:rPr>
            </w:pPr>
            <w:r w:rsidRPr="00755F07">
              <w:rPr>
                <w:rFonts w:eastAsiaTheme="minorEastAsia"/>
                <w:b/>
                <w:bCs/>
                <w:sz w:val="24"/>
              </w:rPr>
              <w:t xml:space="preserve">6.4  </w:t>
            </w:r>
            <w:r w:rsidRPr="00755F07">
              <w:rPr>
                <w:rFonts w:eastAsiaTheme="minorEastAsia"/>
                <w:b/>
                <w:bCs/>
                <w:sz w:val="24"/>
              </w:rPr>
              <w:t>测量仪表的冗余方式</w:t>
            </w:r>
          </w:p>
        </w:tc>
        <w:tc>
          <w:tcPr>
            <w:tcW w:w="7332" w:type="dxa"/>
          </w:tcPr>
          <w:p w14:paraId="3EA9F716" w14:textId="33BFA65B" w:rsidR="006843BD" w:rsidRPr="00755F07" w:rsidRDefault="006843BD" w:rsidP="006843BD">
            <w:pPr>
              <w:spacing w:line="360" w:lineRule="auto"/>
              <w:jc w:val="center"/>
              <w:rPr>
                <w:rFonts w:eastAsiaTheme="minorEastAsia"/>
                <w:sz w:val="24"/>
                <w:u w:val="single"/>
              </w:rPr>
            </w:pPr>
            <w:r w:rsidRPr="00755F07">
              <w:rPr>
                <w:rFonts w:eastAsiaTheme="minorEastAsia"/>
                <w:b/>
                <w:bCs/>
                <w:sz w:val="24"/>
              </w:rPr>
              <w:t xml:space="preserve">6.4  </w:t>
            </w:r>
            <w:r w:rsidRPr="00755F07">
              <w:rPr>
                <w:rFonts w:eastAsiaTheme="minorEastAsia"/>
                <w:b/>
                <w:bCs/>
                <w:sz w:val="24"/>
              </w:rPr>
              <w:t>测量仪表的冗余方式</w:t>
            </w:r>
          </w:p>
        </w:tc>
      </w:tr>
      <w:tr w:rsidR="00AB5800" w:rsidRPr="00755F07" w14:paraId="3E6CEAD8" w14:textId="77777777" w:rsidTr="008B7969">
        <w:trPr>
          <w:trHeight w:val="1138"/>
          <w:jc w:val="center"/>
        </w:trPr>
        <w:tc>
          <w:tcPr>
            <w:tcW w:w="6596" w:type="dxa"/>
          </w:tcPr>
          <w:p w14:paraId="6A9C2524" w14:textId="56D34FC3" w:rsidR="00AB5800" w:rsidRPr="00755F07" w:rsidRDefault="006843BD" w:rsidP="006843BD">
            <w:pPr>
              <w:spacing w:line="360" w:lineRule="auto"/>
              <w:rPr>
                <w:rFonts w:eastAsiaTheme="minorEastAsia"/>
                <w:sz w:val="24"/>
              </w:rPr>
            </w:pPr>
            <w:r w:rsidRPr="00755F07">
              <w:rPr>
                <w:rFonts w:eastAsiaTheme="minorEastAsia"/>
                <w:b/>
                <w:sz w:val="24"/>
              </w:rPr>
              <w:lastRenderedPageBreak/>
              <w:t>6.4.1</w:t>
            </w:r>
            <w:r w:rsidRPr="00755F07">
              <w:rPr>
                <w:rFonts w:eastAsiaTheme="minorEastAsia"/>
                <w:sz w:val="24"/>
              </w:rPr>
              <w:t xml:space="preserve"> </w:t>
            </w:r>
            <w:r w:rsidRPr="00755F07">
              <w:rPr>
                <w:rFonts w:eastAsiaTheme="minorEastAsia"/>
                <w:sz w:val="24"/>
              </w:rPr>
              <w:t>当</w:t>
            </w:r>
            <w:r w:rsidRPr="00755F07">
              <w:rPr>
                <w:rFonts w:eastAsiaTheme="minorEastAsia"/>
                <w:sz w:val="24"/>
                <w:bdr w:val="single" w:sz="4" w:space="0" w:color="auto"/>
              </w:rPr>
              <w:t>系统</w:t>
            </w:r>
            <w:r w:rsidRPr="00755F07">
              <w:rPr>
                <w:rFonts w:eastAsiaTheme="minorEastAsia"/>
                <w:sz w:val="24"/>
              </w:rPr>
              <w:t>要求高安全性时，应采用</w:t>
            </w:r>
            <w:r w:rsidRPr="00755F07">
              <w:rPr>
                <w:rFonts w:eastAsiaTheme="minorEastAsia"/>
                <w:sz w:val="24"/>
              </w:rPr>
              <w:t xml:space="preserve"> </w:t>
            </w:r>
            <w:r w:rsidRPr="00755F07">
              <w:rPr>
                <w:rFonts w:eastAsiaTheme="minorEastAsia"/>
                <w:sz w:val="24"/>
                <w:bdr w:val="single" w:sz="4" w:space="0" w:color="auto"/>
              </w:rPr>
              <w:t>“</w:t>
            </w:r>
            <w:r w:rsidRPr="00755F07">
              <w:rPr>
                <w:rFonts w:eastAsiaTheme="minorEastAsia"/>
                <w:sz w:val="24"/>
                <w:bdr w:val="single" w:sz="4" w:space="0" w:color="auto"/>
              </w:rPr>
              <w:t>或</w:t>
            </w:r>
            <w:r w:rsidRPr="00755F07">
              <w:rPr>
                <w:rFonts w:eastAsiaTheme="minorEastAsia"/>
                <w:sz w:val="24"/>
                <w:bdr w:val="single" w:sz="4" w:space="0" w:color="auto"/>
              </w:rPr>
              <w:t>”</w:t>
            </w:r>
            <w:r w:rsidRPr="00755F07">
              <w:rPr>
                <w:rFonts w:eastAsiaTheme="minorEastAsia"/>
                <w:sz w:val="24"/>
                <w:bdr w:val="single" w:sz="4" w:space="0" w:color="auto"/>
              </w:rPr>
              <w:t>逻辑结构</w:t>
            </w:r>
            <w:r w:rsidRPr="00755F07">
              <w:rPr>
                <w:rFonts w:eastAsiaTheme="minorEastAsia"/>
                <w:sz w:val="24"/>
              </w:rPr>
              <w:t>。</w:t>
            </w:r>
          </w:p>
        </w:tc>
        <w:tc>
          <w:tcPr>
            <w:tcW w:w="7332" w:type="dxa"/>
          </w:tcPr>
          <w:p w14:paraId="0349B9E3" w14:textId="0C5A067B" w:rsidR="00AB5800" w:rsidRPr="00755F07" w:rsidRDefault="00AB5800" w:rsidP="006843BD">
            <w:pPr>
              <w:spacing w:line="360" w:lineRule="auto"/>
              <w:rPr>
                <w:rFonts w:eastAsiaTheme="minorEastAsia"/>
                <w:sz w:val="24"/>
                <w:u w:val="single"/>
              </w:rPr>
            </w:pPr>
            <w:r w:rsidRPr="00755F07">
              <w:rPr>
                <w:rFonts w:eastAsiaTheme="minorEastAsia"/>
                <w:b/>
                <w:sz w:val="24"/>
              </w:rPr>
              <w:t>6.4.</w:t>
            </w:r>
            <w:r w:rsidR="006843BD" w:rsidRPr="00755F07">
              <w:rPr>
                <w:rFonts w:eastAsiaTheme="minorEastAsia"/>
                <w:b/>
                <w:sz w:val="24"/>
              </w:rPr>
              <w:t>1</w:t>
            </w:r>
            <w:r w:rsidR="006843BD" w:rsidRPr="00755F07">
              <w:rPr>
                <w:rFonts w:eastAsiaTheme="minorEastAsia"/>
                <w:sz w:val="24"/>
              </w:rPr>
              <w:t xml:space="preserve"> </w:t>
            </w:r>
            <w:r w:rsidR="006843BD" w:rsidRPr="00755F07">
              <w:rPr>
                <w:rFonts w:eastAsiaTheme="minorEastAsia"/>
                <w:sz w:val="24"/>
              </w:rPr>
              <w:t>当要求高安全性时，</w:t>
            </w:r>
            <w:r w:rsidR="006843BD" w:rsidRPr="00755F07">
              <w:rPr>
                <w:rFonts w:eastAsiaTheme="minorEastAsia"/>
                <w:sz w:val="24"/>
                <w:u w:val="single"/>
              </w:rPr>
              <w:t>测量仪表</w:t>
            </w:r>
            <w:r w:rsidR="006843BD" w:rsidRPr="00755F07">
              <w:rPr>
                <w:rFonts w:eastAsiaTheme="minorEastAsia"/>
                <w:sz w:val="24"/>
              </w:rPr>
              <w:t>应采用</w:t>
            </w:r>
            <w:r w:rsidR="006843BD" w:rsidRPr="00755F07">
              <w:rPr>
                <w:rFonts w:eastAsiaTheme="minorEastAsia"/>
                <w:sz w:val="24"/>
                <w:u w:val="single"/>
              </w:rPr>
              <w:t>安全性冗余结构，单一测量仪表的动作会引起安全联锁动作</w:t>
            </w:r>
            <w:r w:rsidRPr="00755F07">
              <w:rPr>
                <w:rFonts w:eastAsiaTheme="minorEastAsia"/>
                <w:sz w:val="24"/>
                <w:u w:val="single"/>
              </w:rPr>
              <w:t>。</w:t>
            </w:r>
          </w:p>
        </w:tc>
      </w:tr>
      <w:tr w:rsidR="00AB5800" w:rsidRPr="00755F07" w14:paraId="69EC363F" w14:textId="77777777" w:rsidTr="008B7969">
        <w:trPr>
          <w:trHeight w:val="1138"/>
          <w:jc w:val="center"/>
        </w:trPr>
        <w:tc>
          <w:tcPr>
            <w:tcW w:w="6596" w:type="dxa"/>
          </w:tcPr>
          <w:p w14:paraId="79DA206E" w14:textId="70E4D864" w:rsidR="00AB5800" w:rsidRPr="00755F07" w:rsidRDefault="006843BD" w:rsidP="006843BD">
            <w:pPr>
              <w:spacing w:line="360" w:lineRule="auto"/>
              <w:rPr>
                <w:rFonts w:eastAsiaTheme="minorEastAsia"/>
                <w:b/>
                <w:bCs/>
                <w:sz w:val="24"/>
              </w:rPr>
            </w:pPr>
            <w:r w:rsidRPr="00755F07">
              <w:rPr>
                <w:rFonts w:eastAsiaTheme="minorEastAsia"/>
                <w:b/>
                <w:sz w:val="24"/>
              </w:rPr>
              <w:t>6.4.2</w:t>
            </w:r>
            <w:r w:rsidRPr="00755F07">
              <w:rPr>
                <w:rFonts w:eastAsiaTheme="minorEastAsia"/>
                <w:sz w:val="24"/>
              </w:rPr>
              <w:t xml:space="preserve"> </w:t>
            </w:r>
            <w:r w:rsidRPr="00755F07">
              <w:rPr>
                <w:rFonts w:eastAsiaTheme="minorEastAsia"/>
                <w:sz w:val="24"/>
              </w:rPr>
              <w:t>当</w:t>
            </w:r>
            <w:r w:rsidRPr="00755F07">
              <w:rPr>
                <w:rFonts w:eastAsiaTheme="minorEastAsia"/>
                <w:sz w:val="24"/>
                <w:bdr w:val="single" w:sz="4" w:space="0" w:color="auto"/>
              </w:rPr>
              <w:t>系统</w:t>
            </w:r>
            <w:r w:rsidRPr="00755F07">
              <w:rPr>
                <w:rFonts w:eastAsiaTheme="minorEastAsia"/>
                <w:sz w:val="24"/>
              </w:rPr>
              <w:t>要求高可用性时，应采用</w:t>
            </w:r>
            <w:r w:rsidRPr="00755F07">
              <w:rPr>
                <w:rFonts w:eastAsiaTheme="minorEastAsia"/>
                <w:sz w:val="24"/>
              </w:rPr>
              <w:t xml:space="preserve"> </w:t>
            </w:r>
            <w:r w:rsidRPr="00755F07">
              <w:rPr>
                <w:rFonts w:eastAsiaTheme="minorEastAsia"/>
                <w:sz w:val="24"/>
                <w:bdr w:val="single" w:sz="4" w:space="0" w:color="auto"/>
              </w:rPr>
              <w:t>“</w:t>
            </w:r>
            <w:r w:rsidRPr="00755F07">
              <w:rPr>
                <w:rFonts w:eastAsiaTheme="minorEastAsia"/>
                <w:sz w:val="24"/>
                <w:bdr w:val="single" w:sz="4" w:space="0" w:color="auto"/>
              </w:rPr>
              <w:t>与</w:t>
            </w:r>
            <w:r w:rsidRPr="00755F07">
              <w:rPr>
                <w:rFonts w:eastAsiaTheme="minorEastAsia"/>
                <w:sz w:val="24"/>
                <w:bdr w:val="single" w:sz="4" w:space="0" w:color="auto"/>
              </w:rPr>
              <w:t>”</w:t>
            </w:r>
            <w:r w:rsidRPr="00755F07">
              <w:rPr>
                <w:rFonts w:eastAsiaTheme="minorEastAsia"/>
                <w:sz w:val="24"/>
                <w:bdr w:val="single" w:sz="4" w:space="0" w:color="auto"/>
              </w:rPr>
              <w:t>逻辑结构</w:t>
            </w:r>
            <w:r w:rsidRPr="00755F07">
              <w:rPr>
                <w:rFonts w:eastAsiaTheme="minorEastAsia"/>
                <w:sz w:val="24"/>
              </w:rPr>
              <w:t>。</w:t>
            </w:r>
          </w:p>
        </w:tc>
        <w:tc>
          <w:tcPr>
            <w:tcW w:w="7332" w:type="dxa"/>
          </w:tcPr>
          <w:p w14:paraId="401B1472" w14:textId="3D94FFF4" w:rsidR="00AB5800" w:rsidRPr="00755F07" w:rsidRDefault="006843BD" w:rsidP="006843BD">
            <w:pPr>
              <w:spacing w:line="360" w:lineRule="auto"/>
              <w:rPr>
                <w:rFonts w:eastAsiaTheme="minorEastAsia"/>
                <w:b/>
                <w:bCs/>
                <w:sz w:val="24"/>
              </w:rPr>
            </w:pPr>
            <w:r w:rsidRPr="00755F07">
              <w:rPr>
                <w:rFonts w:eastAsiaTheme="minorEastAsia"/>
                <w:b/>
                <w:sz w:val="24"/>
              </w:rPr>
              <w:t>6.4.2</w:t>
            </w:r>
            <w:r w:rsidRPr="00755F07">
              <w:rPr>
                <w:rFonts w:eastAsiaTheme="minorEastAsia"/>
                <w:sz w:val="24"/>
              </w:rPr>
              <w:t xml:space="preserve"> </w:t>
            </w:r>
            <w:r w:rsidRPr="00755F07">
              <w:rPr>
                <w:rFonts w:eastAsiaTheme="minorEastAsia"/>
                <w:sz w:val="24"/>
              </w:rPr>
              <w:t>当要求高可用性时，</w:t>
            </w:r>
            <w:r w:rsidRPr="00755F07">
              <w:rPr>
                <w:rFonts w:eastAsiaTheme="minorEastAsia"/>
                <w:sz w:val="24"/>
                <w:u w:val="single"/>
              </w:rPr>
              <w:t>测量仪表</w:t>
            </w:r>
            <w:r w:rsidRPr="00755F07">
              <w:rPr>
                <w:rFonts w:eastAsiaTheme="minorEastAsia"/>
                <w:sz w:val="24"/>
              </w:rPr>
              <w:t>应采用</w:t>
            </w:r>
            <w:r w:rsidRPr="00755F07">
              <w:rPr>
                <w:rFonts w:eastAsiaTheme="minorEastAsia"/>
                <w:sz w:val="24"/>
                <w:u w:val="single"/>
              </w:rPr>
              <w:t>可用性冗余结构，单一测量仪表的动作不会引起安全联锁动作。</w:t>
            </w:r>
          </w:p>
        </w:tc>
      </w:tr>
      <w:tr w:rsidR="006843BD" w:rsidRPr="00755F07" w14:paraId="320C9E81" w14:textId="77777777" w:rsidTr="008B7969">
        <w:trPr>
          <w:trHeight w:val="1138"/>
          <w:jc w:val="center"/>
        </w:trPr>
        <w:tc>
          <w:tcPr>
            <w:tcW w:w="6596" w:type="dxa"/>
          </w:tcPr>
          <w:p w14:paraId="4B45175D" w14:textId="7774C659" w:rsidR="006843BD" w:rsidRPr="00755F07" w:rsidRDefault="006843BD" w:rsidP="006843BD">
            <w:pPr>
              <w:spacing w:line="360" w:lineRule="auto"/>
              <w:jc w:val="left"/>
              <w:outlineLvl w:val="1"/>
              <w:rPr>
                <w:rFonts w:eastAsiaTheme="minorEastAsia"/>
                <w:b/>
                <w:sz w:val="24"/>
              </w:rPr>
            </w:pPr>
            <w:r w:rsidRPr="00755F07">
              <w:rPr>
                <w:rFonts w:eastAsiaTheme="minorEastAsia"/>
                <w:b/>
                <w:sz w:val="24"/>
              </w:rPr>
              <w:t>6.4.3</w:t>
            </w:r>
            <w:r w:rsidRPr="00755F07">
              <w:rPr>
                <w:rFonts w:eastAsiaTheme="minorEastAsia"/>
                <w:sz w:val="24"/>
              </w:rPr>
              <w:t xml:space="preserve"> </w:t>
            </w:r>
            <w:r w:rsidRPr="00755F07">
              <w:rPr>
                <w:rFonts w:eastAsiaTheme="minorEastAsia"/>
                <w:sz w:val="24"/>
              </w:rPr>
              <w:t>当</w:t>
            </w:r>
            <w:r w:rsidRPr="00755F07">
              <w:rPr>
                <w:rFonts w:eastAsiaTheme="minorEastAsia"/>
                <w:sz w:val="24"/>
                <w:bdr w:val="single" w:sz="4" w:space="0" w:color="auto"/>
              </w:rPr>
              <w:t>系统</w:t>
            </w:r>
            <w:r w:rsidRPr="00755F07">
              <w:rPr>
                <w:rFonts w:eastAsiaTheme="minorEastAsia"/>
                <w:sz w:val="24"/>
              </w:rPr>
              <w:t>需要兼顾高安全性和高可用性时，宜采用三取二逻辑结构。</w:t>
            </w:r>
          </w:p>
        </w:tc>
        <w:tc>
          <w:tcPr>
            <w:tcW w:w="7332" w:type="dxa"/>
          </w:tcPr>
          <w:p w14:paraId="349E2560" w14:textId="0EF42A1B" w:rsidR="006843BD" w:rsidRPr="00755F07" w:rsidRDefault="006510E7" w:rsidP="006510E7">
            <w:pPr>
              <w:spacing w:line="360" w:lineRule="auto"/>
              <w:outlineLvl w:val="1"/>
              <w:rPr>
                <w:rFonts w:eastAsiaTheme="minorEastAsia"/>
                <w:b/>
                <w:sz w:val="24"/>
              </w:rPr>
            </w:pPr>
            <w:r w:rsidRPr="00755F07">
              <w:rPr>
                <w:rFonts w:eastAsiaTheme="minorEastAsia"/>
                <w:b/>
                <w:sz w:val="24"/>
              </w:rPr>
              <w:t>6.4.3</w:t>
            </w:r>
            <w:r w:rsidRPr="00755F07">
              <w:rPr>
                <w:rFonts w:eastAsiaTheme="minorEastAsia"/>
                <w:sz w:val="24"/>
              </w:rPr>
              <w:t xml:space="preserve"> </w:t>
            </w:r>
            <w:r w:rsidRPr="00755F07">
              <w:rPr>
                <w:rFonts w:eastAsiaTheme="minorEastAsia"/>
                <w:sz w:val="24"/>
              </w:rPr>
              <w:t>当</w:t>
            </w:r>
            <w:r w:rsidRPr="00755F07">
              <w:rPr>
                <w:rFonts w:eastAsiaTheme="minorEastAsia"/>
                <w:sz w:val="24"/>
                <w:u w:val="single"/>
              </w:rPr>
              <w:t>要求</w:t>
            </w:r>
            <w:r w:rsidRPr="00755F07">
              <w:rPr>
                <w:rFonts w:eastAsiaTheme="minorEastAsia"/>
                <w:sz w:val="24"/>
              </w:rPr>
              <w:t>兼顾高安全性和高可用性时，</w:t>
            </w:r>
            <w:r w:rsidRPr="00755F07">
              <w:rPr>
                <w:rFonts w:eastAsiaTheme="minorEastAsia"/>
                <w:sz w:val="24"/>
                <w:u w:val="single"/>
              </w:rPr>
              <w:t>测量仪表</w:t>
            </w:r>
            <w:r w:rsidRPr="00755F07">
              <w:rPr>
                <w:rFonts w:eastAsiaTheme="minorEastAsia"/>
                <w:sz w:val="24"/>
              </w:rPr>
              <w:t>宜采用三取二逻辑结构。</w:t>
            </w:r>
          </w:p>
        </w:tc>
      </w:tr>
      <w:tr w:rsidR="006843BD" w:rsidRPr="00755F07" w14:paraId="420CA65D" w14:textId="77777777" w:rsidTr="008B7969">
        <w:trPr>
          <w:trHeight w:val="1138"/>
          <w:jc w:val="center"/>
        </w:trPr>
        <w:tc>
          <w:tcPr>
            <w:tcW w:w="6596" w:type="dxa"/>
          </w:tcPr>
          <w:p w14:paraId="251919FA" w14:textId="77777777" w:rsidR="006843BD" w:rsidRPr="00755F07" w:rsidRDefault="006843BD" w:rsidP="00AB5800">
            <w:pPr>
              <w:spacing w:line="360" w:lineRule="auto"/>
              <w:jc w:val="center"/>
              <w:outlineLvl w:val="1"/>
              <w:rPr>
                <w:rFonts w:eastAsiaTheme="minorEastAsia"/>
                <w:b/>
                <w:sz w:val="24"/>
              </w:rPr>
            </w:pPr>
          </w:p>
        </w:tc>
        <w:tc>
          <w:tcPr>
            <w:tcW w:w="7332" w:type="dxa"/>
          </w:tcPr>
          <w:p w14:paraId="4F065C38" w14:textId="3D024050" w:rsidR="006843BD" w:rsidRPr="00755F07" w:rsidRDefault="006510E7" w:rsidP="006510E7">
            <w:pPr>
              <w:spacing w:line="360" w:lineRule="auto"/>
              <w:outlineLvl w:val="1"/>
              <w:rPr>
                <w:rFonts w:eastAsiaTheme="minorEastAsia"/>
                <w:b/>
                <w:sz w:val="24"/>
                <w:u w:val="single"/>
              </w:rPr>
            </w:pPr>
            <w:r w:rsidRPr="00755F07">
              <w:rPr>
                <w:rFonts w:eastAsiaTheme="minorEastAsia"/>
                <w:b/>
                <w:sz w:val="24"/>
                <w:u w:val="single"/>
              </w:rPr>
              <w:t>6.4.4</w:t>
            </w:r>
            <w:r w:rsidRPr="00755F07">
              <w:rPr>
                <w:rFonts w:eastAsiaTheme="minorEastAsia"/>
                <w:sz w:val="24"/>
                <w:u w:val="single"/>
              </w:rPr>
              <w:t xml:space="preserve"> </w:t>
            </w:r>
            <w:r w:rsidRPr="00755F07">
              <w:rPr>
                <w:rFonts w:eastAsiaTheme="minorEastAsia"/>
                <w:sz w:val="24"/>
                <w:u w:val="single"/>
              </w:rPr>
              <w:t>冗余设置的测量仪表宜设置输入信号偏差报警。</w:t>
            </w:r>
          </w:p>
        </w:tc>
      </w:tr>
      <w:tr w:rsidR="00AB5800" w:rsidRPr="00755F07" w14:paraId="56A02EEB" w14:textId="77777777" w:rsidTr="008B7969">
        <w:trPr>
          <w:trHeight w:val="1138"/>
          <w:jc w:val="center"/>
        </w:trPr>
        <w:tc>
          <w:tcPr>
            <w:tcW w:w="6596" w:type="dxa"/>
          </w:tcPr>
          <w:p w14:paraId="5ACD2A97" w14:textId="3E23E83F" w:rsidR="00AB5800" w:rsidRPr="00755F07" w:rsidRDefault="00AB5800" w:rsidP="00B73CEF">
            <w:pPr>
              <w:spacing w:line="360" w:lineRule="auto"/>
              <w:jc w:val="center"/>
              <w:outlineLvl w:val="1"/>
              <w:rPr>
                <w:rFonts w:eastAsiaTheme="minorEastAsia"/>
                <w:sz w:val="24"/>
              </w:rPr>
            </w:pPr>
            <w:bookmarkStart w:id="6" w:name="_Toc33355659"/>
            <w:r w:rsidRPr="00755F07">
              <w:rPr>
                <w:rFonts w:eastAsiaTheme="minorEastAsia"/>
                <w:b/>
                <w:sz w:val="24"/>
              </w:rPr>
              <w:t>6.5</w:t>
            </w:r>
            <w:bookmarkEnd w:id="6"/>
            <w:r w:rsidR="00B73CEF" w:rsidRPr="00755F07">
              <w:rPr>
                <w:rFonts w:eastAsiaTheme="minorEastAsia"/>
                <w:b/>
                <w:sz w:val="24"/>
              </w:rPr>
              <w:t xml:space="preserve"> </w:t>
            </w:r>
            <w:r w:rsidR="00B73CEF" w:rsidRPr="00755F07">
              <w:rPr>
                <w:rFonts w:eastAsiaTheme="minorEastAsia"/>
                <w:b/>
                <w:sz w:val="24"/>
              </w:rPr>
              <w:t>开关量测量仪表</w:t>
            </w:r>
          </w:p>
        </w:tc>
        <w:tc>
          <w:tcPr>
            <w:tcW w:w="7332" w:type="dxa"/>
          </w:tcPr>
          <w:p w14:paraId="0BE7CC95" w14:textId="057F1BD1" w:rsidR="00AB5800" w:rsidRPr="00755F07" w:rsidRDefault="00B73CEF" w:rsidP="00AB5800">
            <w:pPr>
              <w:spacing w:line="360" w:lineRule="auto"/>
              <w:jc w:val="center"/>
              <w:outlineLvl w:val="1"/>
              <w:rPr>
                <w:rFonts w:eastAsiaTheme="minorEastAsia"/>
                <w:sz w:val="24"/>
              </w:rPr>
            </w:pPr>
            <w:r w:rsidRPr="00755F07">
              <w:rPr>
                <w:rFonts w:eastAsiaTheme="minorEastAsia"/>
                <w:b/>
                <w:sz w:val="24"/>
              </w:rPr>
              <w:t xml:space="preserve">6.5 </w:t>
            </w:r>
            <w:r w:rsidRPr="00755F07">
              <w:rPr>
                <w:rFonts w:eastAsiaTheme="minorEastAsia"/>
                <w:b/>
                <w:sz w:val="24"/>
              </w:rPr>
              <w:t>开关量测量仪表</w:t>
            </w:r>
          </w:p>
        </w:tc>
      </w:tr>
      <w:tr w:rsidR="00AB5800" w:rsidRPr="00755F07" w14:paraId="67791EFD" w14:textId="77777777" w:rsidTr="008B7969">
        <w:trPr>
          <w:trHeight w:val="1138"/>
          <w:jc w:val="center"/>
        </w:trPr>
        <w:tc>
          <w:tcPr>
            <w:tcW w:w="6596" w:type="dxa"/>
          </w:tcPr>
          <w:p w14:paraId="1741E889" w14:textId="546330A2" w:rsidR="00AB5800" w:rsidRPr="00755F07" w:rsidRDefault="00AB5800" w:rsidP="00B73CEF">
            <w:pPr>
              <w:spacing w:line="360" w:lineRule="auto"/>
              <w:rPr>
                <w:rFonts w:eastAsiaTheme="minorEastAsia"/>
                <w:sz w:val="24"/>
              </w:rPr>
            </w:pPr>
            <w:r w:rsidRPr="00755F07">
              <w:rPr>
                <w:rFonts w:eastAsiaTheme="minorEastAsia"/>
                <w:b/>
                <w:sz w:val="24"/>
                <w:bdr w:val="single" w:sz="4" w:space="0" w:color="auto"/>
              </w:rPr>
              <w:t>6.5.</w:t>
            </w:r>
            <w:r w:rsidR="00B73CEF" w:rsidRPr="00755F07">
              <w:rPr>
                <w:rFonts w:eastAsiaTheme="minorEastAsia"/>
                <w:b/>
                <w:sz w:val="24"/>
                <w:bdr w:val="single" w:sz="4" w:space="0" w:color="auto"/>
              </w:rPr>
              <w:t>3</w:t>
            </w:r>
            <w:r w:rsidR="00B73CEF" w:rsidRPr="00755F07">
              <w:rPr>
                <w:rFonts w:eastAsiaTheme="minorEastAsia"/>
                <w:sz w:val="24"/>
                <w:bdr w:val="single" w:sz="4" w:space="0" w:color="auto"/>
              </w:rPr>
              <w:t>重要的输入回路宜设置线路开路和短路故障检测。输入回路的开路和短路故障，宜在安全仪表系统中报警和记录。</w:t>
            </w:r>
          </w:p>
        </w:tc>
        <w:tc>
          <w:tcPr>
            <w:tcW w:w="7332" w:type="dxa"/>
          </w:tcPr>
          <w:p w14:paraId="56828019" w14:textId="106ECA87" w:rsidR="00AB5800" w:rsidRPr="00755F07" w:rsidRDefault="00720533" w:rsidP="00720533">
            <w:pPr>
              <w:spacing w:line="360" w:lineRule="auto"/>
              <w:rPr>
                <w:rFonts w:eastAsiaTheme="minorEastAsia"/>
                <w:sz w:val="24"/>
                <w:u w:val="single"/>
              </w:rPr>
            </w:pPr>
            <w:r w:rsidRPr="00755F07">
              <w:rPr>
                <w:rFonts w:eastAsiaTheme="minorEastAsia"/>
                <w:b/>
                <w:sz w:val="24"/>
                <w:u w:val="single"/>
              </w:rPr>
              <w:t>6.5.3</w:t>
            </w:r>
            <w:r w:rsidRPr="00755F07">
              <w:rPr>
                <w:rFonts w:eastAsiaTheme="minorEastAsia"/>
                <w:sz w:val="24"/>
                <w:u w:val="single"/>
              </w:rPr>
              <w:t xml:space="preserve"> </w:t>
            </w:r>
            <w:r w:rsidRPr="00755F07">
              <w:rPr>
                <w:rFonts w:eastAsiaTheme="minorEastAsia"/>
                <w:sz w:val="24"/>
                <w:u w:val="single"/>
              </w:rPr>
              <w:t>此条删除。</w:t>
            </w:r>
          </w:p>
        </w:tc>
      </w:tr>
      <w:tr w:rsidR="00B73CEF" w:rsidRPr="00755F07" w14:paraId="1D792C29" w14:textId="77777777" w:rsidTr="008B7969">
        <w:trPr>
          <w:trHeight w:val="1138"/>
          <w:jc w:val="center"/>
        </w:trPr>
        <w:tc>
          <w:tcPr>
            <w:tcW w:w="6596" w:type="dxa"/>
          </w:tcPr>
          <w:p w14:paraId="42BB526B" w14:textId="1E98A6A1" w:rsidR="00B73CEF" w:rsidRPr="00755F07" w:rsidRDefault="00B73CEF" w:rsidP="00B73CEF">
            <w:pPr>
              <w:spacing w:line="360" w:lineRule="auto"/>
              <w:jc w:val="center"/>
              <w:rPr>
                <w:rFonts w:eastAsiaTheme="minorEastAsia"/>
                <w:sz w:val="24"/>
                <w:u w:val="single"/>
              </w:rPr>
            </w:pPr>
            <w:r w:rsidRPr="00755F07">
              <w:rPr>
                <w:rFonts w:eastAsiaTheme="minorEastAsia"/>
                <w:b/>
                <w:bCs/>
                <w:sz w:val="24"/>
              </w:rPr>
              <w:lastRenderedPageBreak/>
              <w:t xml:space="preserve">7  </w:t>
            </w:r>
            <w:r w:rsidRPr="00755F07">
              <w:rPr>
                <w:rFonts w:eastAsiaTheme="minorEastAsia"/>
                <w:b/>
                <w:bCs/>
                <w:sz w:val="24"/>
              </w:rPr>
              <w:t>最终元件</w:t>
            </w:r>
          </w:p>
        </w:tc>
        <w:tc>
          <w:tcPr>
            <w:tcW w:w="7332" w:type="dxa"/>
          </w:tcPr>
          <w:p w14:paraId="2755B122" w14:textId="23B5B401" w:rsidR="00B73CEF" w:rsidRPr="00755F07" w:rsidRDefault="00B73CEF" w:rsidP="00B73CEF">
            <w:pPr>
              <w:spacing w:line="360" w:lineRule="auto"/>
              <w:ind w:right="960"/>
              <w:jc w:val="center"/>
              <w:rPr>
                <w:rFonts w:eastAsiaTheme="minorEastAsia"/>
                <w:sz w:val="24"/>
                <w:u w:val="single"/>
              </w:rPr>
            </w:pPr>
            <w:r w:rsidRPr="00755F07">
              <w:rPr>
                <w:rFonts w:eastAsiaTheme="minorEastAsia"/>
                <w:b/>
                <w:bCs/>
                <w:sz w:val="24"/>
              </w:rPr>
              <w:t xml:space="preserve">7  </w:t>
            </w:r>
            <w:r w:rsidRPr="00755F07">
              <w:rPr>
                <w:rFonts w:eastAsiaTheme="minorEastAsia"/>
                <w:b/>
                <w:bCs/>
                <w:sz w:val="24"/>
              </w:rPr>
              <w:t>最终元件</w:t>
            </w:r>
          </w:p>
        </w:tc>
      </w:tr>
      <w:tr w:rsidR="00B73CEF" w:rsidRPr="00755F07" w14:paraId="4255B43C" w14:textId="77777777" w:rsidTr="008B7969">
        <w:trPr>
          <w:trHeight w:val="1138"/>
          <w:jc w:val="center"/>
        </w:trPr>
        <w:tc>
          <w:tcPr>
            <w:tcW w:w="6596" w:type="dxa"/>
          </w:tcPr>
          <w:p w14:paraId="317F6960" w14:textId="2A4B51A0" w:rsidR="00B73CEF" w:rsidRPr="00755F07" w:rsidRDefault="00B73CEF" w:rsidP="00B73CEF">
            <w:pPr>
              <w:spacing w:line="360" w:lineRule="auto"/>
              <w:jc w:val="center"/>
              <w:rPr>
                <w:rFonts w:eastAsiaTheme="minorEastAsia"/>
                <w:sz w:val="24"/>
                <w:u w:val="single"/>
              </w:rPr>
            </w:pPr>
            <w:r w:rsidRPr="00755F07">
              <w:rPr>
                <w:rFonts w:eastAsiaTheme="minorEastAsia"/>
                <w:b/>
                <w:bCs/>
                <w:sz w:val="24"/>
              </w:rPr>
              <w:t xml:space="preserve">7.1  </w:t>
            </w:r>
            <w:r w:rsidRPr="00755F07">
              <w:rPr>
                <w:rFonts w:eastAsiaTheme="minorEastAsia"/>
                <w:b/>
                <w:bCs/>
                <w:sz w:val="24"/>
              </w:rPr>
              <w:t>一般规定</w:t>
            </w:r>
          </w:p>
        </w:tc>
        <w:tc>
          <w:tcPr>
            <w:tcW w:w="7332" w:type="dxa"/>
          </w:tcPr>
          <w:p w14:paraId="7FFA59D8" w14:textId="55EC2CA0" w:rsidR="00B73CEF" w:rsidRPr="00755F07" w:rsidRDefault="00B73CEF" w:rsidP="00B73CEF">
            <w:pPr>
              <w:spacing w:line="360" w:lineRule="auto"/>
              <w:jc w:val="center"/>
              <w:rPr>
                <w:rFonts w:eastAsiaTheme="minorEastAsia"/>
                <w:sz w:val="24"/>
                <w:u w:val="single"/>
              </w:rPr>
            </w:pPr>
            <w:r w:rsidRPr="00755F07">
              <w:rPr>
                <w:rFonts w:eastAsiaTheme="minorEastAsia"/>
                <w:b/>
                <w:bCs/>
                <w:sz w:val="24"/>
              </w:rPr>
              <w:t xml:space="preserve">7.1  </w:t>
            </w:r>
            <w:r w:rsidRPr="00755F07">
              <w:rPr>
                <w:rFonts w:eastAsiaTheme="minorEastAsia"/>
                <w:b/>
                <w:bCs/>
                <w:sz w:val="24"/>
              </w:rPr>
              <w:t>一般规定</w:t>
            </w:r>
          </w:p>
        </w:tc>
      </w:tr>
      <w:tr w:rsidR="00AB5800" w:rsidRPr="00755F07" w14:paraId="27A62277" w14:textId="77777777" w:rsidTr="008B7969">
        <w:trPr>
          <w:trHeight w:val="1138"/>
          <w:jc w:val="center"/>
        </w:trPr>
        <w:tc>
          <w:tcPr>
            <w:tcW w:w="6596" w:type="dxa"/>
          </w:tcPr>
          <w:p w14:paraId="383E5990" w14:textId="036D89A7" w:rsidR="00AB5800" w:rsidRPr="00755F07" w:rsidRDefault="00F8668E" w:rsidP="00F8668E">
            <w:pPr>
              <w:spacing w:line="360" w:lineRule="auto"/>
              <w:rPr>
                <w:rFonts w:eastAsiaTheme="minorEastAsia"/>
                <w:sz w:val="24"/>
              </w:rPr>
            </w:pPr>
            <w:r w:rsidRPr="00755F07">
              <w:rPr>
                <w:rFonts w:eastAsiaTheme="minorEastAsia"/>
                <w:b/>
                <w:sz w:val="24"/>
              </w:rPr>
              <w:t>7.1.1</w:t>
            </w:r>
            <w:r w:rsidRPr="00755F07">
              <w:rPr>
                <w:rFonts w:eastAsiaTheme="minorEastAsia"/>
                <w:sz w:val="24"/>
              </w:rPr>
              <w:t>最终元件应包括控制阀（调节阀、切断阀）、电磁阀、电机等。</w:t>
            </w:r>
          </w:p>
        </w:tc>
        <w:tc>
          <w:tcPr>
            <w:tcW w:w="7332" w:type="dxa"/>
          </w:tcPr>
          <w:p w14:paraId="4AFEAFAB" w14:textId="736CCC26" w:rsidR="00AB5800" w:rsidRPr="00755F07" w:rsidRDefault="00F8668E" w:rsidP="00F8668E">
            <w:pPr>
              <w:spacing w:line="360" w:lineRule="auto"/>
              <w:rPr>
                <w:rFonts w:eastAsiaTheme="minorEastAsia"/>
                <w:sz w:val="24"/>
              </w:rPr>
            </w:pPr>
            <w:r w:rsidRPr="00755F07">
              <w:rPr>
                <w:rFonts w:eastAsiaTheme="minorEastAsia"/>
                <w:b/>
                <w:sz w:val="24"/>
              </w:rPr>
              <w:t>7</w:t>
            </w:r>
            <w:r w:rsidR="00AB5800" w:rsidRPr="00755F07">
              <w:rPr>
                <w:rFonts w:eastAsiaTheme="minorEastAsia"/>
                <w:b/>
                <w:sz w:val="24"/>
              </w:rPr>
              <w:t>.</w:t>
            </w:r>
            <w:r w:rsidRPr="00755F07">
              <w:rPr>
                <w:rFonts w:eastAsiaTheme="minorEastAsia"/>
                <w:b/>
                <w:sz w:val="24"/>
              </w:rPr>
              <w:t>1</w:t>
            </w:r>
            <w:r w:rsidR="00AB5800" w:rsidRPr="00755F07">
              <w:rPr>
                <w:rFonts w:eastAsiaTheme="minorEastAsia"/>
                <w:b/>
                <w:sz w:val="24"/>
              </w:rPr>
              <w:t>.</w:t>
            </w:r>
            <w:r w:rsidRPr="00755F07">
              <w:rPr>
                <w:rFonts w:eastAsiaTheme="minorEastAsia"/>
                <w:b/>
                <w:sz w:val="24"/>
              </w:rPr>
              <w:t>1</w:t>
            </w:r>
            <w:r w:rsidRPr="00755F07">
              <w:rPr>
                <w:rFonts w:eastAsiaTheme="minorEastAsia"/>
                <w:sz w:val="24"/>
              </w:rPr>
              <w:t>最终元件应包括控制阀（调节阀、切断阀）、电磁阀、电机</w:t>
            </w:r>
            <w:r w:rsidRPr="00755F07">
              <w:rPr>
                <w:rFonts w:eastAsiaTheme="minorEastAsia"/>
                <w:sz w:val="24"/>
                <w:u w:val="single"/>
              </w:rPr>
              <w:t>控制器</w:t>
            </w:r>
            <w:r w:rsidRPr="00755F07">
              <w:rPr>
                <w:rFonts w:eastAsiaTheme="minorEastAsia"/>
                <w:sz w:val="24"/>
              </w:rPr>
              <w:t>等</w:t>
            </w:r>
            <w:r w:rsidR="00AB5800" w:rsidRPr="00755F07">
              <w:rPr>
                <w:rFonts w:eastAsiaTheme="minorEastAsia"/>
                <w:sz w:val="24"/>
              </w:rPr>
              <w:t>。</w:t>
            </w:r>
          </w:p>
        </w:tc>
      </w:tr>
      <w:tr w:rsidR="00AB5800" w:rsidRPr="00755F07" w14:paraId="234BC44C" w14:textId="77777777" w:rsidTr="008B7969">
        <w:trPr>
          <w:trHeight w:val="1138"/>
          <w:jc w:val="center"/>
        </w:trPr>
        <w:tc>
          <w:tcPr>
            <w:tcW w:w="6596" w:type="dxa"/>
          </w:tcPr>
          <w:p w14:paraId="50137EF6" w14:textId="1ADB01B9" w:rsidR="00AB5800" w:rsidRPr="00755F07" w:rsidRDefault="00F8668E" w:rsidP="00F8668E">
            <w:pPr>
              <w:spacing w:line="360" w:lineRule="auto"/>
              <w:rPr>
                <w:rFonts w:eastAsiaTheme="minorEastAsia"/>
                <w:sz w:val="24"/>
              </w:rPr>
            </w:pPr>
            <w:r w:rsidRPr="00755F07">
              <w:rPr>
                <w:rFonts w:eastAsiaTheme="minorEastAsia"/>
                <w:b/>
                <w:sz w:val="24"/>
              </w:rPr>
              <w:t>7.1.2</w:t>
            </w:r>
            <w:r w:rsidRPr="00755F07">
              <w:rPr>
                <w:rFonts w:eastAsiaTheme="minorEastAsia"/>
                <w:sz w:val="24"/>
              </w:rPr>
              <w:t>最终元件宜采用气动控制阀。</w:t>
            </w:r>
            <w:r w:rsidRPr="00755F07">
              <w:rPr>
                <w:rFonts w:eastAsiaTheme="minorEastAsia"/>
                <w:sz w:val="24"/>
                <w:bdr w:val="single" w:sz="4" w:space="0" w:color="auto"/>
              </w:rPr>
              <w:t>不宜采用电动控制阀。</w:t>
            </w:r>
          </w:p>
        </w:tc>
        <w:tc>
          <w:tcPr>
            <w:tcW w:w="7332" w:type="dxa"/>
          </w:tcPr>
          <w:p w14:paraId="16FA81A1" w14:textId="5D648405" w:rsidR="00AB5800" w:rsidRPr="00755F07" w:rsidRDefault="00F8668E" w:rsidP="00F8668E">
            <w:pPr>
              <w:spacing w:line="360" w:lineRule="auto"/>
              <w:rPr>
                <w:rFonts w:eastAsiaTheme="minorEastAsia"/>
                <w:sz w:val="24"/>
                <w:u w:val="single"/>
              </w:rPr>
            </w:pPr>
            <w:r w:rsidRPr="00755F07">
              <w:rPr>
                <w:rFonts w:eastAsiaTheme="minorEastAsia"/>
                <w:b/>
                <w:sz w:val="24"/>
              </w:rPr>
              <w:t>7</w:t>
            </w:r>
            <w:r w:rsidR="00AB5800" w:rsidRPr="00755F07">
              <w:rPr>
                <w:rFonts w:eastAsiaTheme="minorEastAsia"/>
                <w:b/>
                <w:sz w:val="24"/>
              </w:rPr>
              <w:t>.</w:t>
            </w:r>
            <w:r w:rsidRPr="00755F07">
              <w:rPr>
                <w:rFonts w:eastAsiaTheme="minorEastAsia"/>
                <w:b/>
                <w:sz w:val="24"/>
              </w:rPr>
              <w:t>1</w:t>
            </w:r>
            <w:r w:rsidR="00AB5800" w:rsidRPr="00755F07">
              <w:rPr>
                <w:rFonts w:eastAsiaTheme="minorEastAsia"/>
                <w:b/>
                <w:sz w:val="24"/>
              </w:rPr>
              <w:t>.2</w:t>
            </w:r>
            <w:r w:rsidRPr="00755F07">
              <w:rPr>
                <w:rFonts w:eastAsiaTheme="minorEastAsia"/>
                <w:sz w:val="24"/>
              </w:rPr>
              <w:t>最终元件宜采用气动控制阀。</w:t>
            </w:r>
            <w:r w:rsidRPr="00755F07">
              <w:rPr>
                <w:rFonts w:eastAsiaTheme="minorEastAsia"/>
                <w:sz w:val="24"/>
                <w:u w:val="single"/>
              </w:rPr>
              <w:t>当无仪表气源供应时，也可采用电动控制阀或电液控制阀。当采用电动控制阀时，应采取安全措施</w:t>
            </w:r>
            <w:r w:rsidR="00AB5800" w:rsidRPr="00755F07">
              <w:rPr>
                <w:rFonts w:eastAsiaTheme="minorEastAsia"/>
                <w:sz w:val="24"/>
                <w:u w:val="single"/>
              </w:rPr>
              <w:t>。</w:t>
            </w:r>
          </w:p>
        </w:tc>
      </w:tr>
      <w:tr w:rsidR="00AB5800" w:rsidRPr="00755F07" w14:paraId="149C9831" w14:textId="77777777" w:rsidTr="008B7969">
        <w:trPr>
          <w:trHeight w:val="1138"/>
          <w:jc w:val="center"/>
        </w:trPr>
        <w:tc>
          <w:tcPr>
            <w:tcW w:w="6596" w:type="dxa"/>
          </w:tcPr>
          <w:p w14:paraId="11F0550E" w14:textId="19B85B3B" w:rsidR="00AB5800" w:rsidRPr="00755F07" w:rsidRDefault="00B37E34" w:rsidP="00B37E34">
            <w:pPr>
              <w:spacing w:line="360" w:lineRule="auto"/>
              <w:rPr>
                <w:rFonts w:eastAsiaTheme="minorEastAsia"/>
                <w:sz w:val="24"/>
              </w:rPr>
            </w:pPr>
            <w:r w:rsidRPr="00755F07">
              <w:rPr>
                <w:rFonts w:eastAsiaTheme="minorEastAsia"/>
                <w:b/>
                <w:sz w:val="24"/>
              </w:rPr>
              <w:t>7</w:t>
            </w:r>
            <w:r w:rsidR="00AB5800" w:rsidRPr="00755F07">
              <w:rPr>
                <w:rFonts w:eastAsiaTheme="minorEastAsia"/>
                <w:b/>
                <w:sz w:val="24"/>
              </w:rPr>
              <w:t>.</w:t>
            </w:r>
            <w:r w:rsidRPr="00755F07">
              <w:rPr>
                <w:rFonts w:eastAsiaTheme="minorEastAsia"/>
                <w:b/>
                <w:sz w:val="24"/>
              </w:rPr>
              <w:t>1</w:t>
            </w:r>
            <w:r w:rsidR="00AB5800" w:rsidRPr="00755F07">
              <w:rPr>
                <w:rFonts w:eastAsiaTheme="minorEastAsia"/>
                <w:b/>
                <w:sz w:val="24"/>
              </w:rPr>
              <w:t>.3</w:t>
            </w:r>
            <w:r w:rsidRPr="00755F07">
              <w:rPr>
                <w:rFonts w:eastAsiaTheme="minorEastAsia"/>
                <w:sz w:val="24"/>
              </w:rPr>
              <w:t>最终元件的设置应满足安全完整性等级的要求</w:t>
            </w:r>
            <w:r w:rsidR="00AB5800" w:rsidRPr="00755F07">
              <w:rPr>
                <w:rFonts w:eastAsiaTheme="minorEastAsia"/>
                <w:sz w:val="24"/>
              </w:rPr>
              <w:t>。</w:t>
            </w:r>
          </w:p>
        </w:tc>
        <w:tc>
          <w:tcPr>
            <w:tcW w:w="7332" w:type="dxa"/>
          </w:tcPr>
          <w:p w14:paraId="4BFBC40A" w14:textId="7C490E59" w:rsidR="00AB5800" w:rsidRPr="00755F07" w:rsidRDefault="00B37E34" w:rsidP="00AB5800">
            <w:pPr>
              <w:spacing w:line="360" w:lineRule="auto"/>
              <w:rPr>
                <w:rFonts w:eastAsiaTheme="minorEastAsia"/>
                <w:sz w:val="24"/>
              </w:rPr>
            </w:pPr>
            <w:r w:rsidRPr="00755F07">
              <w:rPr>
                <w:rFonts w:eastAsiaTheme="minorEastAsia"/>
                <w:b/>
                <w:sz w:val="24"/>
              </w:rPr>
              <w:t>7.1.3</w:t>
            </w:r>
            <w:r w:rsidRPr="00755F07">
              <w:rPr>
                <w:rFonts w:eastAsiaTheme="minorEastAsia"/>
                <w:sz w:val="24"/>
              </w:rPr>
              <w:t>最终元件的设置应满足</w:t>
            </w:r>
            <w:r w:rsidRPr="00755F07">
              <w:rPr>
                <w:rFonts w:eastAsiaTheme="minorEastAsia"/>
                <w:sz w:val="24"/>
                <w:u w:val="single"/>
              </w:rPr>
              <w:t>安全仪表系统安全技术要求、</w:t>
            </w:r>
            <w:r w:rsidRPr="00755F07">
              <w:rPr>
                <w:rFonts w:eastAsiaTheme="minorEastAsia"/>
                <w:sz w:val="24"/>
              </w:rPr>
              <w:t>安全完整性等级的要求。</w:t>
            </w:r>
          </w:p>
        </w:tc>
      </w:tr>
      <w:tr w:rsidR="00B37E34" w:rsidRPr="00755F07" w14:paraId="4FA39E64" w14:textId="77777777" w:rsidTr="008B7969">
        <w:trPr>
          <w:trHeight w:val="1138"/>
          <w:jc w:val="center"/>
        </w:trPr>
        <w:tc>
          <w:tcPr>
            <w:tcW w:w="6596" w:type="dxa"/>
          </w:tcPr>
          <w:p w14:paraId="54DE8ACC" w14:textId="363E9FDD" w:rsidR="00B37E34" w:rsidRPr="00755F07" w:rsidRDefault="00B37E34" w:rsidP="00B37E34">
            <w:pPr>
              <w:spacing w:line="360" w:lineRule="auto"/>
              <w:jc w:val="center"/>
              <w:rPr>
                <w:rFonts w:eastAsiaTheme="minorEastAsia"/>
                <w:sz w:val="24"/>
              </w:rPr>
            </w:pPr>
            <w:r w:rsidRPr="00755F07">
              <w:rPr>
                <w:rFonts w:eastAsiaTheme="minorEastAsia"/>
                <w:b/>
                <w:bCs/>
                <w:sz w:val="24"/>
              </w:rPr>
              <w:t xml:space="preserve">7.2  </w:t>
            </w:r>
            <w:r w:rsidRPr="00755F07">
              <w:rPr>
                <w:rFonts w:eastAsiaTheme="minorEastAsia"/>
                <w:b/>
                <w:bCs/>
                <w:sz w:val="24"/>
              </w:rPr>
              <w:t>控制阀的独立设置</w:t>
            </w:r>
          </w:p>
        </w:tc>
        <w:tc>
          <w:tcPr>
            <w:tcW w:w="7332" w:type="dxa"/>
          </w:tcPr>
          <w:p w14:paraId="787F887A" w14:textId="1523695A" w:rsidR="00B37E34" w:rsidRPr="00755F07" w:rsidRDefault="00B37E34" w:rsidP="00B37E34">
            <w:pPr>
              <w:spacing w:line="360" w:lineRule="auto"/>
              <w:jc w:val="center"/>
              <w:rPr>
                <w:rFonts w:eastAsiaTheme="minorEastAsia"/>
                <w:sz w:val="24"/>
                <w:u w:val="single"/>
              </w:rPr>
            </w:pPr>
            <w:r w:rsidRPr="00755F07">
              <w:rPr>
                <w:rFonts w:eastAsiaTheme="minorEastAsia"/>
                <w:b/>
                <w:bCs/>
                <w:sz w:val="24"/>
              </w:rPr>
              <w:t xml:space="preserve">7.2  </w:t>
            </w:r>
            <w:r w:rsidRPr="00755F07">
              <w:rPr>
                <w:rFonts w:eastAsiaTheme="minorEastAsia"/>
                <w:b/>
                <w:bCs/>
                <w:sz w:val="24"/>
              </w:rPr>
              <w:t>控制阀的独立设置</w:t>
            </w:r>
          </w:p>
        </w:tc>
      </w:tr>
      <w:tr w:rsidR="00AB5800" w:rsidRPr="00755F07" w14:paraId="7CC24A8B" w14:textId="77777777" w:rsidTr="008B7969">
        <w:trPr>
          <w:trHeight w:val="1138"/>
          <w:jc w:val="center"/>
        </w:trPr>
        <w:tc>
          <w:tcPr>
            <w:tcW w:w="6596" w:type="dxa"/>
          </w:tcPr>
          <w:p w14:paraId="5EA2C2DC" w14:textId="7BA0E0CB" w:rsidR="00AB5800" w:rsidRPr="00755F07" w:rsidRDefault="00B37E34" w:rsidP="00B37E34">
            <w:pPr>
              <w:spacing w:line="360" w:lineRule="auto"/>
              <w:rPr>
                <w:rFonts w:eastAsiaTheme="minorEastAsia"/>
                <w:sz w:val="24"/>
              </w:rPr>
            </w:pPr>
            <w:r w:rsidRPr="00755F07">
              <w:rPr>
                <w:rFonts w:eastAsiaTheme="minorEastAsia"/>
                <w:b/>
                <w:sz w:val="24"/>
              </w:rPr>
              <w:lastRenderedPageBreak/>
              <w:t xml:space="preserve">7.2.1 </w:t>
            </w:r>
            <w:r w:rsidRPr="00755F07">
              <w:rPr>
                <w:rFonts w:eastAsiaTheme="minorEastAsia"/>
                <w:sz w:val="24"/>
              </w:rPr>
              <w:t>SIL 1</w:t>
            </w:r>
            <w:r w:rsidRPr="00755F07">
              <w:rPr>
                <w:rFonts w:eastAsiaTheme="minorEastAsia"/>
                <w:sz w:val="24"/>
              </w:rPr>
              <w:t>级安全仪表功能，控制阀</w:t>
            </w:r>
            <w:r w:rsidRPr="00755F07">
              <w:rPr>
                <w:rFonts w:eastAsiaTheme="minorEastAsia"/>
                <w:sz w:val="24"/>
                <w:bdr w:val="single" w:sz="4" w:space="0" w:color="auto"/>
              </w:rPr>
              <w:t>可</w:t>
            </w:r>
            <w:r w:rsidRPr="00755F07">
              <w:rPr>
                <w:rFonts w:eastAsiaTheme="minorEastAsia"/>
                <w:sz w:val="24"/>
              </w:rPr>
              <w:t>与基本过程控制系统</w:t>
            </w:r>
            <w:r w:rsidRPr="00755F07">
              <w:rPr>
                <w:rFonts w:eastAsiaTheme="minorEastAsia"/>
                <w:sz w:val="24"/>
                <w:bdr w:val="single" w:sz="4" w:space="0" w:color="auto"/>
              </w:rPr>
              <w:t>共用</w:t>
            </w:r>
            <w:r w:rsidRPr="00755F07">
              <w:rPr>
                <w:rFonts w:eastAsiaTheme="minorEastAsia"/>
                <w:sz w:val="24"/>
              </w:rPr>
              <w:t>，应确保安全仪表系统的动作优先。</w:t>
            </w:r>
          </w:p>
        </w:tc>
        <w:tc>
          <w:tcPr>
            <w:tcW w:w="7332" w:type="dxa"/>
          </w:tcPr>
          <w:p w14:paraId="251A4B2A" w14:textId="541DB16A" w:rsidR="00AB5800" w:rsidRPr="00755F07" w:rsidRDefault="00B37E34" w:rsidP="00B37E34">
            <w:pPr>
              <w:spacing w:line="360" w:lineRule="auto"/>
              <w:rPr>
                <w:rFonts w:eastAsiaTheme="minorEastAsia"/>
                <w:b/>
                <w:sz w:val="24"/>
              </w:rPr>
            </w:pPr>
            <w:r w:rsidRPr="00755F07">
              <w:rPr>
                <w:rFonts w:eastAsiaTheme="minorEastAsia"/>
                <w:b/>
                <w:sz w:val="24"/>
              </w:rPr>
              <w:t xml:space="preserve">7.2.1 </w:t>
            </w:r>
            <w:r w:rsidRPr="00755F07">
              <w:rPr>
                <w:rFonts w:eastAsiaTheme="minorEastAsia"/>
                <w:sz w:val="24"/>
              </w:rPr>
              <w:t>SIL 1</w:t>
            </w:r>
            <w:r w:rsidRPr="00755F07">
              <w:rPr>
                <w:rFonts w:eastAsiaTheme="minorEastAsia"/>
                <w:sz w:val="24"/>
              </w:rPr>
              <w:t>级安全仪表功能，控制阀</w:t>
            </w:r>
            <w:r w:rsidRPr="00755F07">
              <w:rPr>
                <w:rFonts w:eastAsiaTheme="minorEastAsia"/>
                <w:sz w:val="24"/>
                <w:u w:val="single"/>
              </w:rPr>
              <w:t>宜</w:t>
            </w:r>
            <w:r w:rsidRPr="00755F07">
              <w:rPr>
                <w:rFonts w:eastAsiaTheme="minorEastAsia"/>
                <w:sz w:val="24"/>
              </w:rPr>
              <w:t>与基本过程控制系统</w:t>
            </w:r>
            <w:r w:rsidRPr="00755F07">
              <w:rPr>
                <w:rFonts w:eastAsiaTheme="minorEastAsia"/>
                <w:sz w:val="24"/>
                <w:u w:val="single"/>
              </w:rPr>
              <w:t>分开；当与基本过程控制系统共用控制阀时，</w:t>
            </w:r>
            <w:r w:rsidRPr="00755F07">
              <w:rPr>
                <w:rFonts w:eastAsiaTheme="minorEastAsia"/>
                <w:sz w:val="24"/>
              </w:rPr>
              <w:t>应确保安全仪表系统的动作优先</w:t>
            </w:r>
            <w:r w:rsidRPr="00755F07">
              <w:rPr>
                <w:rFonts w:eastAsiaTheme="minorEastAsia"/>
                <w:sz w:val="24"/>
                <w:u w:val="single"/>
              </w:rPr>
              <w:t>并独立完成</w:t>
            </w:r>
            <w:r w:rsidRPr="00755F07">
              <w:rPr>
                <w:rFonts w:eastAsiaTheme="minorEastAsia"/>
                <w:sz w:val="24"/>
              </w:rPr>
              <w:t>。</w:t>
            </w:r>
          </w:p>
        </w:tc>
      </w:tr>
      <w:tr w:rsidR="00AB5800" w:rsidRPr="00755F07" w14:paraId="4714C772" w14:textId="77777777" w:rsidTr="008B7969">
        <w:trPr>
          <w:trHeight w:val="1138"/>
          <w:jc w:val="center"/>
        </w:trPr>
        <w:tc>
          <w:tcPr>
            <w:tcW w:w="6596" w:type="dxa"/>
          </w:tcPr>
          <w:p w14:paraId="4D1FE142" w14:textId="46DC7D24" w:rsidR="00AB5800" w:rsidRPr="00755F07" w:rsidRDefault="00B37E34" w:rsidP="00AB5800">
            <w:pPr>
              <w:spacing w:line="360" w:lineRule="auto"/>
              <w:rPr>
                <w:rFonts w:eastAsiaTheme="minorEastAsia"/>
                <w:sz w:val="24"/>
              </w:rPr>
            </w:pPr>
            <w:r w:rsidRPr="00755F07">
              <w:rPr>
                <w:rFonts w:eastAsiaTheme="minorEastAsia"/>
                <w:b/>
                <w:sz w:val="24"/>
              </w:rPr>
              <w:t xml:space="preserve">7.2.2 </w:t>
            </w:r>
            <w:r w:rsidRPr="00755F07">
              <w:rPr>
                <w:rFonts w:eastAsiaTheme="minorEastAsia"/>
                <w:sz w:val="24"/>
              </w:rPr>
              <w:t>SIL 2</w:t>
            </w:r>
            <w:r w:rsidRPr="00755F07">
              <w:rPr>
                <w:rFonts w:eastAsiaTheme="minorEastAsia"/>
                <w:sz w:val="24"/>
              </w:rPr>
              <w:t>级安全仪表功能，控制阀</w:t>
            </w:r>
            <w:r w:rsidRPr="00755F07">
              <w:rPr>
                <w:rFonts w:eastAsiaTheme="minorEastAsia"/>
                <w:sz w:val="24"/>
                <w:bdr w:val="single" w:sz="4" w:space="0" w:color="auto"/>
              </w:rPr>
              <w:t>宜</w:t>
            </w:r>
            <w:r w:rsidRPr="00755F07">
              <w:rPr>
                <w:rFonts w:eastAsiaTheme="minorEastAsia"/>
                <w:sz w:val="24"/>
              </w:rPr>
              <w:t>与基本过程控制系统分开。</w:t>
            </w:r>
          </w:p>
        </w:tc>
        <w:tc>
          <w:tcPr>
            <w:tcW w:w="7332" w:type="dxa"/>
          </w:tcPr>
          <w:p w14:paraId="5B117079" w14:textId="7014B2AB" w:rsidR="00AB5800" w:rsidRPr="00755F07" w:rsidRDefault="00B37E34" w:rsidP="00B37E34">
            <w:pPr>
              <w:spacing w:line="360" w:lineRule="auto"/>
              <w:rPr>
                <w:rFonts w:eastAsiaTheme="minorEastAsia"/>
                <w:b/>
                <w:sz w:val="24"/>
                <w:u w:val="single"/>
              </w:rPr>
            </w:pPr>
            <w:r w:rsidRPr="00755F07">
              <w:rPr>
                <w:rFonts w:eastAsiaTheme="minorEastAsia"/>
                <w:b/>
                <w:sz w:val="24"/>
              </w:rPr>
              <w:t xml:space="preserve">7.2.2 </w:t>
            </w:r>
            <w:r w:rsidRPr="00755F07">
              <w:rPr>
                <w:rFonts w:eastAsiaTheme="minorEastAsia"/>
                <w:sz w:val="24"/>
              </w:rPr>
              <w:t>SIL 2</w:t>
            </w:r>
            <w:r w:rsidRPr="00755F07">
              <w:rPr>
                <w:rFonts w:eastAsiaTheme="minorEastAsia"/>
                <w:sz w:val="24"/>
              </w:rPr>
              <w:t>级安全仪表功能，控制阀</w:t>
            </w:r>
            <w:r w:rsidRPr="00755F07">
              <w:rPr>
                <w:rFonts w:eastAsiaTheme="minorEastAsia"/>
                <w:sz w:val="24"/>
                <w:u w:val="single"/>
              </w:rPr>
              <w:t>应</w:t>
            </w:r>
            <w:r w:rsidRPr="00755F07">
              <w:rPr>
                <w:rFonts w:eastAsiaTheme="minorEastAsia"/>
                <w:sz w:val="24"/>
              </w:rPr>
              <w:t>与基本过程控制系统分开。</w:t>
            </w:r>
          </w:p>
        </w:tc>
      </w:tr>
      <w:tr w:rsidR="00B37E34" w:rsidRPr="00755F07" w14:paraId="04798558" w14:textId="77777777" w:rsidTr="008B7969">
        <w:trPr>
          <w:trHeight w:val="1138"/>
          <w:jc w:val="center"/>
        </w:trPr>
        <w:tc>
          <w:tcPr>
            <w:tcW w:w="6596" w:type="dxa"/>
          </w:tcPr>
          <w:p w14:paraId="47390713" w14:textId="1E932FB3" w:rsidR="00B37E34" w:rsidRPr="00755F07" w:rsidRDefault="00B37E34" w:rsidP="00B37E34">
            <w:pPr>
              <w:spacing w:line="360" w:lineRule="auto"/>
              <w:jc w:val="center"/>
              <w:rPr>
                <w:rFonts w:eastAsiaTheme="minorEastAsia"/>
                <w:sz w:val="24"/>
              </w:rPr>
            </w:pPr>
            <w:r w:rsidRPr="00755F07">
              <w:rPr>
                <w:rFonts w:eastAsiaTheme="minorEastAsia"/>
                <w:b/>
                <w:bCs/>
                <w:sz w:val="24"/>
              </w:rPr>
              <w:t xml:space="preserve">7.3  </w:t>
            </w:r>
            <w:r w:rsidRPr="00755F07">
              <w:rPr>
                <w:rFonts w:eastAsiaTheme="minorEastAsia"/>
                <w:b/>
                <w:bCs/>
                <w:sz w:val="24"/>
              </w:rPr>
              <w:t>控制阀的冗余设置</w:t>
            </w:r>
          </w:p>
        </w:tc>
        <w:tc>
          <w:tcPr>
            <w:tcW w:w="7332" w:type="dxa"/>
          </w:tcPr>
          <w:p w14:paraId="71D1460E" w14:textId="200DEA93" w:rsidR="00B37E34" w:rsidRPr="00755F07" w:rsidRDefault="00B37E34" w:rsidP="00FA6E28">
            <w:pPr>
              <w:pStyle w:val="a9"/>
              <w:numPr>
                <w:ilvl w:val="1"/>
                <w:numId w:val="8"/>
              </w:numPr>
              <w:spacing w:line="360" w:lineRule="auto"/>
              <w:ind w:firstLineChars="0"/>
              <w:jc w:val="center"/>
              <w:rPr>
                <w:rFonts w:ascii="Times New Roman" w:eastAsiaTheme="minorEastAsia" w:hAnsi="Times New Roman"/>
                <w:sz w:val="24"/>
                <w:u w:val="single"/>
              </w:rPr>
            </w:pPr>
            <w:r w:rsidRPr="00755F07">
              <w:rPr>
                <w:rFonts w:ascii="Times New Roman" w:eastAsiaTheme="minorEastAsia" w:hAnsi="Times New Roman"/>
                <w:b/>
                <w:bCs/>
                <w:sz w:val="24"/>
              </w:rPr>
              <w:t xml:space="preserve"> </w:t>
            </w:r>
            <w:r w:rsidRPr="00755F07">
              <w:rPr>
                <w:rFonts w:ascii="Times New Roman" w:eastAsiaTheme="minorEastAsia" w:hAnsi="Times New Roman"/>
                <w:b/>
                <w:bCs/>
                <w:sz w:val="24"/>
              </w:rPr>
              <w:t>控制阀的冗余设置</w:t>
            </w:r>
          </w:p>
        </w:tc>
      </w:tr>
      <w:tr w:rsidR="00AB5800" w:rsidRPr="00755F07" w14:paraId="257DFFC5" w14:textId="77777777" w:rsidTr="008B7969">
        <w:trPr>
          <w:trHeight w:val="1138"/>
          <w:jc w:val="center"/>
        </w:trPr>
        <w:tc>
          <w:tcPr>
            <w:tcW w:w="6596" w:type="dxa"/>
          </w:tcPr>
          <w:p w14:paraId="2F1A0649" w14:textId="77777777" w:rsidR="00AB5800" w:rsidRPr="00755F07" w:rsidRDefault="00AB5800" w:rsidP="00AB5800">
            <w:pPr>
              <w:spacing w:line="360" w:lineRule="auto"/>
              <w:rPr>
                <w:rFonts w:eastAsiaTheme="minorEastAsia"/>
                <w:sz w:val="24"/>
                <w:u w:val="single"/>
              </w:rPr>
            </w:pPr>
          </w:p>
        </w:tc>
        <w:tc>
          <w:tcPr>
            <w:tcW w:w="7332" w:type="dxa"/>
          </w:tcPr>
          <w:p w14:paraId="079E555A" w14:textId="53357D79" w:rsidR="00FA6E28" w:rsidRPr="00755F07" w:rsidRDefault="00FA6E28" w:rsidP="00FA6E28">
            <w:pPr>
              <w:spacing w:line="360" w:lineRule="auto"/>
              <w:rPr>
                <w:rFonts w:eastAsiaTheme="minorEastAsia"/>
                <w:b/>
                <w:sz w:val="24"/>
              </w:rPr>
            </w:pPr>
            <w:r w:rsidRPr="00755F07">
              <w:rPr>
                <w:rFonts w:eastAsiaTheme="minorEastAsia"/>
                <w:b/>
                <w:sz w:val="24"/>
              </w:rPr>
              <w:t xml:space="preserve">7.3.1 </w:t>
            </w:r>
            <w:r w:rsidRPr="00755F07">
              <w:rPr>
                <w:rFonts w:eastAsiaTheme="minorEastAsia"/>
                <w:sz w:val="24"/>
                <w:u w:val="single"/>
              </w:rPr>
              <w:t>控制阀的冗余设置分为安全性冗余和可用性冗余</w:t>
            </w:r>
            <w:r w:rsidRPr="00755F07">
              <w:rPr>
                <w:rFonts w:eastAsiaTheme="minorEastAsia"/>
                <w:b/>
                <w:sz w:val="24"/>
              </w:rPr>
              <w:t>。</w:t>
            </w:r>
          </w:p>
          <w:p w14:paraId="146FF105" w14:textId="6D0333E4" w:rsidR="00AB5800" w:rsidRPr="00755F07" w:rsidRDefault="00AB5800" w:rsidP="00AB5800">
            <w:pPr>
              <w:spacing w:line="360" w:lineRule="auto"/>
              <w:rPr>
                <w:rFonts w:eastAsiaTheme="minorEastAsia"/>
                <w:sz w:val="24"/>
              </w:rPr>
            </w:pPr>
          </w:p>
        </w:tc>
      </w:tr>
      <w:tr w:rsidR="00AB5800" w:rsidRPr="00755F07" w14:paraId="4B0B23F8" w14:textId="77777777" w:rsidTr="008B7969">
        <w:trPr>
          <w:trHeight w:val="1138"/>
          <w:jc w:val="center"/>
        </w:trPr>
        <w:tc>
          <w:tcPr>
            <w:tcW w:w="6596" w:type="dxa"/>
          </w:tcPr>
          <w:p w14:paraId="37A2C8EF" w14:textId="7876579A" w:rsidR="00AB5800" w:rsidRPr="00755F07" w:rsidRDefault="00AB5800" w:rsidP="00AB5800">
            <w:pPr>
              <w:spacing w:line="360" w:lineRule="auto"/>
              <w:ind w:firstLineChars="200" w:firstLine="482"/>
              <w:rPr>
                <w:rFonts w:eastAsiaTheme="minorEastAsia"/>
                <w:b/>
                <w:bCs/>
                <w:sz w:val="24"/>
              </w:rPr>
            </w:pPr>
          </w:p>
        </w:tc>
        <w:tc>
          <w:tcPr>
            <w:tcW w:w="7332" w:type="dxa"/>
          </w:tcPr>
          <w:p w14:paraId="7B035CC6" w14:textId="6486BCE2" w:rsidR="00AB5800" w:rsidRPr="00755F07" w:rsidRDefault="00FA6E28" w:rsidP="00FA6E28">
            <w:pPr>
              <w:spacing w:line="360" w:lineRule="auto"/>
              <w:rPr>
                <w:rFonts w:eastAsiaTheme="minorEastAsia"/>
                <w:b/>
                <w:bCs/>
                <w:sz w:val="24"/>
              </w:rPr>
            </w:pPr>
            <w:r w:rsidRPr="00755F07">
              <w:rPr>
                <w:rFonts w:eastAsiaTheme="minorEastAsia"/>
                <w:b/>
                <w:sz w:val="24"/>
              </w:rPr>
              <w:t xml:space="preserve">7.3.2 </w:t>
            </w:r>
            <w:r w:rsidRPr="00755F07">
              <w:rPr>
                <w:rFonts w:eastAsiaTheme="minorEastAsia"/>
                <w:sz w:val="24"/>
                <w:u w:val="single"/>
              </w:rPr>
              <w:t>控制阀的安全性冗余设置：</w:t>
            </w:r>
          </w:p>
        </w:tc>
      </w:tr>
      <w:tr w:rsidR="00FA6E28" w:rsidRPr="00755F07" w14:paraId="5E1C259C" w14:textId="77777777" w:rsidTr="008B7969">
        <w:trPr>
          <w:trHeight w:val="1138"/>
          <w:jc w:val="center"/>
        </w:trPr>
        <w:tc>
          <w:tcPr>
            <w:tcW w:w="6596" w:type="dxa"/>
          </w:tcPr>
          <w:p w14:paraId="153B318B" w14:textId="22303FD1" w:rsidR="00FA6E28" w:rsidRPr="00755F07" w:rsidRDefault="00FA6E28" w:rsidP="00FA6E28">
            <w:pPr>
              <w:spacing w:line="360" w:lineRule="auto"/>
              <w:rPr>
                <w:b/>
                <w:bCs/>
                <w:sz w:val="24"/>
              </w:rPr>
            </w:pPr>
            <w:r w:rsidRPr="00755F07">
              <w:rPr>
                <w:rFonts w:eastAsiaTheme="minorEastAsia"/>
                <w:b/>
                <w:sz w:val="24"/>
                <w:bdr w:val="single" w:sz="4" w:space="0" w:color="auto"/>
              </w:rPr>
              <w:t>7.3.1</w:t>
            </w:r>
            <w:r w:rsidRPr="00755F07">
              <w:rPr>
                <w:rFonts w:eastAsiaTheme="minorEastAsia"/>
                <w:b/>
                <w:sz w:val="24"/>
              </w:rPr>
              <w:t xml:space="preserve"> </w:t>
            </w:r>
            <w:r w:rsidRPr="00755F07">
              <w:rPr>
                <w:rFonts w:eastAsiaTheme="minorEastAsia"/>
                <w:sz w:val="24"/>
              </w:rPr>
              <w:t>SIL 1</w:t>
            </w:r>
            <w:r w:rsidRPr="00755F07">
              <w:rPr>
                <w:rFonts w:eastAsiaTheme="minorEastAsia"/>
                <w:sz w:val="24"/>
              </w:rPr>
              <w:t>级安全仪表功能，可采用单一控制阀。</w:t>
            </w:r>
          </w:p>
        </w:tc>
        <w:tc>
          <w:tcPr>
            <w:tcW w:w="7332" w:type="dxa"/>
          </w:tcPr>
          <w:p w14:paraId="1AE85546" w14:textId="547B2C01" w:rsidR="00FA6E28" w:rsidRPr="00755F07" w:rsidRDefault="00FA6E28" w:rsidP="00FA6E28">
            <w:pPr>
              <w:spacing w:line="360" w:lineRule="auto"/>
              <w:rPr>
                <w:b/>
                <w:bCs/>
                <w:sz w:val="24"/>
              </w:rPr>
            </w:pPr>
            <w:r w:rsidRPr="00755F07">
              <w:rPr>
                <w:rFonts w:eastAsiaTheme="minorEastAsia"/>
                <w:b/>
                <w:sz w:val="24"/>
                <w:u w:val="single"/>
              </w:rPr>
              <w:t>1</w:t>
            </w:r>
            <w:r w:rsidRPr="00755F07">
              <w:rPr>
                <w:rFonts w:eastAsiaTheme="minorEastAsia"/>
                <w:b/>
                <w:sz w:val="24"/>
              </w:rPr>
              <w:t xml:space="preserve"> </w:t>
            </w:r>
            <w:r w:rsidR="00720533" w:rsidRPr="00755F07">
              <w:rPr>
                <w:rFonts w:eastAsiaTheme="minorEastAsia"/>
                <w:b/>
                <w:sz w:val="24"/>
              </w:rPr>
              <w:t xml:space="preserve"> </w:t>
            </w:r>
            <w:r w:rsidRPr="00755F07">
              <w:rPr>
                <w:rFonts w:eastAsiaTheme="minorEastAsia"/>
                <w:sz w:val="24"/>
              </w:rPr>
              <w:t>SIL 1</w:t>
            </w:r>
            <w:r w:rsidRPr="00755F07">
              <w:rPr>
                <w:rFonts w:eastAsiaTheme="minorEastAsia"/>
                <w:sz w:val="24"/>
              </w:rPr>
              <w:t>级安全仪表功能，可采用单一控制阀。</w:t>
            </w:r>
          </w:p>
        </w:tc>
      </w:tr>
      <w:tr w:rsidR="00FA6E28" w:rsidRPr="00755F07" w14:paraId="09F754EA" w14:textId="77777777" w:rsidTr="008B7969">
        <w:trPr>
          <w:trHeight w:val="1138"/>
          <w:jc w:val="center"/>
        </w:trPr>
        <w:tc>
          <w:tcPr>
            <w:tcW w:w="6596" w:type="dxa"/>
          </w:tcPr>
          <w:p w14:paraId="3D17A029" w14:textId="5ADBD617" w:rsidR="00FA6E28" w:rsidRPr="00755F07" w:rsidRDefault="00FA6E28" w:rsidP="00FA6E28">
            <w:pPr>
              <w:spacing w:line="360" w:lineRule="auto"/>
              <w:rPr>
                <w:rFonts w:eastAsiaTheme="minorEastAsia"/>
                <w:b/>
                <w:bCs/>
                <w:sz w:val="24"/>
              </w:rPr>
            </w:pPr>
            <w:r w:rsidRPr="00755F07">
              <w:rPr>
                <w:rFonts w:eastAsiaTheme="minorEastAsia"/>
                <w:b/>
                <w:sz w:val="24"/>
                <w:bdr w:val="single" w:sz="4" w:space="0" w:color="auto"/>
              </w:rPr>
              <w:lastRenderedPageBreak/>
              <w:t>7.3.2</w:t>
            </w:r>
            <w:r w:rsidRPr="00755F07">
              <w:rPr>
                <w:rFonts w:eastAsiaTheme="minorEastAsia"/>
                <w:b/>
                <w:sz w:val="24"/>
              </w:rPr>
              <w:t xml:space="preserve"> </w:t>
            </w:r>
            <w:r w:rsidRPr="00755F07">
              <w:rPr>
                <w:rFonts w:eastAsiaTheme="minorEastAsia"/>
                <w:sz w:val="24"/>
              </w:rPr>
              <w:t>SIL 2</w:t>
            </w:r>
            <w:r w:rsidRPr="00755F07">
              <w:rPr>
                <w:rFonts w:eastAsiaTheme="minorEastAsia"/>
                <w:sz w:val="24"/>
              </w:rPr>
              <w:t>级安全仪表功能，宜采用单一控制阀。</w:t>
            </w:r>
          </w:p>
        </w:tc>
        <w:tc>
          <w:tcPr>
            <w:tcW w:w="7332" w:type="dxa"/>
          </w:tcPr>
          <w:p w14:paraId="4E6814EB" w14:textId="14540738" w:rsidR="00FA6E28" w:rsidRPr="00755F07" w:rsidRDefault="00FA6E28" w:rsidP="00FA6E28">
            <w:pPr>
              <w:spacing w:line="360" w:lineRule="auto"/>
              <w:outlineLvl w:val="1"/>
              <w:rPr>
                <w:rFonts w:eastAsiaTheme="minorEastAsia"/>
                <w:sz w:val="24"/>
                <w:u w:val="single"/>
              </w:rPr>
            </w:pPr>
            <w:r w:rsidRPr="00755F07">
              <w:rPr>
                <w:rFonts w:eastAsiaTheme="minorEastAsia"/>
                <w:b/>
                <w:sz w:val="24"/>
                <w:u w:val="single"/>
              </w:rPr>
              <w:t>2</w:t>
            </w:r>
            <w:r w:rsidRPr="00755F07">
              <w:rPr>
                <w:rFonts w:eastAsiaTheme="minorEastAsia"/>
                <w:b/>
                <w:sz w:val="24"/>
              </w:rPr>
              <w:t xml:space="preserve"> </w:t>
            </w:r>
            <w:r w:rsidR="00720533" w:rsidRPr="00755F07">
              <w:rPr>
                <w:rFonts w:eastAsiaTheme="minorEastAsia"/>
                <w:b/>
                <w:sz w:val="24"/>
              </w:rPr>
              <w:t xml:space="preserve"> </w:t>
            </w:r>
            <w:r w:rsidRPr="00755F07">
              <w:rPr>
                <w:rFonts w:eastAsiaTheme="minorEastAsia"/>
                <w:sz w:val="24"/>
              </w:rPr>
              <w:t>SIL 2</w:t>
            </w:r>
            <w:r w:rsidRPr="00755F07">
              <w:rPr>
                <w:rFonts w:eastAsiaTheme="minorEastAsia"/>
                <w:sz w:val="24"/>
              </w:rPr>
              <w:t>级安全仪表功能，宜采用单一控制阀。</w:t>
            </w:r>
          </w:p>
        </w:tc>
      </w:tr>
      <w:tr w:rsidR="00FA6E28" w:rsidRPr="00755F07" w14:paraId="594D2E3C" w14:textId="77777777" w:rsidTr="008B7969">
        <w:trPr>
          <w:trHeight w:val="1138"/>
          <w:jc w:val="center"/>
        </w:trPr>
        <w:tc>
          <w:tcPr>
            <w:tcW w:w="6596" w:type="dxa"/>
          </w:tcPr>
          <w:p w14:paraId="7B1B8792" w14:textId="568A60B2" w:rsidR="00FA6E28" w:rsidRPr="00755F07" w:rsidRDefault="00FA6E28" w:rsidP="00FA6E28">
            <w:pPr>
              <w:spacing w:line="360" w:lineRule="auto"/>
              <w:rPr>
                <w:rFonts w:eastAsiaTheme="minorEastAsia"/>
                <w:b/>
                <w:bCs/>
                <w:sz w:val="24"/>
                <w:u w:val="single"/>
              </w:rPr>
            </w:pPr>
            <w:r w:rsidRPr="00755F07">
              <w:rPr>
                <w:rFonts w:eastAsiaTheme="minorEastAsia"/>
                <w:b/>
                <w:sz w:val="24"/>
                <w:bdr w:val="single" w:sz="4" w:space="0" w:color="auto"/>
              </w:rPr>
              <w:t>7.3.3</w:t>
            </w:r>
            <w:r w:rsidRPr="00755F07">
              <w:rPr>
                <w:rFonts w:eastAsiaTheme="minorEastAsia"/>
                <w:b/>
                <w:sz w:val="24"/>
              </w:rPr>
              <w:t xml:space="preserve"> </w:t>
            </w:r>
            <w:r w:rsidRPr="00755F07">
              <w:rPr>
                <w:rFonts w:eastAsiaTheme="minorEastAsia"/>
                <w:sz w:val="24"/>
              </w:rPr>
              <w:t>SIL 3</w:t>
            </w:r>
            <w:r w:rsidRPr="00755F07">
              <w:rPr>
                <w:rFonts w:eastAsiaTheme="minorEastAsia"/>
                <w:sz w:val="24"/>
              </w:rPr>
              <w:t>级安全仪表功能，应采用冗余控制阀。</w:t>
            </w:r>
          </w:p>
        </w:tc>
        <w:tc>
          <w:tcPr>
            <w:tcW w:w="7332" w:type="dxa"/>
          </w:tcPr>
          <w:p w14:paraId="6A2CF202" w14:textId="76A5B58C" w:rsidR="00FA6E28" w:rsidRPr="00755F07" w:rsidRDefault="00FA6E28" w:rsidP="00FA6E28">
            <w:pPr>
              <w:spacing w:line="360" w:lineRule="auto"/>
              <w:rPr>
                <w:sz w:val="24"/>
                <w:u w:val="single"/>
              </w:rPr>
            </w:pPr>
            <w:r w:rsidRPr="00755F07">
              <w:rPr>
                <w:rFonts w:eastAsiaTheme="minorEastAsia"/>
                <w:b/>
                <w:sz w:val="24"/>
                <w:u w:val="single"/>
              </w:rPr>
              <w:t>3</w:t>
            </w:r>
            <w:r w:rsidRPr="00755F07">
              <w:rPr>
                <w:rFonts w:eastAsiaTheme="minorEastAsia"/>
                <w:b/>
                <w:sz w:val="24"/>
              </w:rPr>
              <w:t xml:space="preserve"> </w:t>
            </w:r>
            <w:r w:rsidR="00720533" w:rsidRPr="00755F07">
              <w:rPr>
                <w:rFonts w:eastAsiaTheme="minorEastAsia"/>
                <w:b/>
                <w:sz w:val="24"/>
              </w:rPr>
              <w:t xml:space="preserve"> </w:t>
            </w:r>
            <w:r w:rsidRPr="00755F07">
              <w:rPr>
                <w:rFonts w:eastAsiaTheme="minorEastAsia"/>
                <w:sz w:val="24"/>
              </w:rPr>
              <w:t>SIL 3</w:t>
            </w:r>
            <w:r w:rsidRPr="00755F07">
              <w:rPr>
                <w:rFonts w:eastAsiaTheme="minorEastAsia"/>
                <w:sz w:val="24"/>
              </w:rPr>
              <w:t>级安全仪表功能，应采用冗余控制阀。</w:t>
            </w:r>
          </w:p>
        </w:tc>
      </w:tr>
      <w:tr w:rsidR="00AB5800" w:rsidRPr="00755F07" w14:paraId="40411578" w14:textId="77777777" w:rsidTr="008B7969">
        <w:trPr>
          <w:trHeight w:val="607"/>
          <w:jc w:val="center"/>
        </w:trPr>
        <w:tc>
          <w:tcPr>
            <w:tcW w:w="6596" w:type="dxa"/>
          </w:tcPr>
          <w:p w14:paraId="0D8C28C7" w14:textId="5FD77DE9" w:rsidR="00AB5800" w:rsidRPr="00755F07" w:rsidRDefault="000C3918" w:rsidP="000C3918">
            <w:pPr>
              <w:spacing w:line="360" w:lineRule="auto"/>
              <w:rPr>
                <w:rFonts w:eastAsiaTheme="minorEastAsia"/>
                <w:b/>
                <w:bCs/>
                <w:sz w:val="24"/>
                <w:u w:val="single"/>
              </w:rPr>
            </w:pPr>
            <w:r w:rsidRPr="00755F07">
              <w:rPr>
                <w:rFonts w:eastAsiaTheme="minorEastAsia"/>
                <w:b/>
                <w:sz w:val="24"/>
                <w:bdr w:val="single" w:sz="4" w:space="0" w:color="auto"/>
              </w:rPr>
              <w:t xml:space="preserve">7.3.4 </w:t>
            </w:r>
            <w:r w:rsidRPr="00755F07">
              <w:rPr>
                <w:rFonts w:eastAsiaTheme="minorEastAsia"/>
                <w:sz w:val="24"/>
                <w:bdr w:val="single" w:sz="4" w:space="0" w:color="auto"/>
              </w:rPr>
              <w:t>控制阀冗余方式可采用一个调节阀和一个切断阀，也可采用二个切断阀。</w:t>
            </w:r>
          </w:p>
        </w:tc>
        <w:tc>
          <w:tcPr>
            <w:tcW w:w="7332" w:type="dxa"/>
          </w:tcPr>
          <w:p w14:paraId="55051D47" w14:textId="63930534" w:rsidR="00AB5800" w:rsidRPr="00755F07" w:rsidRDefault="00FA6E28" w:rsidP="00FA6E28">
            <w:pPr>
              <w:spacing w:line="360" w:lineRule="auto"/>
              <w:rPr>
                <w:sz w:val="24"/>
                <w:u w:val="single"/>
              </w:rPr>
            </w:pPr>
            <w:r w:rsidRPr="00755F07">
              <w:rPr>
                <w:rFonts w:eastAsiaTheme="minorEastAsia"/>
                <w:b/>
                <w:sz w:val="24"/>
                <w:u w:val="single"/>
              </w:rPr>
              <w:t>7.3.3</w:t>
            </w:r>
            <w:r w:rsidRPr="00755F07">
              <w:rPr>
                <w:rFonts w:eastAsiaTheme="minorEastAsia"/>
                <w:sz w:val="24"/>
                <w:u w:val="single"/>
              </w:rPr>
              <w:t>当安全仪表功能的误动作造成的损失大于可容忍程度时，可按高可用性要求实施控制阀的可用性冗余设置。控制阀的可用性冗余设置不应降低安全仪表功能的安全完整性等级。</w:t>
            </w:r>
          </w:p>
        </w:tc>
      </w:tr>
      <w:tr w:rsidR="00AB5800" w:rsidRPr="00755F07" w14:paraId="6B7C9945" w14:textId="77777777" w:rsidTr="008B7969">
        <w:trPr>
          <w:trHeight w:val="1138"/>
          <w:jc w:val="center"/>
        </w:trPr>
        <w:tc>
          <w:tcPr>
            <w:tcW w:w="6596" w:type="dxa"/>
          </w:tcPr>
          <w:p w14:paraId="71475387" w14:textId="52AB562D" w:rsidR="00AB5800" w:rsidRPr="00755F07" w:rsidRDefault="00AB5800" w:rsidP="009E2E1D">
            <w:pPr>
              <w:spacing w:line="360" w:lineRule="auto"/>
              <w:ind w:firstLineChars="200" w:firstLine="482"/>
              <w:jc w:val="center"/>
              <w:outlineLvl w:val="0"/>
              <w:rPr>
                <w:rFonts w:eastAsiaTheme="minorEastAsia"/>
                <w:b/>
                <w:bCs/>
                <w:sz w:val="24"/>
              </w:rPr>
            </w:pPr>
            <w:r w:rsidRPr="00755F07">
              <w:rPr>
                <w:rFonts w:eastAsiaTheme="minorEastAsia"/>
                <w:b/>
                <w:bCs/>
                <w:sz w:val="24"/>
              </w:rPr>
              <w:t>7</w:t>
            </w:r>
            <w:r w:rsidR="00281056" w:rsidRPr="00755F07">
              <w:rPr>
                <w:rFonts w:eastAsiaTheme="minorEastAsia"/>
                <w:b/>
                <w:bCs/>
                <w:sz w:val="24"/>
              </w:rPr>
              <w:t>.4</w:t>
            </w:r>
            <w:r w:rsidRPr="00755F07">
              <w:rPr>
                <w:rFonts w:eastAsiaTheme="minorEastAsia"/>
                <w:b/>
                <w:bCs/>
                <w:sz w:val="24"/>
              </w:rPr>
              <w:t xml:space="preserve">  </w:t>
            </w:r>
            <w:r w:rsidR="009E2E1D" w:rsidRPr="00755F07">
              <w:rPr>
                <w:rFonts w:eastAsiaTheme="minorEastAsia"/>
                <w:b/>
                <w:bCs/>
                <w:sz w:val="24"/>
              </w:rPr>
              <w:t>控制</w:t>
            </w:r>
            <w:r w:rsidR="00281056" w:rsidRPr="00755F07">
              <w:rPr>
                <w:rFonts w:eastAsiaTheme="minorEastAsia"/>
                <w:b/>
                <w:bCs/>
                <w:sz w:val="24"/>
              </w:rPr>
              <w:t>阀附件的配置</w:t>
            </w:r>
          </w:p>
        </w:tc>
        <w:tc>
          <w:tcPr>
            <w:tcW w:w="7332" w:type="dxa"/>
          </w:tcPr>
          <w:p w14:paraId="585C6431" w14:textId="28C57EA9" w:rsidR="00AB5800" w:rsidRPr="00755F07" w:rsidRDefault="00281056" w:rsidP="00AB5800">
            <w:pPr>
              <w:spacing w:line="360" w:lineRule="auto"/>
              <w:ind w:firstLineChars="200" w:firstLine="482"/>
              <w:jc w:val="center"/>
              <w:outlineLvl w:val="0"/>
              <w:rPr>
                <w:rFonts w:eastAsiaTheme="minorEastAsia"/>
                <w:b/>
                <w:bCs/>
                <w:sz w:val="24"/>
              </w:rPr>
            </w:pPr>
            <w:r w:rsidRPr="00755F07">
              <w:rPr>
                <w:rFonts w:eastAsiaTheme="minorEastAsia"/>
                <w:b/>
                <w:bCs/>
                <w:sz w:val="24"/>
              </w:rPr>
              <w:t xml:space="preserve">7.4  </w:t>
            </w:r>
            <w:r w:rsidR="009E2E1D" w:rsidRPr="00755F07">
              <w:rPr>
                <w:rFonts w:eastAsiaTheme="minorEastAsia"/>
                <w:b/>
                <w:bCs/>
                <w:sz w:val="24"/>
              </w:rPr>
              <w:t>控制阀</w:t>
            </w:r>
            <w:r w:rsidRPr="00755F07">
              <w:rPr>
                <w:rFonts w:eastAsiaTheme="minorEastAsia"/>
                <w:b/>
                <w:bCs/>
                <w:sz w:val="24"/>
              </w:rPr>
              <w:t>附件的配置</w:t>
            </w:r>
          </w:p>
        </w:tc>
      </w:tr>
      <w:tr w:rsidR="00AB5800" w:rsidRPr="00755F07" w14:paraId="5E09E32D" w14:textId="77777777" w:rsidTr="008B7969">
        <w:trPr>
          <w:trHeight w:val="1138"/>
          <w:jc w:val="center"/>
        </w:trPr>
        <w:tc>
          <w:tcPr>
            <w:tcW w:w="6596" w:type="dxa"/>
          </w:tcPr>
          <w:p w14:paraId="60B1977E" w14:textId="69947EF9" w:rsidR="00AB5800" w:rsidRPr="00755F07" w:rsidRDefault="00AB5800" w:rsidP="009E2E1D">
            <w:pPr>
              <w:spacing w:line="360" w:lineRule="auto"/>
              <w:rPr>
                <w:rFonts w:eastAsiaTheme="minorEastAsia"/>
                <w:sz w:val="24"/>
              </w:rPr>
            </w:pPr>
            <w:r w:rsidRPr="00755F07">
              <w:rPr>
                <w:rFonts w:eastAsiaTheme="minorEastAsia"/>
                <w:b/>
                <w:sz w:val="24"/>
              </w:rPr>
              <w:t>7.</w:t>
            </w:r>
            <w:r w:rsidR="009E2E1D" w:rsidRPr="00755F07">
              <w:rPr>
                <w:rFonts w:eastAsiaTheme="minorEastAsia"/>
                <w:b/>
                <w:sz w:val="24"/>
              </w:rPr>
              <w:t>4</w:t>
            </w:r>
            <w:r w:rsidRPr="00755F07">
              <w:rPr>
                <w:rFonts w:eastAsiaTheme="minorEastAsia"/>
                <w:b/>
                <w:sz w:val="24"/>
              </w:rPr>
              <w:t>.</w:t>
            </w:r>
            <w:r w:rsidR="009E2E1D" w:rsidRPr="00755F07">
              <w:rPr>
                <w:rFonts w:eastAsiaTheme="minorEastAsia"/>
                <w:b/>
                <w:sz w:val="24"/>
              </w:rPr>
              <w:t>5</w:t>
            </w:r>
            <w:r w:rsidR="009E2E1D" w:rsidRPr="00755F07">
              <w:rPr>
                <w:rFonts w:eastAsiaTheme="minorEastAsia"/>
                <w:sz w:val="24"/>
                <w:bdr w:val="single" w:sz="4" w:space="0" w:color="auto"/>
              </w:rPr>
              <w:t>当系统要求高安全性时，冗余电磁阀宜采用</w:t>
            </w:r>
            <w:r w:rsidR="009E2E1D" w:rsidRPr="00755F07">
              <w:rPr>
                <w:rFonts w:eastAsiaTheme="minorEastAsia"/>
                <w:sz w:val="24"/>
                <w:bdr w:val="single" w:sz="4" w:space="0" w:color="auto"/>
              </w:rPr>
              <w:t>“</w:t>
            </w:r>
            <w:r w:rsidR="009E2E1D" w:rsidRPr="00755F07">
              <w:rPr>
                <w:rFonts w:eastAsiaTheme="minorEastAsia"/>
                <w:sz w:val="24"/>
                <w:bdr w:val="single" w:sz="4" w:space="0" w:color="auto"/>
              </w:rPr>
              <w:t>或</w:t>
            </w:r>
            <w:r w:rsidR="009E2E1D" w:rsidRPr="00755F07">
              <w:rPr>
                <w:rFonts w:eastAsiaTheme="minorEastAsia"/>
                <w:sz w:val="24"/>
                <w:bdr w:val="single" w:sz="4" w:space="0" w:color="auto"/>
              </w:rPr>
              <w:t>”</w:t>
            </w:r>
            <w:r w:rsidR="009E2E1D" w:rsidRPr="00755F07">
              <w:rPr>
                <w:rFonts w:eastAsiaTheme="minorEastAsia"/>
                <w:sz w:val="24"/>
                <w:bdr w:val="single" w:sz="4" w:space="0" w:color="auto"/>
              </w:rPr>
              <w:t>逻辑结构；当系统要求高可用性时，冗余电磁阀宜采用</w:t>
            </w:r>
            <w:r w:rsidR="009E2E1D" w:rsidRPr="00755F07">
              <w:rPr>
                <w:rFonts w:eastAsiaTheme="minorEastAsia"/>
                <w:sz w:val="24"/>
                <w:bdr w:val="single" w:sz="4" w:space="0" w:color="auto"/>
              </w:rPr>
              <w:t>“</w:t>
            </w:r>
            <w:r w:rsidR="009E2E1D" w:rsidRPr="00755F07">
              <w:rPr>
                <w:rFonts w:eastAsiaTheme="minorEastAsia"/>
                <w:sz w:val="24"/>
                <w:bdr w:val="single" w:sz="4" w:space="0" w:color="auto"/>
              </w:rPr>
              <w:t>与</w:t>
            </w:r>
            <w:r w:rsidR="009E2E1D" w:rsidRPr="00755F07">
              <w:rPr>
                <w:rFonts w:eastAsiaTheme="minorEastAsia"/>
                <w:sz w:val="24"/>
                <w:bdr w:val="single" w:sz="4" w:space="0" w:color="auto"/>
              </w:rPr>
              <w:t>”</w:t>
            </w:r>
            <w:r w:rsidR="009E2E1D" w:rsidRPr="00755F07">
              <w:rPr>
                <w:rFonts w:eastAsiaTheme="minorEastAsia"/>
                <w:sz w:val="24"/>
                <w:bdr w:val="single" w:sz="4" w:space="0" w:color="auto"/>
              </w:rPr>
              <w:t>逻辑结构</w:t>
            </w:r>
            <w:r w:rsidRPr="00755F07">
              <w:rPr>
                <w:rFonts w:eastAsiaTheme="minorEastAsia"/>
                <w:sz w:val="24"/>
                <w:bdr w:val="single" w:sz="4" w:space="0" w:color="auto"/>
              </w:rPr>
              <w:t>。</w:t>
            </w:r>
          </w:p>
        </w:tc>
        <w:tc>
          <w:tcPr>
            <w:tcW w:w="7332" w:type="dxa"/>
          </w:tcPr>
          <w:p w14:paraId="180DA1EE" w14:textId="1BC257FE" w:rsidR="00AB5800" w:rsidRPr="00755F07" w:rsidRDefault="000970B4" w:rsidP="000970B4">
            <w:pPr>
              <w:spacing w:line="360" w:lineRule="auto"/>
              <w:rPr>
                <w:rFonts w:eastAsiaTheme="minorEastAsia"/>
                <w:sz w:val="24"/>
              </w:rPr>
            </w:pPr>
            <w:r w:rsidRPr="00755F07">
              <w:rPr>
                <w:rFonts w:eastAsiaTheme="minorEastAsia"/>
                <w:b/>
                <w:sz w:val="24"/>
              </w:rPr>
              <w:t>7.4.5</w:t>
            </w:r>
            <w:r w:rsidRPr="00755F07">
              <w:rPr>
                <w:rFonts w:eastAsiaTheme="minorEastAsia"/>
                <w:sz w:val="24"/>
              </w:rPr>
              <w:t xml:space="preserve"> </w:t>
            </w:r>
            <w:r w:rsidRPr="00755F07">
              <w:rPr>
                <w:rFonts w:eastAsiaTheme="minorEastAsia"/>
                <w:sz w:val="24"/>
                <w:u w:val="single"/>
              </w:rPr>
              <w:t>此条删除。</w:t>
            </w:r>
          </w:p>
        </w:tc>
      </w:tr>
      <w:tr w:rsidR="00AB5800" w:rsidRPr="00755F07" w14:paraId="71A17917" w14:textId="77777777" w:rsidTr="008B7969">
        <w:trPr>
          <w:trHeight w:val="1138"/>
          <w:jc w:val="center"/>
        </w:trPr>
        <w:tc>
          <w:tcPr>
            <w:tcW w:w="6596" w:type="dxa"/>
          </w:tcPr>
          <w:p w14:paraId="6E4F6F86" w14:textId="77777777" w:rsidR="00AB5800" w:rsidRPr="00755F07" w:rsidRDefault="00AB5800" w:rsidP="00AB5800">
            <w:pPr>
              <w:spacing w:line="360" w:lineRule="auto"/>
              <w:rPr>
                <w:rFonts w:eastAsiaTheme="minorEastAsia"/>
                <w:sz w:val="24"/>
              </w:rPr>
            </w:pPr>
          </w:p>
        </w:tc>
        <w:tc>
          <w:tcPr>
            <w:tcW w:w="7332" w:type="dxa"/>
          </w:tcPr>
          <w:p w14:paraId="787668DA" w14:textId="469DB539" w:rsidR="00AB5800" w:rsidRPr="00755F07" w:rsidRDefault="009E2E1D" w:rsidP="009E2E1D">
            <w:pPr>
              <w:spacing w:line="360" w:lineRule="auto"/>
              <w:rPr>
                <w:rFonts w:eastAsiaTheme="minorEastAsia"/>
                <w:sz w:val="24"/>
              </w:rPr>
            </w:pPr>
            <w:r w:rsidRPr="00755F07">
              <w:rPr>
                <w:rFonts w:eastAsiaTheme="minorEastAsia"/>
                <w:b/>
                <w:sz w:val="24"/>
                <w:u w:val="single"/>
              </w:rPr>
              <w:t>7.4.6</w:t>
            </w:r>
            <w:r w:rsidRPr="00755F07">
              <w:rPr>
                <w:u w:val="single"/>
              </w:rPr>
              <w:t xml:space="preserve"> </w:t>
            </w:r>
            <w:r w:rsidRPr="00755F07">
              <w:rPr>
                <w:rFonts w:eastAsiaTheme="minorEastAsia"/>
                <w:sz w:val="24"/>
                <w:u w:val="single"/>
              </w:rPr>
              <w:t>当安全完整性等级验证不满足目标安全完整性等级时，控制阀可设置部分行程测试设施。</w:t>
            </w:r>
          </w:p>
        </w:tc>
      </w:tr>
      <w:tr w:rsidR="009E2E1D" w:rsidRPr="00755F07" w14:paraId="44BE4752" w14:textId="77777777" w:rsidTr="008B7969">
        <w:trPr>
          <w:trHeight w:val="1138"/>
          <w:jc w:val="center"/>
        </w:trPr>
        <w:tc>
          <w:tcPr>
            <w:tcW w:w="6596" w:type="dxa"/>
          </w:tcPr>
          <w:p w14:paraId="120A0D07" w14:textId="57E12CDD" w:rsidR="009E2E1D" w:rsidRPr="00755F07" w:rsidRDefault="009E2E1D" w:rsidP="009E2E1D">
            <w:pPr>
              <w:spacing w:line="360" w:lineRule="auto"/>
              <w:jc w:val="center"/>
              <w:rPr>
                <w:rFonts w:eastAsiaTheme="minorEastAsia"/>
                <w:sz w:val="24"/>
                <w:u w:val="single"/>
              </w:rPr>
            </w:pPr>
          </w:p>
        </w:tc>
        <w:tc>
          <w:tcPr>
            <w:tcW w:w="7332" w:type="dxa"/>
          </w:tcPr>
          <w:p w14:paraId="26A28B14" w14:textId="2C41C3B7" w:rsidR="009E2E1D" w:rsidRPr="00755F07" w:rsidRDefault="009E2E1D" w:rsidP="00F43B43">
            <w:pPr>
              <w:spacing w:line="360" w:lineRule="auto"/>
              <w:jc w:val="center"/>
              <w:rPr>
                <w:sz w:val="24"/>
                <w:szCs w:val="18"/>
                <w:u w:val="single"/>
              </w:rPr>
            </w:pPr>
            <w:r w:rsidRPr="00755F07">
              <w:rPr>
                <w:rFonts w:eastAsiaTheme="minorEastAsia"/>
                <w:b/>
                <w:bCs/>
                <w:sz w:val="24"/>
                <w:u w:val="single"/>
              </w:rPr>
              <w:t xml:space="preserve">7.5  </w:t>
            </w:r>
            <w:r w:rsidRPr="00755F07">
              <w:rPr>
                <w:rFonts w:eastAsiaTheme="minorEastAsia"/>
                <w:b/>
                <w:bCs/>
                <w:sz w:val="24"/>
                <w:u w:val="single"/>
              </w:rPr>
              <w:t>控制阀的冗余方式</w:t>
            </w:r>
          </w:p>
        </w:tc>
      </w:tr>
      <w:tr w:rsidR="00AB5800" w:rsidRPr="00755F07" w14:paraId="044C8E06" w14:textId="77777777" w:rsidTr="008B7969">
        <w:trPr>
          <w:trHeight w:val="1138"/>
          <w:jc w:val="center"/>
        </w:trPr>
        <w:tc>
          <w:tcPr>
            <w:tcW w:w="6596" w:type="dxa"/>
          </w:tcPr>
          <w:p w14:paraId="4A16015A" w14:textId="77777777" w:rsidR="00AB5800" w:rsidRPr="00755F07" w:rsidRDefault="00AB5800" w:rsidP="00AB5800">
            <w:pPr>
              <w:spacing w:line="360" w:lineRule="auto"/>
              <w:rPr>
                <w:rFonts w:eastAsiaTheme="minorEastAsia"/>
                <w:sz w:val="24"/>
                <w:u w:val="single"/>
              </w:rPr>
            </w:pPr>
          </w:p>
        </w:tc>
        <w:tc>
          <w:tcPr>
            <w:tcW w:w="7332" w:type="dxa"/>
          </w:tcPr>
          <w:p w14:paraId="493EABAB" w14:textId="007F752D" w:rsidR="00AB5800" w:rsidRPr="00755F07" w:rsidRDefault="00AB5800" w:rsidP="009E2E1D">
            <w:pPr>
              <w:spacing w:line="360" w:lineRule="auto"/>
              <w:rPr>
                <w:sz w:val="24"/>
                <w:szCs w:val="18"/>
                <w:u w:val="single"/>
              </w:rPr>
            </w:pPr>
            <w:r w:rsidRPr="00755F07">
              <w:rPr>
                <w:b/>
                <w:sz w:val="24"/>
                <w:u w:val="single"/>
              </w:rPr>
              <w:t>7.</w:t>
            </w:r>
            <w:r w:rsidR="009E2E1D" w:rsidRPr="00755F07">
              <w:rPr>
                <w:b/>
                <w:sz w:val="24"/>
                <w:u w:val="single"/>
              </w:rPr>
              <w:t>5</w:t>
            </w:r>
            <w:r w:rsidRPr="00755F07">
              <w:rPr>
                <w:b/>
                <w:sz w:val="24"/>
                <w:u w:val="single"/>
              </w:rPr>
              <w:t>.</w:t>
            </w:r>
            <w:r w:rsidR="009E2E1D" w:rsidRPr="00755F07">
              <w:rPr>
                <w:b/>
                <w:sz w:val="24"/>
                <w:u w:val="single"/>
              </w:rPr>
              <w:t>1</w:t>
            </w:r>
            <w:r w:rsidR="009E2E1D" w:rsidRPr="00755F07">
              <w:rPr>
                <w:sz w:val="24"/>
                <w:szCs w:val="18"/>
                <w:u w:val="single"/>
              </w:rPr>
              <w:t>当要求高安全性时，控制阀应采用安全性冗余结构，单一控制阀的动作会引起安全联锁动作。控制阀安全性冗余结构可采用二个切断阀，也可采用一个切断阀和一个调节阀。</w:t>
            </w:r>
          </w:p>
        </w:tc>
      </w:tr>
      <w:tr w:rsidR="00AB5800" w:rsidRPr="00755F07" w14:paraId="42E374E9" w14:textId="77777777" w:rsidTr="008B7969">
        <w:trPr>
          <w:trHeight w:val="1138"/>
          <w:jc w:val="center"/>
        </w:trPr>
        <w:tc>
          <w:tcPr>
            <w:tcW w:w="6596" w:type="dxa"/>
          </w:tcPr>
          <w:p w14:paraId="29C14821" w14:textId="34BEF7FF" w:rsidR="00AB5800" w:rsidRPr="00755F07" w:rsidRDefault="00AB5800" w:rsidP="00AB5800">
            <w:pPr>
              <w:spacing w:line="360" w:lineRule="auto"/>
              <w:rPr>
                <w:rFonts w:eastAsiaTheme="minorEastAsia"/>
                <w:b/>
                <w:bCs/>
                <w:sz w:val="24"/>
              </w:rPr>
            </w:pPr>
          </w:p>
        </w:tc>
        <w:tc>
          <w:tcPr>
            <w:tcW w:w="7332" w:type="dxa"/>
          </w:tcPr>
          <w:p w14:paraId="76F8D3D4" w14:textId="67F86AC9" w:rsidR="00AB5800" w:rsidRPr="00755F07" w:rsidRDefault="00AB5800" w:rsidP="009E2E1D">
            <w:pPr>
              <w:spacing w:line="360" w:lineRule="auto"/>
              <w:rPr>
                <w:rFonts w:eastAsiaTheme="minorEastAsia"/>
                <w:b/>
                <w:bCs/>
                <w:sz w:val="24"/>
              </w:rPr>
            </w:pPr>
            <w:r w:rsidRPr="00755F07">
              <w:rPr>
                <w:rFonts w:eastAsiaTheme="minorEastAsia"/>
                <w:b/>
                <w:bCs/>
                <w:sz w:val="24"/>
                <w:u w:val="single"/>
              </w:rPr>
              <w:t>7.</w:t>
            </w:r>
            <w:r w:rsidR="009E2E1D" w:rsidRPr="00755F07">
              <w:rPr>
                <w:rFonts w:eastAsiaTheme="minorEastAsia"/>
                <w:b/>
                <w:bCs/>
                <w:sz w:val="24"/>
                <w:u w:val="single"/>
              </w:rPr>
              <w:t>5</w:t>
            </w:r>
            <w:r w:rsidRPr="00755F07">
              <w:rPr>
                <w:rFonts w:eastAsiaTheme="minorEastAsia"/>
                <w:b/>
                <w:bCs/>
                <w:sz w:val="24"/>
                <w:u w:val="single"/>
              </w:rPr>
              <w:t>.</w:t>
            </w:r>
            <w:r w:rsidR="009E2E1D" w:rsidRPr="00755F07">
              <w:rPr>
                <w:rFonts w:eastAsiaTheme="minorEastAsia"/>
                <w:b/>
                <w:bCs/>
                <w:sz w:val="24"/>
                <w:u w:val="single"/>
              </w:rPr>
              <w:t>2</w:t>
            </w:r>
            <w:r w:rsidR="009E2E1D" w:rsidRPr="00755F07">
              <w:rPr>
                <w:sz w:val="24"/>
                <w:szCs w:val="18"/>
                <w:u w:val="single"/>
              </w:rPr>
              <w:t>当要求高可用性时，控制阀或电磁阀应采用可用性冗余结构，单一控制阀或电磁阀的动作不会引起安全联锁动作</w:t>
            </w:r>
            <w:r w:rsidRPr="00755F07">
              <w:rPr>
                <w:sz w:val="24"/>
                <w:szCs w:val="18"/>
                <w:u w:val="single"/>
              </w:rPr>
              <w:t>。</w:t>
            </w:r>
          </w:p>
        </w:tc>
      </w:tr>
      <w:tr w:rsidR="00AF52A1" w:rsidRPr="00755F07" w14:paraId="087013CC" w14:textId="77777777" w:rsidTr="008B7969">
        <w:trPr>
          <w:trHeight w:val="1138"/>
          <w:jc w:val="center"/>
        </w:trPr>
        <w:tc>
          <w:tcPr>
            <w:tcW w:w="6596" w:type="dxa"/>
          </w:tcPr>
          <w:p w14:paraId="16B25167" w14:textId="39E0E9C9" w:rsidR="00AF52A1" w:rsidRPr="00755F07" w:rsidRDefault="00AF52A1" w:rsidP="00AF52A1">
            <w:pPr>
              <w:spacing w:line="360" w:lineRule="auto"/>
              <w:jc w:val="center"/>
              <w:rPr>
                <w:sz w:val="24"/>
              </w:rPr>
            </w:pPr>
            <w:r w:rsidRPr="00755F07">
              <w:rPr>
                <w:rFonts w:eastAsiaTheme="minorEastAsia"/>
                <w:b/>
                <w:bCs/>
                <w:sz w:val="24"/>
              </w:rPr>
              <w:t xml:space="preserve">8  </w:t>
            </w:r>
            <w:r w:rsidRPr="00755F07">
              <w:rPr>
                <w:rFonts w:eastAsiaTheme="minorEastAsia"/>
                <w:b/>
                <w:bCs/>
                <w:sz w:val="24"/>
              </w:rPr>
              <w:t>逻辑控制器</w:t>
            </w:r>
          </w:p>
        </w:tc>
        <w:tc>
          <w:tcPr>
            <w:tcW w:w="7332" w:type="dxa"/>
          </w:tcPr>
          <w:p w14:paraId="51E99117" w14:textId="1E612A08" w:rsidR="00AF52A1" w:rsidRPr="00755F07" w:rsidRDefault="00AF52A1" w:rsidP="00AF52A1">
            <w:pPr>
              <w:spacing w:line="360" w:lineRule="auto"/>
              <w:rPr>
                <w:sz w:val="24"/>
              </w:rPr>
            </w:pPr>
            <w:r w:rsidRPr="00755F07">
              <w:rPr>
                <w:rFonts w:eastAsiaTheme="minorEastAsia"/>
                <w:b/>
                <w:bCs/>
                <w:sz w:val="24"/>
              </w:rPr>
              <w:t xml:space="preserve">8  </w:t>
            </w:r>
            <w:r w:rsidRPr="00755F07">
              <w:rPr>
                <w:rFonts w:eastAsiaTheme="minorEastAsia"/>
                <w:b/>
                <w:bCs/>
                <w:sz w:val="24"/>
              </w:rPr>
              <w:t>逻辑控制器</w:t>
            </w:r>
          </w:p>
        </w:tc>
      </w:tr>
      <w:tr w:rsidR="00AF52A1" w:rsidRPr="00755F07" w14:paraId="14A7DF17" w14:textId="77777777" w:rsidTr="008B7969">
        <w:trPr>
          <w:trHeight w:val="1138"/>
          <w:jc w:val="center"/>
        </w:trPr>
        <w:tc>
          <w:tcPr>
            <w:tcW w:w="6596" w:type="dxa"/>
          </w:tcPr>
          <w:p w14:paraId="1F275168" w14:textId="302187FE" w:rsidR="00AF52A1" w:rsidRPr="00755F07" w:rsidRDefault="00AF52A1" w:rsidP="00AF52A1">
            <w:pPr>
              <w:spacing w:line="360" w:lineRule="auto"/>
              <w:jc w:val="center"/>
              <w:rPr>
                <w:rFonts w:eastAsiaTheme="minorEastAsia"/>
                <w:b/>
                <w:bCs/>
                <w:sz w:val="24"/>
              </w:rPr>
            </w:pPr>
            <w:r w:rsidRPr="00755F07">
              <w:rPr>
                <w:rFonts w:eastAsiaTheme="minorEastAsia"/>
                <w:b/>
                <w:bCs/>
                <w:sz w:val="24"/>
              </w:rPr>
              <w:t xml:space="preserve">8.1  </w:t>
            </w:r>
            <w:r w:rsidRPr="00755F07">
              <w:rPr>
                <w:rFonts w:eastAsiaTheme="minorEastAsia"/>
                <w:b/>
                <w:bCs/>
                <w:sz w:val="24"/>
              </w:rPr>
              <w:t>一般规定</w:t>
            </w:r>
          </w:p>
        </w:tc>
        <w:tc>
          <w:tcPr>
            <w:tcW w:w="7332" w:type="dxa"/>
          </w:tcPr>
          <w:p w14:paraId="426AC22C" w14:textId="10962DA1" w:rsidR="00AF52A1" w:rsidRPr="00755F07" w:rsidRDefault="00AF52A1" w:rsidP="00AF52A1">
            <w:pPr>
              <w:spacing w:line="360" w:lineRule="auto"/>
              <w:rPr>
                <w:rFonts w:eastAsiaTheme="minorEastAsia"/>
                <w:b/>
                <w:bCs/>
                <w:sz w:val="24"/>
              </w:rPr>
            </w:pPr>
            <w:r w:rsidRPr="00755F07">
              <w:rPr>
                <w:rFonts w:eastAsiaTheme="minorEastAsia"/>
                <w:b/>
                <w:bCs/>
                <w:sz w:val="24"/>
              </w:rPr>
              <w:t xml:space="preserve">8.1  </w:t>
            </w:r>
            <w:r w:rsidRPr="00755F07">
              <w:rPr>
                <w:rFonts w:eastAsiaTheme="minorEastAsia"/>
                <w:b/>
                <w:bCs/>
                <w:sz w:val="24"/>
              </w:rPr>
              <w:t>一般规定</w:t>
            </w:r>
          </w:p>
        </w:tc>
      </w:tr>
      <w:tr w:rsidR="00AB5800" w:rsidRPr="00755F07" w14:paraId="54EB985F" w14:textId="77777777" w:rsidTr="008B7969">
        <w:trPr>
          <w:trHeight w:val="1138"/>
          <w:jc w:val="center"/>
        </w:trPr>
        <w:tc>
          <w:tcPr>
            <w:tcW w:w="6596" w:type="dxa"/>
          </w:tcPr>
          <w:p w14:paraId="13622CDE" w14:textId="2A421607" w:rsidR="00AB5800" w:rsidRPr="00755F07" w:rsidRDefault="00AF52A1" w:rsidP="00AB5800">
            <w:pPr>
              <w:spacing w:line="360" w:lineRule="auto"/>
              <w:rPr>
                <w:rFonts w:eastAsiaTheme="minorEastAsia"/>
                <w:b/>
                <w:bCs/>
                <w:sz w:val="24"/>
              </w:rPr>
            </w:pPr>
            <w:r w:rsidRPr="00755F07">
              <w:rPr>
                <w:rFonts w:eastAsiaTheme="minorEastAsia"/>
                <w:b/>
                <w:bCs/>
                <w:sz w:val="24"/>
              </w:rPr>
              <w:t>8.1.2</w:t>
            </w:r>
            <w:r w:rsidRPr="00755F07">
              <w:rPr>
                <w:rFonts w:eastAsiaTheme="minorEastAsia"/>
                <w:bCs/>
                <w:sz w:val="24"/>
              </w:rPr>
              <w:t>用于逻辑控制器的可编程电子系统应取得国家</w:t>
            </w:r>
            <w:r w:rsidRPr="00755F07">
              <w:rPr>
                <w:rFonts w:eastAsiaTheme="minorEastAsia"/>
                <w:bCs/>
                <w:sz w:val="24"/>
                <w:bdr w:val="single" w:sz="4" w:space="0" w:color="auto"/>
              </w:rPr>
              <w:t>权威</w:t>
            </w:r>
            <w:r w:rsidRPr="00755F07">
              <w:rPr>
                <w:rFonts w:eastAsiaTheme="minorEastAsia"/>
                <w:bCs/>
                <w:sz w:val="24"/>
              </w:rPr>
              <w:t>机构的功能安全认证。</w:t>
            </w:r>
          </w:p>
        </w:tc>
        <w:tc>
          <w:tcPr>
            <w:tcW w:w="7332" w:type="dxa"/>
          </w:tcPr>
          <w:p w14:paraId="385FF94C" w14:textId="4BFD3EE5" w:rsidR="00AB5800" w:rsidRPr="00755F07" w:rsidRDefault="00AF52A1" w:rsidP="00AF52A1">
            <w:pPr>
              <w:spacing w:line="360" w:lineRule="auto"/>
              <w:rPr>
                <w:rFonts w:eastAsiaTheme="minorEastAsia"/>
                <w:b/>
                <w:bCs/>
                <w:sz w:val="24"/>
              </w:rPr>
            </w:pPr>
            <w:r w:rsidRPr="00755F07">
              <w:rPr>
                <w:rFonts w:eastAsiaTheme="minorEastAsia"/>
                <w:b/>
                <w:bCs/>
                <w:sz w:val="24"/>
              </w:rPr>
              <w:t>8</w:t>
            </w:r>
            <w:r w:rsidR="00AB5800" w:rsidRPr="00755F07">
              <w:rPr>
                <w:rFonts w:eastAsiaTheme="minorEastAsia"/>
                <w:b/>
                <w:bCs/>
                <w:sz w:val="24"/>
              </w:rPr>
              <w:t>.</w:t>
            </w:r>
            <w:r w:rsidRPr="00755F07">
              <w:rPr>
                <w:rFonts w:eastAsiaTheme="minorEastAsia"/>
                <w:b/>
                <w:bCs/>
                <w:sz w:val="24"/>
              </w:rPr>
              <w:t>1</w:t>
            </w:r>
            <w:r w:rsidR="00AB5800" w:rsidRPr="00755F07">
              <w:rPr>
                <w:rFonts w:eastAsiaTheme="minorEastAsia"/>
                <w:b/>
                <w:bCs/>
                <w:sz w:val="24"/>
              </w:rPr>
              <w:t>.</w:t>
            </w:r>
            <w:r w:rsidRPr="00755F07">
              <w:rPr>
                <w:rFonts w:eastAsiaTheme="minorEastAsia"/>
                <w:b/>
                <w:bCs/>
                <w:sz w:val="24"/>
              </w:rPr>
              <w:t>2</w:t>
            </w:r>
            <w:r w:rsidRPr="00755F07">
              <w:rPr>
                <w:rFonts w:eastAsiaTheme="minorEastAsia"/>
                <w:bCs/>
                <w:sz w:val="24"/>
              </w:rPr>
              <w:t>用于逻辑控制器的可编程电子系统应取得国家</w:t>
            </w:r>
            <w:r w:rsidRPr="00755F07">
              <w:rPr>
                <w:rFonts w:eastAsiaTheme="minorEastAsia"/>
                <w:bCs/>
                <w:sz w:val="24"/>
                <w:u w:val="single"/>
              </w:rPr>
              <w:t>授权认证</w:t>
            </w:r>
            <w:r w:rsidRPr="00755F07">
              <w:rPr>
                <w:rFonts w:eastAsiaTheme="minorEastAsia"/>
                <w:bCs/>
                <w:sz w:val="24"/>
              </w:rPr>
              <w:t>机构的功能安全认证。</w:t>
            </w:r>
          </w:p>
        </w:tc>
      </w:tr>
      <w:tr w:rsidR="00AB5800" w:rsidRPr="00755F07" w14:paraId="0FC09932" w14:textId="77777777" w:rsidTr="008B7969">
        <w:trPr>
          <w:trHeight w:val="1138"/>
          <w:jc w:val="center"/>
        </w:trPr>
        <w:tc>
          <w:tcPr>
            <w:tcW w:w="6596" w:type="dxa"/>
          </w:tcPr>
          <w:p w14:paraId="646D694E" w14:textId="654BA948" w:rsidR="00AB5800" w:rsidRPr="00755F07" w:rsidRDefault="00AB5800" w:rsidP="00AB5800">
            <w:pPr>
              <w:spacing w:line="360" w:lineRule="auto"/>
              <w:ind w:firstLineChars="200" w:firstLine="482"/>
              <w:jc w:val="center"/>
              <w:outlineLvl w:val="0"/>
              <w:rPr>
                <w:rFonts w:eastAsiaTheme="minorEastAsia"/>
                <w:b/>
                <w:bCs/>
                <w:sz w:val="24"/>
              </w:rPr>
            </w:pPr>
            <w:r w:rsidRPr="00755F07">
              <w:rPr>
                <w:rFonts w:eastAsiaTheme="minorEastAsia"/>
                <w:b/>
                <w:bCs/>
                <w:sz w:val="24"/>
              </w:rPr>
              <w:lastRenderedPageBreak/>
              <w:t>8</w:t>
            </w:r>
            <w:r w:rsidR="00AF52A1" w:rsidRPr="00755F07">
              <w:rPr>
                <w:rFonts w:eastAsiaTheme="minorEastAsia"/>
                <w:b/>
                <w:bCs/>
                <w:sz w:val="24"/>
              </w:rPr>
              <w:t>.2</w:t>
            </w:r>
            <w:r w:rsidRPr="00755F07">
              <w:rPr>
                <w:rFonts w:eastAsiaTheme="minorEastAsia"/>
                <w:b/>
                <w:bCs/>
                <w:sz w:val="24"/>
              </w:rPr>
              <w:t xml:space="preserve">  </w:t>
            </w:r>
            <w:r w:rsidR="00AF52A1" w:rsidRPr="00755F07">
              <w:rPr>
                <w:rFonts w:eastAsiaTheme="minorEastAsia"/>
                <w:b/>
                <w:bCs/>
                <w:sz w:val="24"/>
              </w:rPr>
              <w:t>逻辑控制器的独立设置</w:t>
            </w:r>
          </w:p>
        </w:tc>
        <w:tc>
          <w:tcPr>
            <w:tcW w:w="7332" w:type="dxa"/>
          </w:tcPr>
          <w:p w14:paraId="546DB4DE" w14:textId="56AC3910" w:rsidR="00AB5800" w:rsidRPr="00755F07" w:rsidRDefault="00AF52A1" w:rsidP="00AB5800">
            <w:pPr>
              <w:spacing w:line="360" w:lineRule="auto"/>
              <w:ind w:firstLineChars="200" w:firstLine="482"/>
              <w:jc w:val="center"/>
              <w:outlineLvl w:val="0"/>
              <w:rPr>
                <w:rFonts w:eastAsiaTheme="minorEastAsia"/>
                <w:b/>
                <w:bCs/>
                <w:sz w:val="24"/>
              </w:rPr>
            </w:pPr>
            <w:r w:rsidRPr="00755F07">
              <w:rPr>
                <w:rFonts w:eastAsiaTheme="minorEastAsia"/>
                <w:b/>
                <w:bCs/>
                <w:sz w:val="24"/>
              </w:rPr>
              <w:t xml:space="preserve">8.2  </w:t>
            </w:r>
            <w:r w:rsidRPr="00755F07">
              <w:rPr>
                <w:rFonts w:eastAsiaTheme="minorEastAsia"/>
                <w:b/>
                <w:bCs/>
                <w:sz w:val="24"/>
              </w:rPr>
              <w:t>逻辑控制器的独立设置</w:t>
            </w:r>
          </w:p>
        </w:tc>
      </w:tr>
      <w:tr w:rsidR="00AB5800" w:rsidRPr="00755F07" w14:paraId="5F92551F" w14:textId="77777777" w:rsidTr="008B7969">
        <w:trPr>
          <w:trHeight w:val="1138"/>
          <w:jc w:val="center"/>
        </w:trPr>
        <w:tc>
          <w:tcPr>
            <w:tcW w:w="6596" w:type="dxa"/>
          </w:tcPr>
          <w:p w14:paraId="6915ACA4" w14:textId="14597DE6" w:rsidR="00AB5800" w:rsidRPr="00755F07" w:rsidRDefault="00BF1822" w:rsidP="00CB71A6">
            <w:pPr>
              <w:spacing w:line="360" w:lineRule="auto"/>
              <w:rPr>
                <w:rFonts w:eastAsiaTheme="minorEastAsia"/>
                <w:b/>
                <w:bCs/>
                <w:sz w:val="24"/>
              </w:rPr>
            </w:pPr>
            <w:r w:rsidRPr="00755F07">
              <w:rPr>
                <w:rFonts w:eastAsiaTheme="minorEastAsia"/>
                <w:b/>
                <w:bCs/>
                <w:sz w:val="24"/>
              </w:rPr>
              <w:t xml:space="preserve">8.2.1  </w:t>
            </w:r>
            <w:r w:rsidRPr="00755F07">
              <w:rPr>
                <w:rFonts w:eastAsiaTheme="minorEastAsia"/>
                <w:bCs/>
                <w:sz w:val="24"/>
              </w:rPr>
              <w:t>SIL 1</w:t>
            </w:r>
            <w:r w:rsidRPr="00755F07">
              <w:rPr>
                <w:rFonts w:eastAsiaTheme="minorEastAsia"/>
                <w:bCs/>
                <w:sz w:val="24"/>
              </w:rPr>
              <w:t>级安全仪表功能，逻辑控制器</w:t>
            </w:r>
            <w:r w:rsidRPr="00755F07">
              <w:rPr>
                <w:rFonts w:eastAsiaTheme="minorEastAsia"/>
                <w:bCs/>
                <w:sz w:val="24"/>
                <w:bdr w:val="single" w:sz="4" w:space="0" w:color="auto"/>
              </w:rPr>
              <w:t>宜</w:t>
            </w:r>
            <w:r w:rsidRPr="00755F07">
              <w:rPr>
                <w:rFonts w:eastAsiaTheme="minorEastAsia"/>
                <w:bCs/>
                <w:sz w:val="24"/>
              </w:rPr>
              <w:t>与基本过程控制系统分开。</w:t>
            </w:r>
          </w:p>
        </w:tc>
        <w:tc>
          <w:tcPr>
            <w:tcW w:w="7332" w:type="dxa"/>
          </w:tcPr>
          <w:p w14:paraId="7F8D01FD" w14:textId="70DB0138" w:rsidR="00AB5800" w:rsidRPr="00755F07" w:rsidRDefault="00AB5800" w:rsidP="00CB71A6">
            <w:pPr>
              <w:spacing w:line="360" w:lineRule="auto"/>
              <w:rPr>
                <w:rFonts w:eastAsiaTheme="minorEastAsia"/>
                <w:b/>
                <w:bCs/>
                <w:sz w:val="24"/>
                <w:u w:val="single"/>
              </w:rPr>
            </w:pPr>
            <w:r w:rsidRPr="00755F07">
              <w:rPr>
                <w:rFonts w:eastAsiaTheme="minorEastAsia"/>
                <w:b/>
                <w:bCs/>
                <w:sz w:val="24"/>
              </w:rPr>
              <w:t>8.</w:t>
            </w:r>
            <w:r w:rsidR="00AF52A1" w:rsidRPr="00755F07">
              <w:rPr>
                <w:rFonts w:eastAsiaTheme="minorEastAsia"/>
                <w:b/>
                <w:bCs/>
                <w:sz w:val="24"/>
              </w:rPr>
              <w:t>2</w:t>
            </w:r>
            <w:r w:rsidRPr="00755F07">
              <w:rPr>
                <w:rFonts w:eastAsiaTheme="minorEastAsia"/>
                <w:b/>
                <w:bCs/>
                <w:sz w:val="24"/>
              </w:rPr>
              <w:t>.</w:t>
            </w:r>
            <w:r w:rsidR="00AF52A1" w:rsidRPr="00755F07">
              <w:rPr>
                <w:rFonts w:eastAsiaTheme="minorEastAsia"/>
                <w:b/>
                <w:bCs/>
                <w:sz w:val="24"/>
              </w:rPr>
              <w:t>1</w:t>
            </w:r>
            <w:r w:rsidR="00CB71A6" w:rsidRPr="00755F07">
              <w:rPr>
                <w:rFonts w:eastAsiaTheme="minorEastAsia"/>
                <w:b/>
                <w:bCs/>
                <w:sz w:val="24"/>
              </w:rPr>
              <w:t xml:space="preserve">  </w:t>
            </w:r>
            <w:r w:rsidR="00CB71A6" w:rsidRPr="00755F07">
              <w:rPr>
                <w:rFonts w:eastAsiaTheme="minorEastAsia"/>
                <w:bCs/>
                <w:sz w:val="24"/>
              </w:rPr>
              <w:t>SIL 1</w:t>
            </w:r>
            <w:r w:rsidR="00CB71A6" w:rsidRPr="00755F07">
              <w:rPr>
                <w:rFonts w:eastAsiaTheme="minorEastAsia"/>
                <w:bCs/>
                <w:sz w:val="24"/>
              </w:rPr>
              <w:t>级安全仪表功能，逻辑控制器</w:t>
            </w:r>
            <w:r w:rsidR="00CB71A6" w:rsidRPr="00755F07">
              <w:rPr>
                <w:rFonts w:eastAsiaTheme="minorEastAsia"/>
                <w:bCs/>
                <w:sz w:val="24"/>
                <w:u w:val="single"/>
              </w:rPr>
              <w:t>应</w:t>
            </w:r>
            <w:r w:rsidR="00CB71A6" w:rsidRPr="00755F07">
              <w:rPr>
                <w:rFonts w:eastAsiaTheme="minorEastAsia"/>
                <w:bCs/>
                <w:sz w:val="24"/>
              </w:rPr>
              <w:t>与基本过程控制系统分开。</w:t>
            </w:r>
          </w:p>
        </w:tc>
      </w:tr>
      <w:tr w:rsidR="00BF1822" w:rsidRPr="00755F07" w14:paraId="407931FE" w14:textId="77777777" w:rsidTr="008B7969">
        <w:trPr>
          <w:trHeight w:val="1138"/>
          <w:jc w:val="center"/>
        </w:trPr>
        <w:tc>
          <w:tcPr>
            <w:tcW w:w="6596" w:type="dxa"/>
          </w:tcPr>
          <w:p w14:paraId="1EDBE56F" w14:textId="4D82C9E5" w:rsidR="00BF1822" w:rsidRPr="00755F07" w:rsidRDefault="00BF1822" w:rsidP="00BF1822">
            <w:pPr>
              <w:spacing w:line="360" w:lineRule="auto"/>
              <w:jc w:val="center"/>
              <w:rPr>
                <w:rFonts w:eastAsiaTheme="minorEastAsia"/>
                <w:b/>
                <w:bCs/>
                <w:sz w:val="24"/>
              </w:rPr>
            </w:pPr>
            <w:r w:rsidRPr="00755F07">
              <w:rPr>
                <w:rFonts w:eastAsiaTheme="minorEastAsia"/>
                <w:b/>
                <w:bCs/>
                <w:sz w:val="24"/>
              </w:rPr>
              <w:t xml:space="preserve">8.3  </w:t>
            </w:r>
            <w:r w:rsidRPr="00755F07">
              <w:rPr>
                <w:rFonts w:eastAsiaTheme="minorEastAsia"/>
                <w:b/>
                <w:bCs/>
                <w:sz w:val="24"/>
              </w:rPr>
              <w:t>逻辑控制器的冗余设置</w:t>
            </w:r>
          </w:p>
        </w:tc>
        <w:tc>
          <w:tcPr>
            <w:tcW w:w="7332" w:type="dxa"/>
          </w:tcPr>
          <w:p w14:paraId="74FD9CE7" w14:textId="4F1B7719" w:rsidR="00BF1822" w:rsidRPr="00755F07" w:rsidRDefault="00BF1822" w:rsidP="00BF1822">
            <w:pPr>
              <w:spacing w:line="360" w:lineRule="auto"/>
              <w:jc w:val="center"/>
              <w:rPr>
                <w:rFonts w:eastAsiaTheme="minorEastAsia"/>
                <w:b/>
                <w:bCs/>
                <w:sz w:val="24"/>
              </w:rPr>
            </w:pPr>
            <w:r w:rsidRPr="00755F07">
              <w:rPr>
                <w:rFonts w:eastAsiaTheme="minorEastAsia"/>
                <w:b/>
                <w:bCs/>
                <w:sz w:val="24"/>
              </w:rPr>
              <w:t xml:space="preserve">8.3  </w:t>
            </w:r>
            <w:r w:rsidRPr="00755F07">
              <w:rPr>
                <w:rFonts w:eastAsiaTheme="minorEastAsia"/>
                <w:b/>
                <w:bCs/>
                <w:sz w:val="24"/>
              </w:rPr>
              <w:t>逻辑控制器的冗余设置</w:t>
            </w:r>
          </w:p>
        </w:tc>
      </w:tr>
      <w:tr w:rsidR="00AB5800" w:rsidRPr="00755F07" w14:paraId="68D7CD51" w14:textId="77777777" w:rsidTr="008B7969">
        <w:trPr>
          <w:trHeight w:val="1138"/>
          <w:jc w:val="center"/>
        </w:trPr>
        <w:tc>
          <w:tcPr>
            <w:tcW w:w="6596" w:type="dxa"/>
          </w:tcPr>
          <w:p w14:paraId="4B5B6A51" w14:textId="0A7FE00A" w:rsidR="00AB5800" w:rsidRPr="00755F07" w:rsidRDefault="00BF1822" w:rsidP="00BF1822">
            <w:pPr>
              <w:spacing w:line="360" w:lineRule="auto"/>
              <w:jc w:val="left"/>
              <w:outlineLvl w:val="0"/>
              <w:rPr>
                <w:rFonts w:eastAsiaTheme="minorEastAsia"/>
                <w:b/>
                <w:bCs/>
                <w:sz w:val="24"/>
              </w:rPr>
            </w:pPr>
            <w:r w:rsidRPr="00755F07">
              <w:rPr>
                <w:rFonts w:eastAsiaTheme="minorEastAsia"/>
                <w:b/>
                <w:bCs/>
                <w:sz w:val="24"/>
              </w:rPr>
              <w:t xml:space="preserve">8.3.1  </w:t>
            </w:r>
            <w:r w:rsidRPr="00755F07">
              <w:rPr>
                <w:rFonts w:eastAsiaTheme="minorEastAsia"/>
                <w:bCs/>
                <w:sz w:val="24"/>
              </w:rPr>
              <w:t>SIL 1</w:t>
            </w:r>
            <w:r w:rsidRPr="00755F07">
              <w:rPr>
                <w:rFonts w:eastAsiaTheme="minorEastAsia"/>
                <w:bCs/>
                <w:sz w:val="24"/>
              </w:rPr>
              <w:t>级安全仪表功能，</w:t>
            </w:r>
            <w:r w:rsidRPr="00755F07">
              <w:rPr>
                <w:rFonts w:eastAsiaTheme="minorEastAsia"/>
                <w:bCs/>
                <w:sz w:val="24"/>
                <w:bdr w:val="single" w:sz="4" w:space="0" w:color="auto"/>
              </w:rPr>
              <w:t>可</w:t>
            </w:r>
            <w:r w:rsidRPr="00755F07">
              <w:rPr>
                <w:rFonts w:eastAsiaTheme="minorEastAsia"/>
                <w:bCs/>
                <w:sz w:val="24"/>
              </w:rPr>
              <w:t>采用冗余逻辑控制器。</w:t>
            </w:r>
          </w:p>
        </w:tc>
        <w:tc>
          <w:tcPr>
            <w:tcW w:w="7332" w:type="dxa"/>
          </w:tcPr>
          <w:p w14:paraId="0D0A8D34" w14:textId="114A2C65" w:rsidR="00AB5800" w:rsidRPr="00755F07" w:rsidRDefault="00BF1822" w:rsidP="00BF1822">
            <w:pPr>
              <w:spacing w:line="360" w:lineRule="auto"/>
              <w:jc w:val="left"/>
              <w:outlineLvl w:val="0"/>
              <w:rPr>
                <w:rFonts w:eastAsiaTheme="minorEastAsia"/>
                <w:b/>
                <w:bCs/>
                <w:sz w:val="24"/>
              </w:rPr>
            </w:pPr>
            <w:r w:rsidRPr="00755F07">
              <w:rPr>
                <w:rFonts w:eastAsiaTheme="minorEastAsia"/>
                <w:b/>
                <w:bCs/>
                <w:sz w:val="24"/>
              </w:rPr>
              <w:t xml:space="preserve">8.3.1  </w:t>
            </w:r>
            <w:r w:rsidRPr="00755F07">
              <w:rPr>
                <w:rFonts w:eastAsiaTheme="minorEastAsia"/>
                <w:bCs/>
                <w:sz w:val="24"/>
              </w:rPr>
              <w:t>SIL 1</w:t>
            </w:r>
            <w:r w:rsidRPr="00755F07">
              <w:rPr>
                <w:rFonts w:eastAsiaTheme="minorEastAsia"/>
                <w:bCs/>
                <w:sz w:val="24"/>
              </w:rPr>
              <w:t>级安全仪表功能，</w:t>
            </w:r>
            <w:r w:rsidRPr="00755F07">
              <w:rPr>
                <w:rFonts w:eastAsiaTheme="minorEastAsia"/>
                <w:bCs/>
                <w:sz w:val="24"/>
                <w:u w:val="single"/>
              </w:rPr>
              <w:t>应</w:t>
            </w:r>
            <w:r w:rsidRPr="00755F07">
              <w:rPr>
                <w:rFonts w:eastAsiaTheme="minorEastAsia"/>
                <w:bCs/>
                <w:sz w:val="24"/>
              </w:rPr>
              <w:t>采用冗余逻辑控制器。</w:t>
            </w:r>
          </w:p>
        </w:tc>
      </w:tr>
      <w:tr w:rsidR="00BF1822" w:rsidRPr="00755F07" w14:paraId="046D1038" w14:textId="77777777" w:rsidTr="008B7969">
        <w:trPr>
          <w:trHeight w:val="1138"/>
          <w:jc w:val="center"/>
        </w:trPr>
        <w:tc>
          <w:tcPr>
            <w:tcW w:w="6596" w:type="dxa"/>
          </w:tcPr>
          <w:p w14:paraId="32381B78" w14:textId="3A05B7B6" w:rsidR="00BF1822" w:rsidRPr="00755F07" w:rsidRDefault="00BF1822" w:rsidP="00BF1822">
            <w:pPr>
              <w:spacing w:line="360" w:lineRule="auto"/>
              <w:rPr>
                <w:rFonts w:eastAsiaTheme="minorEastAsia"/>
                <w:sz w:val="24"/>
              </w:rPr>
            </w:pPr>
            <w:r w:rsidRPr="00755F07">
              <w:rPr>
                <w:rFonts w:eastAsiaTheme="minorEastAsia"/>
                <w:b/>
                <w:bCs/>
                <w:sz w:val="24"/>
              </w:rPr>
              <w:t xml:space="preserve">8.3.2  </w:t>
            </w:r>
            <w:r w:rsidRPr="00755F07">
              <w:rPr>
                <w:rFonts w:eastAsiaTheme="minorEastAsia"/>
                <w:bCs/>
                <w:sz w:val="24"/>
              </w:rPr>
              <w:t>SIL 2</w:t>
            </w:r>
            <w:r w:rsidRPr="00755F07">
              <w:rPr>
                <w:rFonts w:eastAsiaTheme="minorEastAsia"/>
                <w:bCs/>
                <w:sz w:val="24"/>
              </w:rPr>
              <w:t>级安全仪表功能，</w:t>
            </w:r>
            <w:r w:rsidRPr="00755F07">
              <w:rPr>
                <w:rFonts w:eastAsiaTheme="minorEastAsia"/>
                <w:bCs/>
                <w:sz w:val="24"/>
                <w:bdr w:val="single" w:sz="4" w:space="0" w:color="auto"/>
              </w:rPr>
              <w:t>宜</w:t>
            </w:r>
            <w:r w:rsidRPr="00755F07">
              <w:rPr>
                <w:rFonts w:eastAsiaTheme="minorEastAsia"/>
                <w:bCs/>
                <w:sz w:val="24"/>
              </w:rPr>
              <w:t>采用冗余逻辑控制器。</w:t>
            </w:r>
          </w:p>
        </w:tc>
        <w:tc>
          <w:tcPr>
            <w:tcW w:w="7332" w:type="dxa"/>
          </w:tcPr>
          <w:p w14:paraId="2D828D22" w14:textId="04AA1960" w:rsidR="00BF1822" w:rsidRPr="00755F07" w:rsidRDefault="00BF1822" w:rsidP="00BF1822">
            <w:pPr>
              <w:spacing w:line="360" w:lineRule="auto"/>
              <w:rPr>
                <w:rFonts w:eastAsiaTheme="minorEastAsia"/>
                <w:sz w:val="24"/>
              </w:rPr>
            </w:pPr>
            <w:r w:rsidRPr="00755F07">
              <w:rPr>
                <w:rFonts w:eastAsiaTheme="minorEastAsia"/>
                <w:b/>
                <w:bCs/>
                <w:sz w:val="24"/>
              </w:rPr>
              <w:t xml:space="preserve">8.3.2  </w:t>
            </w:r>
            <w:r w:rsidRPr="00755F07">
              <w:rPr>
                <w:rFonts w:eastAsiaTheme="minorEastAsia"/>
                <w:bCs/>
                <w:sz w:val="24"/>
              </w:rPr>
              <w:t>SIL 2</w:t>
            </w:r>
            <w:r w:rsidRPr="00755F07">
              <w:rPr>
                <w:rFonts w:eastAsiaTheme="minorEastAsia"/>
                <w:bCs/>
                <w:sz w:val="24"/>
              </w:rPr>
              <w:t>级安全仪表功能，</w:t>
            </w:r>
            <w:r w:rsidRPr="00755F07">
              <w:rPr>
                <w:rFonts w:eastAsiaTheme="minorEastAsia"/>
                <w:bCs/>
                <w:sz w:val="24"/>
                <w:u w:val="single"/>
              </w:rPr>
              <w:t>应</w:t>
            </w:r>
            <w:r w:rsidRPr="00755F07">
              <w:rPr>
                <w:rFonts w:eastAsiaTheme="minorEastAsia"/>
                <w:bCs/>
                <w:sz w:val="24"/>
              </w:rPr>
              <w:t>采用冗余逻辑控制器。</w:t>
            </w:r>
          </w:p>
        </w:tc>
      </w:tr>
      <w:tr w:rsidR="00BF1822" w:rsidRPr="00755F07" w14:paraId="24BC4D5B" w14:textId="77777777" w:rsidTr="008B7969">
        <w:trPr>
          <w:trHeight w:val="1138"/>
          <w:jc w:val="center"/>
        </w:trPr>
        <w:tc>
          <w:tcPr>
            <w:tcW w:w="6596" w:type="dxa"/>
          </w:tcPr>
          <w:p w14:paraId="6EC22006" w14:textId="2B6F68F7" w:rsidR="00BF1822" w:rsidRPr="00755F07" w:rsidRDefault="00BF1822" w:rsidP="00BF1822">
            <w:pPr>
              <w:spacing w:line="360" w:lineRule="auto"/>
              <w:jc w:val="center"/>
              <w:rPr>
                <w:rFonts w:eastAsiaTheme="minorEastAsia"/>
                <w:sz w:val="24"/>
              </w:rPr>
            </w:pPr>
            <w:r w:rsidRPr="00755F07">
              <w:rPr>
                <w:rFonts w:eastAsiaTheme="minorEastAsia"/>
                <w:b/>
                <w:bCs/>
                <w:sz w:val="24"/>
              </w:rPr>
              <w:t xml:space="preserve">8.4  </w:t>
            </w:r>
            <w:r w:rsidRPr="00755F07">
              <w:rPr>
                <w:rFonts w:eastAsiaTheme="minorEastAsia"/>
                <w:b/>
                <w:bCs/>
                <w:sz w:val="24"/>
              </w:rPr>
              <w:t>逻辑控制器的配置</w:t>
            </w:r>
          </w:p>
        </w:tc>
        <w:tc>
          <w:tcPr>
            <w:tcW w:w="7332" w:type="dxa"/>
          </w:tcPr>
          <w:p w14:paraId="28537500" w14:textId="03D8C772" w:rsidR="00BF1822" w:rsidRPr="00755F07" w:rsidRDefault="00BF1822" w:rsidP="00BF1822">
            <w:pPr>
              <w:spacing w:line="360" w:lineRule="auto"/>
              <w:jc w:val="center"/>
              <w:rPr>
                <w:rFonts w:eastAsiaTheme="minorEastAsia"/>
                <w:sz w:val="24"/>
              </w:rPr>
            </w:pPr>
            <w:r w:rsidRPr="00755F07">
              <w:rPr>
                <w:rFonts w:eastAsiaTheme="minorEastAsia"/>
                <w:b/>
                <w:bCs/>
                <w:sz w:val="24"/>
              </w:rPr>
              <w:t xml:space="preserve">8.4  </w:t>
            </w:r>
            <w:r w:rsidRPr="00755F07">
              <w:rPr>
                <w:rFonts w:eastAsiaTheme="minorEastAsia"/>
                <w:b/>
                <w:bCs/>
                <w:sz w:val="24"/>
              </w:rPr>
              <w:t>逻辑控制器的配置</w:t>
            </w:r>
          </w:p>
        </w:tc>
      </w:tr>
      <w:tr w:rsidR="00AB5800" w:rsidRPr="00755F07" w14:paraId="0E44B5DA" w14:textId="77777777" w:rsidTr="008B7969">
        <w:trPr>
          <w:trHeight w:val="1138"/>
          <w:jc w:val="center"/>
        </w:trPr>
        <w:tc>
          <w:tcPr>
            <w:tcW w:w="6596" w:type="dxa"/>
          </w:tcPr>
          <w:p w14:paraId="7012C0A1" w14:textId="5B364148" w:rsidR="00AB5800" w:rsidRPr="00755F07" w:rsidRDefault="00BF1822" w:rsidP="00BF1822">
            <w:pPr>
              <w:spacing w:line="360" w:lineRule="auto"/>
              <w:rPr>
                <w:rFonts w:eastAsiaTheme="minorEastAsia"/>
                <w:sz w:val="24"/>
              </w:rPr>
            </w:pPr>
            <w:r w:rsidRPr="00755F07">
              <w:rPr>
                <w:rFonts w:eastAsiaTheme="minorEastAsia"/>
                <w:b/>
                <w:bCs/>
                <w:sz w:val="24"/>
              </w:rPr>
              <w:lastRenderedPageBreak/>
              <w:t xml:space="preserve">8.4.1 </w:t>
            </w:r>
            <w:r w:rsidRPr="00755F07">
              <w:rPr>
                <w:rFonts w:eastAsiaTheme="minorEastAsia"/>
                <w:bCs/>
                <w:sz w:val="24"/>
              </w:rPr>
              <w:t>逻辑控制器应符合安全完整性等级要求，应独立完成安全仪表功能。</w:t>
            </w:r>
          </w:p>
        </w:tc>
        <w:tc>
          <w:tcPr>
            <w:tcW w:w="7332" w:type="dxa"/>
          </w:tcPr>
          <w:p w14:paraId="1A74CF63" w14:textId="23EE735A" w:rsidR="00AB5800" w:rsidRPr="00755F07" w:rsidRDefault="00BF1822" w:rsidP="00BF1822">
            <w:pPr>
              <w:spacing w:line="360" w:lineRule="auto"/>
              <w:rPr>
                <w:rFonts w:eastAsiaTheme="minorEastAsia"/>
                <w:sz w:val="24"/>
                <w:u w:val="single"/>
              </w:rPr>
            </w:pPr>
            <w:r w:rsidRPr="00755F07">
              <w:rPr>
                <w:rFonts w:eastAsiaTheme="minorEastAsia"/>
                <w:b/>
                <w:bCs/>
                <w:sz w:val="24"/>
              </w:rPr>
              <w:t xml:space="preserve">8.4.1 </w:t>
            </w:r>
            <w:r w:rsidRPr="00755F07">
              <w:rPr>
                <w:rFonts w:eastAsiaTheme="minorEastAsia"/>
                <w:bCs/>
                <w:sz w:val="24"/>
              </w:rPr>
              <w:t>逻辑控制器应符合</w:t>
            </w:r>
            <w:r w:rsidRPr="00755F07">
              <w:rPr>
                <w:rFonts w:eastAsiaTheme="minorEastAsia"/>
                <w:bCs/>
                <w:sz w:val="24"/>
                <w:u w:val="single"/>
              </w:rPr>
              <w:t>安全仪表系统安全技术要求和</w:t>
            </w:r>
            <w:r w:rsidRPr="00755F07">
              <w:rPr>
                <w:rFonts w:eastAsiaTheme="minorEastAsia"/>
                <w:bCs/>
                <w:sz w:val="24"/>
              </w:rPr>
              <w:t>安全完整性等级要求，应独立完成安全仪表功能。</w:t>
            </w:r>
          </w:p>
        </w:tc>
      </w:tr>
      <w:tr w:rsidR="00AB5800" w:rsidRPr="00755F07" w14:paraId="0104E431" w14:textId="77777777" w:rsidTr="008B7969">
        <w:trPr>
          <w:trHeight w:val="1138"/>
          <w:jc w:val="center"/>
        </w:trPr>
        <w:tc>
          <w:tcPr>
            <w:tcW w:w="6596" w:type="dxa"/>
          </w:tcPr>
          <w:p w14:paraId="108481E5" w14:textId="23637068" w:rsidR="00AB5800" w:rsidRPr="00755F07" w:rsidRDefault="00BF1822" w:rsidP="00BF1822">
            <w:pPr>
              <w:spacing w:line="360" w:lineRule="auto"/>
              <w:rPr>
                <w:rFonts w:eastAsiaTheme="minorEastAsia"/>
                <w:sz w:val="24"/>
              </w:rPr>
            </w:pPr>
            <w:r w:rsidRPr="00755F07">
              <w:rPr>
                <w:rFonts w:eastAsiaTheme="minorEastAsia"/>
                <w:b/>
                <w:bCs/>
                <w:sz w:val="24"/>
              </w:rPr>
              <w:t xml:space="preserve">8.4.2 </w:t>
            </w:r>
            <w:r w:rsidRPr="00755F07">
              <w:rPr>
                <w:rFonts w:eastAsiaTheme="minorEastAsia"/>
                <w:bCs/>
                <w:sz w:val="24"/>
                <w:bdr w:val="single" w:sz="4" w:space="0" w:color="auto"/>
              </w:rPr>
              <w:t>逻辑控制器硬件和软件版本应是正式发布版本。</w:t>
            </w:r>
          </w:p>
        </w:tc>
        <w:tc>
          <w:tcPr>
            <w:tcW w:w="7332" w:type="dxa"/>
          </w:tcPr>
          <w:p w14:paraId="4677E7D0" w14:textId="2277E0BB" w:rsidR="00AB5800" w:rsidRPr="00755F07" w:rsidRDefault="00834EED" w:rsidP="00834EED">
            <w:pPr>
              <w:spacing w:line="360" w:lineRule="auto"/>
              <w:rPr>
                <w:rFonts w:eastAsiaTheme="minorEastAsia"/>
                <w:sz w:val="24"/>
                <w:u w:val="single"/>
              </w:rPr>
            </w:pPr>
            <w:r w:rsidRPr="00755F07">
              <w:rPr>
                <w:rFonts w:eastAsiaTheme="minorEastAsia"/>
                <w:b/>
                <w:sz w:val="24"/>
              </w:rPr>
              <w:t>8.4.2</w:t>
            </w:r>
            <w:r w:rsidRPr="00755F07">
              <w:rPr>
                <w:rFonts w:eastAsiaTheme="minorEastAsia"/>
                <w:sz w:val="24"/>
              </w:rPr>
              <w:t xml:space="preserve"> </w:t>
            </w:r>
            <w:r w:rsidRPr="00755F07">
              <w:rPr>
                <w:rFonts w:eastAsiaTheme="minorEastAsia"/>
                <w:sz w:val="24"/>
                <w:u w:val="single"/>
              </w:rPr>
              <w:t>此条删除。</w:t>
            </w:r>
          </w:p>
        </w:tc>
      </w:tr>
      <w:tr w:rsidR="00AB5800" w:rsidRPr="00755F07" w14:paraId="39E8045A" w14:textId="77777777" w:rsidTr="008B7969">
        <w:trPr>
          <w:trHeight w:val="1138"/>
          <w:jc w:val="center"/>
        </w:trPr>
        <w:tc>
          <w:tcPr>
            <w:tcW w:w="6596" w:type="dxa"/>
          </w:tcPr>
          <w:p w14:paraId="439A8F17" w14:textId="0E070AA2" w:rsidR="00AB5800" w:rsidRPr="00755F07" w:rsidRDefault="00BF1822" w:rsidP="00AB5800">
            <w:pPr>
              <w:spacing w:line="360" w:lineRule="auto"/>
              <w:rPr>
                <w:rFonts w:eastAsiaTheme="minorEastAsia"/>
                <w:sz w:val="24"/>
              </w:rPr>
            </w:pPr>
            <w:r w:rsidRPr="00755F07">
              <w:rPr>
                <w:rFonts w:eastAsiaTheme="minorEastAsia"/>
                <w:b/>
                <w:sz w:val="24"/>
              </w:rPr>
              <w:t>8.4.3</w:t>
            </w:r>
            <w:r w:rsidRPr="00755F07">
              <w:rPr>
                <w:rFonts w:eastAsiaTheme="minorEastAsia"/>
                <w:sz w:val="24"/>
              </w:rPr>
              <w:t xml:space="preserve"> </w:t>
            </w:r>
            <w:r w:rsidRPr="00755F07">
              <w:rPr>
                <w:rFonts w:eastAsiaTheme="minorEastAsia"/>
                <w:sz w:val="24"/>
              </w:rPr>
              <w:t>逻辑控制器宜与基本过程控制系统的时钟</w:t>
            </w:r>
            <w:r w:rsidRPr="00755F07">
              <w:rPr>
                <w:rFonts w:eastAsiaTheme="minorEastAsia"/>
                <w:sz w:val="24"/>
                <w:bdr w:val="single" w:sz="4" w:space="0" w:color="auto"/>
              </w:rPr>
              <w:t>保持一致</w:t>
            </w:r>
            <w:r w:rsidRPr="00755F07">
              <w:rPr>
                <w:rFonts w:eastAsiaTheme="minorEastAsia"/>
                <w:sz w:val="24"/>
              </w:rPr>
              <w:t>。</w:t>
            </w:r>
          </w:p>
        </w:tc>
        <w:tc>
          <w:tcPr>
            <w:tcW w:w="7332" w:type="dxa"/>
          </w:tcPr>
          <w:p w14:paraId="1B702FD7" w14:textId="391D750D" w:rsidR="00AB5800" w:rsidRPr="00755F07" w:rsidRDefault="00BF1822" w:rsidP="00BF1822">
            <w:pPr>
              <w:spacing w:line="360" w:lineRule="auto"/>
              <w:rPr>
                <w:rFonts w:eastAsiaTheme="minorEastAsia"/>
                <w:sz w:val="24"/>
                <w:u w:val="single"/>
              </w:rPr>
            </w:pPr>
            <w:r w:rsidRPr="00755F07">
              <w:rPr>
                <w:rFonts w:eastAsiaTheme="minorEastAsia"/>
                <w:b/>
                <w:sz w:val="24"/>
              </w:rPr>
              <w:t>8</w:t>
            </w:r>
            <w:r w:rsidR="00AB5800" w:rsidRPr="00755F07">
              <w:rPr>
                <w:rFonts w:eastAsiaTheme="minorEastAsia"/>
                <w:b/>
                <w:sz w:val="24"/>
              </w:rPr>
              <w:t>.</w:t>
            </w:r>
            <w:r w:rsidRPr="00755F07">
              <w:rPr>
                <w:rFonts w:eastAsiaTheme="minorEastAsia"/>
                <w:b/>
                <w:sz w:val="24"/>
              </w:rPr>
              <w:t>4</w:t>
            </w:r>
            <w:r w:rsidR="00AB5800" w:rsidRPr="00755F07">
              <w:rPr>
                <w:rFonts w:eastAsiaTheme="minorEastAsia"/>
                <w:b/>
                <w:sz w:val="24"/>
              </w:rPr>
              <w:t>.</w:t>
            </w:r>
            <w:r w:rsidRPr="00755F07">
              <w:rPr>
                <w:rFonts w:eastAsiaTheme="minorEastAsia"/>
                <w:b/>
                <w:sz w:val="24"/>
              </w:rPr>
              <w:t>3</w:t>
            </w:r>
            <w:r w:rsidRPr="00755F07">
              <w:rPr>
                <w:rFonts w:eastAsiaTheme="minorEastAsia"/>
                <w:sz w:val="24"/>
              </w:rPr>
              <w:t xml:space="preserve"> </w:t>
            </w:r>
            <w:r w:rsidRPr="00755F07">
              <w:rPr>
                <w:rFonts w:eastAsiaTheme="minorEastAsia"/>
                <w:sz w:val="24"/>
              </w:rPr>
              <w:t>逻辑控制器宜与基本过程控制系统的时钟</w:t>
            </w:r>
            <w:r w:rsidRPr="00755F07">
              <w:rPr>
                <w:rFonts w:eastAsiaTheme="minorEastAsia"/>
                <w:sz w:val="24"/>
                <w:u w:val="single"/>
              </w:rPr>
              <w:t>同步</w:t>
            </w:r>
            <w:r w:rsidR="00AB5800" w:rsidRPr="00755F07">
              <w:rPr>
                <w:rFonts w:eastAsiaTheme="minorEastAsia"/>
                <w:sz w:val="24"/>
                <w:u w:val="single"/>
              </w:rPr>
              <w:t>。</w:t>
            </w:r>
          </w:p>
        </w:tc>
      </w:tr>
      <w:tr w:rsidR="00AB5800" w:rsidRPr="00755F07" w14:paraId="7883764D" w14:textId="77777777" w:rsidTr="008B7969">
        <w:trPr>
          <w:trHeight w:val="1138"/>
          <w:jc w:val="center"/>
        </w:trPr>
        <w:tc>
          <w:tcPr>
            <w:tcW w:w="6596" w:type="dxa"/>
          </w:tcPr>
          <w:p w14:paraId="56FAC0B0" w14:textId="617262D0" w:rsidR="00AB5800" w:rsidRPr="00755F07" w:rsidRDefault="00F927BA" w:rsidP="00F927BA">
            <w:pPr>
              <w:spacing w:line="360" w:lineRule="auto"/>
              <w:rPr>
                <w:rFonts w:eastAsiaTheme="minorEastAsia"/>
                <w:sz w:val="24"/>
              </w:rPr>
            </w:pPr>
            <w:r w:rsidRPr="00755F07">
              <w:rPr>
                <w:rFonts w:eastAsiaTheme="minorEastAsia"/>
                <w:b/>
                <w:sz w:val="24"/>
              </w:rPr>
              <w:t>8.4.5</w:t>
            </w:r>
            <w:r w:rsidRPr="00755F07">
              <w:rPr>
                <w:rFonts w:eastAsiaTheme="minorEastAsia"/>
                <w:sz w:val="24"/>
              </w:rPr>
              <w:t xml:space="preserve"> </w:t>
            </w:r>
            <w:r w:rsidRPr="00755F07">
              <w:rPr>
                <w:rFonts w:eastAsiaTheme="minorEastAsia"/>
                <w:sz w:val="24"/>
              </w:rPr>
              <w:t>逻辑控制器的中央处理单元、</w:t>
            </w:r>
            <w:r w:rsidRPr="00755F07">
              <w:rPr>
                <w:rFonts w:eastAsiaTheme="minorEastAsia"/>
                <w:sz w:val="24"/>
                <w:bdr w:val="single" w:sz="4" w:space="0" w:color="auto"/>
              </w:rPr>
              <w:t>输入单元、输出单元</w:t>
            </w:r>
            <w:r w:rsidRPr="00755F07">
              <w:rPr>
                <w:rFonts w:eastAsiaTheme="minorEastAsia"/>
                <w:sz w:val="24"/>
              </w:rPr>
              <w:t>、电源单元、通信单元等应为独立的单元，应允许在线更换单元而不影响逻辑控制器的正常运行。</w:t>
            </w:r>
          </w:p>
        </w:tc>
        <w:tc>
          <w:tcPr>
            <w:tcW w:w="7332" w:type="dxa"/>
          </w:tcPr>
          <w:p w14:paraId="6CBF0DDB" w14:textId="27F132E7" w:rsidR="00AB5800" w:rsidRPr="00755F07" w:rsidRDefault="00F927BA" w:rsidP="00F927BA">
            <w:pPr>
              <w:spacing w:line="360" w:lineRule="auto"/>
              <w:rPr>
                <w:rFonts w:eastAsiaTheme="minorEastAsia"/>
                <w:sz w:val="24"/>
                <w:u w:val="single"/>
              </w:rPr>
            </w:pPr>
            <w:r w:rsidRPr="00755F07">
              <w:rPr>
                <w:rFonts w:eastAsiaTheme="minorEastAsia"/>
                <w:b/>
                <w:sz w:val="24"/>
              </w:rPr>
              <w:t>8.4.5</w:t>
            </w:r>
            <w:r w:rsidRPr="00755F07">
              <w:rPr>
                <w:rFonts w:eastAsiaTheme="minorEastAsia"/>
                <w:sz w:val="24"/>
              </w:rPr>
              <w:t xml:space="preserve"> </w:t>
            </w:r>
            <w:r w:rsidRPr="00755F07">
              <w:rPr>
                <w:rFonts w:eastAsiaTheme="minorEastAsia"/>
                <w:sz w:val="24"/>
              </w:rPr>
              <w:t>逻辑控制器的中央处理单元、</w:t>
            </w:r>
            <w:r w:rsidRPr="00755F07">
              <w:rPr>
                <w:rFonts w:eastAsiaTheme="minorEastAsia"/>
                <w:sz w:val="24"/>
                <w:u w:val="single"/>
              </w:rPr>
              <w:t>输入</w:t>
            </w:r>
            <w:r w:rsidRPr="00755F07">
              <w:rPr>
                <w:rFonts w:eastAsiaTheme="minorEastAsia"/>
                <w:sz w:val="24"/>
                <w:u w:val="single"/>
              </w:rPr>
              <w:t>/</w:t>
            </w:r>
            <w:r w:rsidRPr="00755F07">
              <w:rPr>
                <w:rFonts w:eastAsiaTheme="minorEastAsia"/>
                <w:sz w:val="24"/>
                <w:u w:val="single"/>
              </w:rPr>
              <w:t>输出单元</w:t>
            </w:r>
            <w:r w:rsidRPr="00755F07">
              <w:rPr>
                <w:rFonts w:eastAsiaTheme="minorEastAsia"/>
                <w:sz w:val="24"/>
              </w:rPr>
              <w:t>、电源单元、通信单元等应为独立的单元，应允许在线更换单元而不影响逻辑控制器的正常运行。</w:t>
            </w:r>
          </w:p>
        </w:tc>
      </w:tr>
      <w:tr w:rsidR="00AA75F9" w:rsidRPr="00755F07" w14:paraId="71EA6066" w14:textId="77777777" w:rsidTr="008B7969">
        <w:trPr>
          <w:trHeight w:val="1138"/>
          <w:jc w:val="center"/>
        </w:trPr>
        <w:tc>
          <w:tcPr>
            <w:tcW w:w="6596" w:type="dxa"/>
          </w:tcPr>
          <w:p w14:paraId="4DCDD7CE" w14:textId="6B39C94A" w:rsidR="00AA75F9" w:rsidRPr="00755F07" w:rsidRDefault="00AA75F9" w:rsidP="00BF566E">
            <w:pPr>
              <w:spacing w:line="360" w:lineRule="auto"/>
              <w:rPr>
                <w:rFonts w:eastAsiaTheme="minorEastAsia"/>
                <w:b/>
                <w:sz w:val="24"/>
              </w:rPr>
            </w:pPr>
            <w:r w:rsidRPr="00755F07">
              <w:rPr>
                <w:rFonts w:eastAsiaTheme="minorEastAsia"/>
                <w:b/>
                <w:sz w:val="24"/>
              </w:rPr>
              <w:t>8.4.6</w:t>
            </w:r>
            <w:r w:rsidRPr="00755F07">
              <w:rPr>
                <w:rFonts w:eastAsiaTheme="minorEastAsia"/>
                <w:sz w:val="24"/>
              </w:rPr>
              <w:t>逻辑控制器应有硬件和软件诊断和测试功能。诊断和测试信息应在工程师站或操作站显示、记录。</w:t>
            </w:r>
          </w:p>
        </w:tc>
        <w:tc>
          <w:tcPr>
            <w:tcW w:w="7332" w:type="dxa"/>
          </w:tcPr>
          <w:p w14:paraId="6CDCE92D" w14:textId="57F8F8B1" w:rsidR="00AA75F9" w:rsidRPr="00755F07" w:rsidRDefault="00AA75F9" w:rsidP="00AA75F9">
            <w:pPr>
              <w:spacing w:line="360" w:lineRule="auto"/>
              <w:rPr>
                <w:rFonts w:eastAsiaTheme="minorEastAsia"/>
                <w:b/>
                <w:sz w:val="24"/>
              </w:rPr>
            </w:pPr>
            <w:r w:rsidRPr="00755F07">
              <w:rPr>
                <w:rFonts w:eastAsiaTheme="minorEastAsia"/>
                <w:b/>
                <w:sz w:val="24"/>
              </w:rPr>
              <w:t>8.4.6</w:t>
            </w:r>
            <w:r w:rsidRPr="00755F07">
              <w:rPr>
                <w:rFonts w:eastAsiaTheme="minorEastAsia"/>
                <w:sz w:val="24"/>
              </w:rPr>
              <w:t>逻辑控制器应有硬件和软件诊断和测试功能。诊断和测试信息应在工程师站或操作</w:t>
            </w:r>
            <w:r w:rsidRPr="00755F07">
              <w:rPr>
                <w:rFonts w:eastAsiaTheme="minorEastAsia"/>
                <w:sz w:val="24"/>
                <w:u w:val="single"/>
              </w:rPr>
              <w:t>员</w:t>
            </w:r>
            <w:r w:rsidRPr="00755F07">
              <w:rPr>
                <w:rFonts w:eastAsiaTheme="minorEastAsia"/>
                <w:sz w:val="24"/>
              </w:rPr>
              <w:t>站显示、记录。</w:t>
            </w:r>
          </w:p>
        </w:tc>
      </w:tr>
      <w:tr w:rsidR="00AB5800" w:rsidRPr="00755F07" w14:paraId="26C79C42" w14:textId="77777777" w:rsidTr="008B7969">
        <w:trPr>
          <w:trHeight w:val="1138"/>
          <w:jc w:val="center"/>
        </w:trPr>
        <w:tc>
          <w:tcPr>
            <w:tcW w:w="6596" w:type="dxa"/>
          </w:tcPr>
          <w:p w14:paraId="2305784E" w14:textId="1C0E82C6" w:rsidR="00AB5800" w:rsidRPr="00755F07" w:rsidRDefault="00BF566E" w:rsidP="00BF566E">
            <w:pPr>
              <w:spacing w:line="360" w:lineRule="auto"/>
              <w:rPr>
                <w:rFonts w:eastAsiaTheme="minorEastAsia"/>
                <w:b/>
                <w:bCs/>
                <w:sz w:val="24"/>
              </w:rPr>
            </w:pPr>
            <w:r w:rsidRPr="00755F07">
              <w:rPr>
                <w:rFonts w:eastAsiaTheme="minorEastAsia"/>
                <w:b/>
                <w:sz w:val="24"/>
              </w:rPr>
              <w:t>8.4.7</w:t>
            </w:r>
            <w:r w:rsidRPr="00755F07">
              <w:rPr>
                <w:rFonts w:eastAsiaTheme="minorEastAsia"/>
                <w:sz w:val="24"/>
              </w:rPr>
              <w:t>逻辑控制器的</w:t>
            </w:r>
            <w:r w:rsidR="00AA75F9" w:rsidRPr="00755F07">
              <w:rPr>
                <w:rFonts w:eastAsiaTheme="minorEastAsia"/>
                <w:sz w:val="24"/>
                <w:bdr w:val="single" w:sz="4" w:space="0" w:color="auto"/>
              </w:rPr>
              <w:t>系统</w:t>
            </w:r>
            <w:r w:rsidRPr="00755F07">
              <w:rPr>
                <w:rFonts w:eastAsiaTheme="minorEastAsia"/>
                <w:sz w:val="24"/>
              </w:rPr>
              <w:t>故障</w:t>
            </w:r>
            <w:r w:rsidRPr="00755F07">
              <w:rPr>
                <w:rFonts w:eastAsiaTheme="minorEastAsia"/>
                <w:sz w:val="24"/>
                <w:bdr w:val="single" w:sz="4" w:space="0" w:color="auto"/>
              </w:rPr>
              <w:t>宜</w:t>
            </w:r>
            <w:r w:rsidRPr="00755F07">
              <w:rPr>
                <w:rFonts w:eastAsiaTheme="minorEastAsia"/>
                <w:sz w:val="24"/>
              </w:rPr>
              <w:t>在安全仪表系统的操作站</w:t>
            </w:r>
            <w:r w:rsidRPr="00755F07">
              <w:rPr>
                <w:rFonts w:eastAsiaTheme="minorEastAsia"/>
                <w:sz w:val="24"/>
                <w:bdr w:val="single" w:sz="4" w:space="0" w:color="auto"/>
              </w:rPr>
              <w:t>报警，也可在</w:t>
            </w:r>
            <w:r w:rsidRPr="00755F07">
              <w:rPr>
                <w:rFonts w:eastAsiaTheme="minorEastAsia"/>
                <w:sz w:val="24"/>
              </w:rPr>
              <w:t>基本过程控制系统的操作站报警。</w:t>
            </w:r>
          </w:p>
        </w:tc>
        <w:tc>
          <w:tcPr>
            <w:tcW w:w="7332" w:type="dxa"/>
          </w:tcPr>
          <w:p w14:paraId="23E5179D" w14:textId="6FF88944" w:rsidR="00AB5800" w:rsidRPr="00755F07" w:rsidRDefault="00BF566E" w:rsidP="00BF566E">
            <w:pPr>
              <w:spacing w:line="360" w:lineRule="auto"/>
              <w:rPr>
                <w:rFonts w:eastAsiaTheme="minorEastAsia"/>
                <w:sz w:val="24"/>
                <w:highlight w:val="cyan"/>
              </w:rPr>
            </w:pPr>
            <w:r w:rsidRPr="00755F07">
              <w:rPr>
                <w:rFonts w:eastAsiaTheme="minorEastAsia"/>
                <w:b/>
                <w:sz w:val="24"/>
              </w:rPr>
              <w:t>8.4.7</w:t>
            </w:r>
            <w:r w:rsidRPr="00755F07">
              <w:rPr>
                <w:rFonts w:eastAsiaTheme="minorEastAsia"/>
                <w:sz w:val="24"/>
              </w:rPr>
              <w:t>逻辑控制器的故障</w:t>
            </w:r>
            <w:r w:rsidRPr="00755F07">
              <w:rPr>
                <w:rFonts w:eastAsiaTheme="minorEastAsia"/>
                <w:sz w:val="24"/>
                <w:u w:val="single"/>
              </w:rPr>
              <w:t>应</w:t>
            </w:r>
            <w:r w:rsidRPr="00755F07">
              <w:rPr>
                <w:rFonts w:eastAsiaTheme="minorEastAsia"/>
                <w:sz w:val="24"/>
              </w:rPr>
              <w:t>在安全仪表系统的操作</w:t>
            </w:r>
            <w:r w:rsidR="00AA75F9" w:rsidRPr="00755F07">
              <w:rPr>
                <w:rFonts w:eastAsiaTheme="minorEastAsia"/>
                <w:sz w:val="24"/>
                <w:u w:val="single"/>
              </w:rPr>
              <w:t>员</w:t>
            </w:r>
            <w:r w:rsidRPr="00755F07">
              <w:rPr>
                <w:rFonts w:eastAsiaTheme="minorEastAsia"/>
                <w:sz w:val="24"/>
              </w:rPr>
              <w:t>站</w:t>
            </w:r>
            <w:r w:rsidRPr="00755F07">
              <w:rPr>
                <w:rFonts w:eastAsiaTheme="minorEastAsia"/>
                <w:sz w:val="24"/>
                <w:u w:val="single"/>
              </w:rPr>
              <w:t>或</w:t>
            </w:r>
            <w:r w:rsidRPr="00755F07">
              <w:rPr>
                <w:rFonts w:eastAsiaTheme="minorEastAsia"/>
                <w:sz w:val="24"/>
              </w:rPr>
              <w:t>基本过程控制系统的操作</w:t>
            </w:r>
            <w:r w:rsidR="00AA75F9" w:rsidRPr="00755F07">
              <w:rPr>
                <w:rFonts w:eastAsiaTheme="minorEastAsia"/>
                <w:sz w:val="24"/>
                <w:u w:val="single"/>
              </w:rPr>
              <w:t>员</w:t>
            </w:r>
            <w:r w:rsidRPr="00755F07">
              <w:rPr>
                <w:rFonts w:eastAsiaTheme="minorEastAsia"/>
                <w:sz w:val="24"/>
              </w:rPr>
              <w:t>站报警。</w:t>
            </w:r>
          </w:p>
        </w:tc>
      </w:tr>
      <w:tr w:rsidR="00BF566E" w:rsidRPr="00755F07" w14:paraId="719FFC53" w14:textId="77777777" w:rsidTr="008B7969">
        <w:trPr>
          <w:trHeight w:val="1138"/>
          <w:jc w:val="center"/>
        </w:trPr>
        <w:tc>
          <w:tcPr>
            <w:tcW w:w="6596" w:type="dxa"/>
          </w:tcPr>
          <w:p w14:paraId="2011F48C" w14:textId="7A23623F" w:rsidR="00BF566E" w:rsidRPr="00755F07" w:rsidRDefault="00BF566E" w:rsidP="00BF566E">
            <w:pPr>
              <w:spacing w:line="360" w:lineRule="auto"/>
              <w:jc w:val="center"/>
              <w:rPr>
                <w:rFonts w:eastAsiaTheme="minorEastAsia"/>
                <w:b/>
                <w:bCs/>
                <w:sz w:val="24"/>
                <w:u w:val="single"/>
              </w:rPr>
            </w:pPr>
            <w:r w:rsidRPr="00755F07">
              <w:rPr>
                <w:rFonts w:eastAsiaTheme="minorEastAsia"/>
                <w:b/>
                <w:bCs/>
                <w:sz w:val="24"/>
              </w:rPr>
              <w:lastRenderedPageBreak/>
              <w:t xml:space="preserve">8.5  </w:t>
            </w:r>
            <w:r w:rsidRPr="00755F07">
              <w:rPr>
                <w:rFonts w:eastAsiaTheme="minorEastAsia"/>
                <w:b/>
                <w:bCs/>
                <w:sz w:val="24"/>
              </w:rPr>
              <w:t>逻辑控制器的接口配置</w:t>
            </w:r>
          </w:p>
        </w:tc>
        <w:tc>
          <w:tcPr>
            <w:tcW w:w="7332" w:type="dxa"/>
          </w:tcPr>
          <w:p w14:paraId="6BDF53D5" w14:textId="79D031C4" w:rsidR="00BF566E" w:rsidRPr="00755F07" w:rsidRDefault="00BF566E" w:rsidP="00BF566E">
            <w:pPr>
              <w:spacing w:line="360" w:lineRule="auto"/>
              <w:jc w:val="center"/>
              <w:rPr>
                <w:sz w:val="24"/>
                <w:u w:val="single"/>
              </w:rPr>
            </w:pPr>
            <w:r w:rsidRPr="00755F07">
              <w:rPr>
                <w:rFonts w:eastAsiaTheme="minorEastAsia"/>
                <w:b/>
                <w:bCs/>
                <w:sz w:val="24"/>
              </w:rPr>
              <w:t xml:space="preserve">8.5  </w:t>
            </w:r>
            <w:r w:rsidRPr="00755F07">
              <w:rPr>
                <w:rFonts w:eastAsiaTheme="minorEastAsia"/>
                <w:b/>
                <w:bCs/>
                <w:sz w:val="24"/>
              </w:rPr>
              <w:t>逻辑控制器的接口配置</w:t>
            </w:r>
          </w:p>
        </w:tc>
      </w:tr>
      <w:tr w:rsidR="00BA5EAC" w:rsidRPr="00755F07" w14:paraId="101DD78E" w14:textId="77777777" w:rsidTr="008B7969">
        <w:trPr>
          <w:trHeight w:val="1138"/>
          <w:jc w:val="center"/>
        </w:trPr>
        <w:tc>
          <w:tcPr>
            <w:tcW w:w="6596" w:type="dxa"/>
          </w:tcPr>
          <w:p w14:paraId="530D9EB5" w14:textId="34B6CD92" w:rsidR="00BA5EAC" w:rsidRPr="00755F07" w:rsidRDefault="0011572D" w:rsidP="000449D0">
            <w:pPr>
              <w:spacing w:line="360" w:lineRule="auto"/>
              <w:rPr>
                <w:rFonts w:eastAsiaTheme="minorEastAsia"/>
                <w:b/>
                <w:sz w:val="24"/>
                <w:bdr w:val="single" w:sz="4" w:space="0" w:color="auto"/>
              </w:rPr>
            </w:pPr>
            <w:r w:rsidRPr="00755F07">
              <w:rPr>
                <w:b/>
                <w:sz w:val="24"/>
              </w:rPr>
              <w:t>8.5.3</w:t>
            </w:r>
            <w:r w:rsidRPr="00755F07">
              <w:t xml:space="preserve"> </w:t>
            </w:r>
            <w:r w:rsidRPr="00755F07">
              <w:rPr>
                <w:sz w:val="24"/>
              </w:rPr>
              <w:t>冗余的最终元件</w:t>
            </w:r>
            <w:r w:rsidRPr="00755F07">
              <w:rPr>
                <w:sz w:val="24"/>
                <w:bdr w:val="single" w:sz="4" w:space="0" w:color="auto"/>
              </w:rPr>
              <w:t>应</w:t>
            </w:r>
            <w:r w:rsidRPr="00755F07">
              <w:rPr>
                <w:sz w:val="24"/>
              </w:rPr>
              <w:t>接到不同的输出卡件，每一输出信号通道应只接一个最终元件。</w:t>
            </w:r>
          </w:p>
        </w:tc>
        <w:tc>
          <w:tcPr>
            <w:tcW w:w="7332" w:type="dxa"/>
          </w:tcPr>
          <w:p w14:paraId="4C8E74A6" w14:textId="08906C0B" w:rsidR="00BA5EAC" w:rsidRPr="00755F07" w:rsidRDefault="00BA5EAC" w:rsidP="00BA5EAC">
            <w:pPr>
              <w:spacing w:line="360" w:lineRule="auto"/>
              <w:rPr>
                <w:sz w:val="24"/>
                <w:u w:val="single"/>
              </w:rPr>
            </w:pPr>
            <w:r w:rsidRPr="00755F07">
              <w:rPr>
                <w:b/>
                <w:sz w:val="24"/>
              </w:rPr>
              <w:t>8.5.3</w:t>
            </w:r>
            <w:r w:rsidRPr="00755F07">
              <w:t xml:space="preserve"> </w:t>
            </w:r>
            <w:r w:rsidRPr="00755F07">
              <w:rPr>
                <w:sz w:val="24"/>
              </w:rPr>
              <w:t>冗余的最终元件</w:t>
            </w:r>
            <w:r w:rsidRPr="00755F07">
              <w:rPr>
                <w:sz w:val="24"/>
                <w:u w:val="single"/>
              </w:rPr>
              <w:t>宜</w:t>
            </w:r>
            <w:r w:rsidRPr="00755F07">
              <w:rPr>
                <w:sz w:val="24"/>
              </w:rPr>
              <w:t>接到不同的输出卡件，每一输出信号通道应只接一个最终元件。</w:t>
            </w:r>
          </w:p>
        </w:tc>
      </w:tr>
      <w:tr w:rsidR="00834EED" w:rsidRPr="00755F07" w14:paraId="0429E5BD" w14:textId="77777777" w:rsidTr="008B7969">
        <w:trPr>
          <w:trHeight w:val="1138"/>
          <w:jc w:val="center"/>
        </w:trPr>
        <w:tc>
          <w:tcPr>
            <w:tcW w:w="6596" w:type="dxa"/>
          </w:tcPr>
          <w:p w14:paraId="05E10D21" w14:textId="754327BE" w:rsidR="00834EED" w:rsidRPr="00755F07" w:rsidRDefault="00834EED" w:rsidP="00834EED">
            <w:pPr>
              <w:spacing w:line="360" w:lineRule="auto"/>
              <w:rPr>
                <w:rFonts w:eastAsiaTheme="minorEastAsia"/>
                <w:b/>
                <w:bCs/>
                <w:sz w:val="24"/>
                <w:u w:val="single"/>
              </w:rPr>
            </w:pPr>
            <w:r w:rsidRPr="00755F07">
              <w:rPr>
                <w:b/>
                <w:sz w:val="24"/>
              </w:rPr>
              <w:t>8.5.5</w:t>
            </w:r>
            <w:r w:rsidRPr="00755F07">
              <w:rPr>
                <w:rFonts w:eastAsiaTheme="minorEastAsia"/>
                <w:sz w:val="24"/>
                <w:bdr w:val="single" w:sz="4" w:space="0" w:color="auto"/>
              </w:rPr>
              <w:t>本安回路应采用隔离式安全栅。</w:t>
            </w:r>
          </w:p>
        </w:tc>
        <w:tc>
          <w:tcPr>
            <w:tcW w:w="7332" w:type="dxa"/>
          </w:tcPr>
          <w:p w14:paraId="25C15014" w14:textId="2A00FE7E" w:rsidR="00834EED" w:rsidRPr="00755F07" w:rsidRDefault="00834EED" w:rsidP="00834EED">
            <w:pPr>
              <w:spacing w:line="360" w:lineRule="auto"/>
              <w:rPr>
                <w:sz w:val="24"/>
                <w:u w:val="single"/>
              </w:rPr>
            </w:pPr>
            <w:r w:rsidRPr="00755F07">
              <w:rPr>
                <w:rFonts w:eastAsiaTheme="minorEastAsia"/>
                <w:b/>
                <w:sz w:val="24"/>
              </w:rPr>
              <w:t>8.5.5</w:t>
            </w:r>
            <w:r w:rsidRPr="00755F07">
              <w:rPr>
                <w:rFonts w:eastAsiaTheme="minorEastAsia"/>
                <w:sz w:val="24"/>
              </w:rPr>
              <w:t xml:space="preserve"> </w:t>
            </w:r>
            <w:r w:rsidRPr="00755F07">
              <w:rPr>
                <w:rFonts w:eastAsiaTheme="minorEastAsia"/>
                <w:sz w:val="24"/>
                <w:u w:val="single"/>
              </w:rPr>
              <w:t>此条删除。</w:t>
            </w:r>
          </w:p>
        </w:tc>
      </w:tr>
      <w:tr w:rsidR="00834EED" w:rsidRPr="00755F07" w14:paraId="1A242910" w14:textId="77777777" w:rsidTr="008B7969">
        <w:trPr>
          <w:trHeight w:val="1138"/>
          <w:jc w:val="center"/>
        </w:trPr>
        <w:tc>
          <w:tcPr>
            <w:tcW w:w="6596" w:type="dxa"/>
          </w:tcPr>
          <w:p w14:paraId="59A80D31" w14:textId="75DCB622" w:rsidR="00834EED" w:rsidRPr="00755F07" w:rsidRDefault="00834EED" w:rsidP="00834EED">
            <w:pPr>
              <w:spacing w:line="360" w:lineRule="auto"/>
              <w:rPr>
                <w:rFonts w:eastAsiaTheme="minorEastAsia"/>
                <w:b/>
                <w:bCs/>
                <w:sz w:val="24"/>
                <w:u w:val="single"/>
              </w:rPr>
            </w:pPr>
            <w:r w:rsidRPr="00755F07">
              <w:rPr>
                <w:b/>
                <w:sz w:val="24"/>
              </w:rPr>
              <w:t>8.5.6</w:t>
            </w:r>
            <w:r w:rsidRPr="00755F07">
              <w:rPr>
                <w:sz w:val="24"/>
                <w:bdr w:val="single" w:sz="4" w:space="0" w:color="auto"/>
              </w:rPr>
              <w:t>需要线路检测的回路，应采用带有线路短路和开路检测功能的输入、输出卡。</w:t>
            </w:r>
          </w:p>
        </w:tc>
        <w:tc>
          <w:tcPr>
            <w:tcW w:w="7332" w:type="dxa"/>
          </w:tcPr>
          <w:p w14:paraId="1F0EE998" w14:textId="10DBEFDF" w:rsidR="00834EED" w:rsidRPr="00755F07" w:rsidRDefault="00834EED" w:rsidP="00834EED">
            <w:pPr>
              <w:spacing w:line="360" w:lineRule="auto"/>
              <w:rPr>
                <w:sz w:val="24"/>
                <w:u w:val="single"/>
              </w:rPr>
            </w:pPr>
            <w:r w:rsidRPr="00755F07">
              <w:rPr>
                <w:b/>
                <w:sz w:val="24"/>
              </w:rPr>
              <w:t>8.5.6</w:t>
            </w:r>
            <w:r w:rsidRPr="00755F07">
              <w:rPr>
                <w:sz w:val="24"/>
                <w:u w:val="single"/>
              </w:rPr>
              <w:t>重要的输入</w:t>
            </w:r>
            <w:r w:rsidRPr="00755F07">
              <w:rPr>
                <w:sz w:val="24"/>
                <w:u w:val="single"/>
              </w:rPr>
              <w:t>/</w:t>
            </w:r>
            <w:r w:rsidRPr="00755F07">
              <w:rPr>
                <w:sz w:val="24"/>
                <w:u w:val="single"/>
              </w:rPr>
              <w:t>输出回路宜具有线路开路和短路检测功能，在安全仪表系统中报警和记录。</w:t>
            </w:r>
          </w:p>
        </w:tc>
      </w:tr>
      <w:tr w:rsidR="00834EED" w:rsidRPr="00755F07" w14:paraId="692C7547" w14:textId="77777777" w:rsidTr="008B7969">
        <w:trPr>
          <w:trHeight w:val="1138"/>
          <w:jc w:val="center"/>
        </w:trPr>
        <w:tc>
          <w:tcPr>
            <w:tcW w:w="6596" w:type="dxa"/>
          </w:tcPr>
          <w:p w14:paraId="70959E3B" w14:textId="77777777" w:rsidR="00834EED" w:rsidRPr="00755F07" w:rsidRDefault="00834EED" w:rsidP="00834EED">
            <w:pPr>
              <w:spacing w:line="360" w:lineRule="auto"/>
              <w:rPr>
                <w:rFonts w:eastAsiaTheme="minorEastAsia"/>
                <w:b/>
                <w:bCs/>
                <w:sz w:val="24"/>
                <w:u w:val="single"/>
              </w:rPr>
            </w:pPr>
          </w:p>
        </w:tc>
        <w:tc>
          <w:tcPr>
            <w:tcW w:w="7332" w:type="dxa"/>
          </w:tcPr>
          <w:p w14:paraId="36E42356" w14:textId="1605669E" w:rsidR="00834EED" w:rsidRPr="00755F07" w:rsidRDefault="00834EED" w:rsidP="00834EED">
            <w:pPr>
              <w:spacing w:line="360" w:lineRule="auto"/>
              <w:rPr>
                <w:sz w:val="24"/>
                <w:u w:val="single"/>
              </w:rPr>
            </w:pPr>
            <w:r w:rsidRPr="00755F07">
              <w:rPr>
                <w:b/>
                <w:sz w:val="24"/>
                <w:u w:val="single"/>
              </w:rPr>
              <w:t>8.5.7</w:t>
            </w:r>
            <w:r w:rsidRPr="00755F07">
              <w:rPr>
                <w:sz w:val="24"/>
                <w:u w:val="single"/>
              </w:rPr>
              <w:t>输入、输出信号线路中可能存在干扰信号时，模拟信号宜配置信号隔离器、开关信号宜配置隔离继电器。</w:t>
            </w:r>
          </w:p>
        </w:tc>
      </w:tr>
      <w:tr w:rsidR="00834EED" w:rsidRPr="00755F07" w14:paraId="04592A9A" w14:textId="77777777" w:rsidTr="008B7969">
        <w:trPr>
          <w:trHeight w:val="1138"/>
          <w:jc w:val="center"/>
        </w:trPr>
        <w:tc>
          <w:tcPr>
            <w:tcW w:w="6596" w:type="dxa"/>
          </w:tcPr>
          <w:p w14:paraId="4BB350A3" w14:textId="314BA3C5" w:rsidR="00834EED" w:rsidRPr="00755F07" w:rsidRDefault="00834EED" w:rsidP="00834EED">
            <w:pPr>
              <w:spacing w:line="360" w:lineRule="auto"/>
              <w:jc w:val="center"/>
              <w:rPr>
                <w:rFonts w:eastAsiaTheme="minorEastAsia"/>
                <w:sz w:val="24"/>
                <w:bdr w:val="single" w:sz="4" w:space="0" w:color="auto"/>
              </w:rPr>
            </w:pPr>
            <w:r w:rsidRPr="00755F07">
              <w:rPr>
                <w:rFonts w:eastAsiaTheme="minorEastAsia"/>
                <w:b/>
                <w:bCs/>
                <w:sz w:val="24"/>
              </w:rPr>
              <w:t xml:space="preserve">9  </w:t>
            </w:r>
            <w:r w:rsidRPr="00755F07">
              <w:rPr>
                <w:rFonts w:eastAsiaTheme="minorEastAsia"/>
                <w:b/>
                <w:bCs/>
                <w:sz w:val="24"/>
              </w:rPr>
              <w:t>通信接口</w:t>
            </w:r>
          </w:p>
        </w:tc>
        <w:tc>
          <w:tcPr>
            <w:tcW w:w="7332" w:type="dxa"/>
          </w:tcPr>
          <w:p w14:paraId="392966CA" w14:textId="5F86BD26" w:rsidR="00834EED" w:rsidRPr="00755F07" w:rsidRDefault="00834EED" w:rsidP="00834EED">
            <w:pPr>
              <w:spacing w:line="360" w:lineRule="auto"/>
              <w:jc w:val="center"/>
              <w:rPr>
                <w:rFonts w:eastAsiaTheme="minorEastAsia"/>
                <w:sz w:val="24"/>
                <w:u w:val="single"/>
              </w:rPr>
            </w:pPr>
            <w:r w:rsidRPr="00755F07">
              <w:rPr>
                <w:rFonts w:eastAsiaTheme="minorEastAsia"/>
                <w:b/>
                <w:bCs/>
                <w:sz w:val="24"/>
              </w:rPr>
              <w:t xml:space="preserve">9  </w:t>
            </w:r>
            <w:r w:rsidRPr="00755F07">
              <w:rPr>
                <w:rFonts w:eastAsiaTheme="minorEastAsia"/>
                <w:b/>
                <w:bCs/>
                <w:sz w:val="24"/>
                <w:u w:val="single"/>
              </w:rPr>
              <w:t>网络和</w:t>
            </w:r>
            <w:r w:rsidRPr="00755F07">
              <w:rPr>
                <w:rFonts w:eastAsiaTheme="minorEastAsia"/>
                <w:b/>
                <w:bCs/>
                <w:sz w:val="24"/>
              </w:rPr>
              <w:t>通信接口</w:t>
            </w:r>
          </w:p>
        </w:tc>
      </w:tr>
      <w:tr w:rsidR="00834EED" w:rsidRPr="00755F07" w14:paraId="44326829" w14:textId="77777777" w:rsidTr="008B7969">
        <w:trPr>
          <w:trHeight w:val="1138"/>
          <w:jc w:val="center"/>
        </w:trPr>
        <w:tc>
          <w:tcPr>
            <w:tcW w:w="6596" w:type="dxa"/>
          </w:tcPr>
          <w:p w14:paraId="2AA61DD0" w14:textId="6991C544" w:rsidR="00834EED" w:rsidRPr="00755F07" w:rsidRDefault="00834EED" w:rsidP="00834EED">
            <w:pPr>
              <w:spacing w:line="360" w:lineRule="auto"/>
              <w:jc w:val="center"/>
              <w:rPr>
                <w:rFonts w:eastAsiaTheme="minorEastAsia"/>
                <w:b/>
                <w:bCs/>
                <w:sz w:val="24"/>
              </w:rPr>
            </w:pPr>
            <w:r w:rsidRPr="00755F07">
              <w:rPr>
                <w:rFonts w:eastAsiaTheme="minorEastAsia"/>
                <w:b/>
                <w:bCs/>
                <w:sz w:val="24"/>
              </w:rPr>
              <w:lastRenderedPageBreak/>
              <w:t xml:space="preserve">9.1  </w:t>
            </w:r>
            <w:r w:rsidRPr="00755F07">
              <w:rPr>
                <w:rFonts w:eastAsiaTheme="minorEastAsia"/>
                <w:b/>
                <w:bCs/>
                <w:sz w:val="24"/>
              </w:rPr>
              <w:t>一般规定</w:t>
            </w:r>
          </w:p>
        </w:tc>
        <w:tc>
          <w:tcPr>
            <w:tcW w:w="7332" w:type="dxa"/>
          </w:tcPr>
          <w:p w14:paraId="41D28483" w14:textId="318C3072" w:rsidR="00834EED" w:rsidRPr="00755F07" w:rsidRDefault="00834EED" w:rsidP="00834EED">
            <w:pPr>
              <w:spacing w:line="360" w:lineRule="auto"/>
              <w:jc w:val="center"/>
              <w:rPr>
                <w:sz w:val="24"/>
              </w:rPr>
            </w:pPr>
            <w:r w:rsidRPr="00755F07">
              <w:rPr>
                <w:rFonts w:eastAsiaTheme="minorEastAsia"/>
                <w:b/>
                <w:bCs/>
                <w:sz w:val="24"/>
              </w:rPr>
              <w:t xml:space="preserve">9.1  </w:t>
            </w:r>
            <w:r w:rsidRPr="00755F07">
              <w:rPr>
                <w:rFonts w:eastAsiaTheme="minorEastAsia"/>
                <w:b/>
                <w:bCs/>
                <w:sz w:val="24"/>
              </w:rPr>
              <w:t>一般规定</w:t>
            </w:r>
          </w:p>
        </w:tc>
      </w:tr>
      <w:tr w:rsidR="00834EED" w:rsidRPr="00755F07" w14:paraId="109B287A" w14:textId="77777777" w:rsidTr="008B7969">
        <w:trPr>
          <w:trHeight w:val="1138"/>
          <w:jc w:val="center"/>
        </w:trPr>
        <w:tc>
          <w:tcPr>
            <w:tcW w:w="6596" w:type="dxa"/>
          </w:tcPr>
          <w:p w14:paraId="30D99346" w14:textId="68DABDE6" w:rsidR="00834EED" w:rsidRPr="00755F07" w:rsidRDefault="00834EED" w:rsidP="00834EED">
            <w:pPr>
              <w:spacing w:line="360" w:lineRule="auto"/>
              <w:rPr>
                <w:rFonts w:eastAsiaTheme="minorEastAsia"/>
                <w:b/>
                <w:bCs/>
                <w:sz w:val="24"/>
                <w:bdr w:val="single" w:sz="4" w:space="0" w:color="auto"/>
              </w:rPr>
            </w:pPr>
            <w:r w:rsidRPr="00755F07">
              <w:rPr>
                <w:b/>
                <w:sz w:val="24"/>
              </w:rPr>
              <w:t>9.1.1</w:t>
            </w:r>
            <w:r w:rsidRPr="00755F07">
              <w:rPr>
                <w:sz w:val="24"/>
              </w:rPr>
              <w:t>安全仪表系统与基本过程控制系统通信宜采用</w:t>
            </w:r>
            <w:r w:rsidRPr="00755F07">
              <w:rPr>
                <w:sz w:val="24"/>
              </w:rPr>
              <w:t>RS485</w:t>
            </w:r>
            <w:r w:rsidRPr="00755F07">
              <w:rPr>
                <w:sz w:val="24"/>
              </w:rPr>
              <w:t>串行通信接口，</w:t>
            </w:r>
            <w:r w:rsidRPr="00755F07">
              <w:rPr>
                <w:sz w:val="24"/>
              </w:rPr>
              <w:t>MODBUS RTU</w:t>
            </w:r>
            <w:r w:rsidRPr="00755F07">
              <w:rPr>
                <w:sz w:val="24"/>
                <w:bdr w:val="single" w:sz="4" w:space="0" w:color="auto"/>
              </w:rPr>
              <w:t>或</w:t>
            </w:r>
            <w:r w:rsidRPr="00755F07">
              <w:rPr>
                <w:sz w:val="24"/>
                <w:bdr w:val="single" w:sz="4" w:space="0" w:color="auto"/>
              </w:rPr>
              <w:t>TCP/IP</w:t>
            </w:r>
            <w:r w:rsidRPr="00755F07">
              <w:rPr>
                <w:sz w:val="24"/>
              </w:rPr>
              <w:t>通信协议。</w:t>
            </w:r>
          </w:p>
        </w:tc>
        <w:tc>
          <w:tcPr>
            <w:tcW w:w="7332" w:type="dxa"/>
          </w:tcPr>
          <w:p w14:paraId="25F3AF5C" w14:textId="44649023" w:rsidR="00834EED" w:rsidRPr="00755F07" w:rsidRDefault="00834EED" w:rsidP="00834EED">
            <w:pPr>
              <w:spacing w:line="360" w:lineRule="auto"/>
              <w:rPr>
                <w:rFonts w:eastAsiaTheme="minorEastAsia"/>
                <w:sz w:val="24"/>
              </w:rPr>
            </w:pPr>
            <w:r w:rsidRPr="00755F07">
              <w:rPr>
                <w:b/>
                <w:sz w:val="24"/>
              </w:rPr>
              <w:t>9.1.1</w:t>
            </w:r>
            <w:r w:rsidRPr="00755F07">
              <w:rPr>
                <w:sz w:val="24"/>
              </w:rPr>
              <w:t>安全仪表系统与基本过程控制系统通信宜采用</w:t>
            </w:r>
            <w:r w:rsidRPr="00755F07">
              <w:rPr>
                <w:sz w:val="24"/>
              </w:rPr>
              <w:t>RS485</w:t>
            </w:r>
            <w:r w:rsidRPr="00755F07">
              <w:rPr>
                <w:sz w:val="24"/>
              </w:rPr>
              <w:t>串行通信接口，</w:t>
            </w:r>
            <w:r w:rsidRPr="00755F07">
              <w:rPr>
                <w:sz w:val="24"/>
              </w:rPr>
              <w:t>MODBUS RTU</w:t>
            </w:r>
            <w:r w:rsidRPr="00755F07">
              <w:rPr>
                <w:sz w:val="24"/>
              </w:rPr>
              <w:t>通信协议。</w:t>
            </w:r>
            <w:r w:rsidRPr="00755F07">
              <w:rPr>
                <w:sz w:val="24"/>
                <w:u w:val="single"/>
              </w:rPr>
              <w:t>当采用</w:t>
            </w:r>
            <w:r w:rsidRPr="00755F07">
              <w:rPr>
                <w:sz w:val="24"/>
                <w:u w:val="single"/>
              </w:rPr>
              <w:t>MODBUS TCP/IP</w:t>
            </w:r>
            <w:r w:rsidRPr="00755F07">
              <w:rPr>
                <w:sz w:val="24"/>
                <w:u w:val="single"/>
              </w:rPr>
              <w:t>通信协议接入基本过程控制系统的交换机时，应采取网络安全措施。</w:t>
            </w:r>
          </w:p>
        </w:tc>
      </w:tr>
      <w:tr w:rsidR="00834EED" w:rsidRPr="00755F07" w14:paraId="70AE2C2F" w14:textId="77777777" w:rsidTr="008B7969">
        <w:trPr>
          <w:trHeight w:val="1138"/>
          <w:jc w:val="center"/>
        </w:trPr>
        <w:tc>
          <w:tcPr>
            <w:tcW w:w="6596" w:type="dxa"/>
          </w:tcPr>
          <w:p w14:paraId="4CF641C3" w14:textId="10F3D1E4" w:rsidR="00834EED" w:rsidRPr="00755F07" w:rsidRDefault="00834EED" w:rsidP="00834EED">
            <w:pPr>
              <w:spacing w:line="360" w:lineRule="auto"/>
              <w:rPr>
                <w:rFonts w:eastAsiaTheme="minorEastAsia"/>
                <w:sz w:val="24"/>
                <w:bdr w:val="single" w:sz="4" w:space="0" w:color="auto"/>
              </w:rPr>
            </w:pPr>
            <w:r w:rsidRPr="00755F07">
              <w:rPr>
                <w:b/>
                <w:sz w:val="24"/>
              </w:rPr>
              <w:t>9.1.2</w:t>
            </w:r>
            <w:r w:rsidRPr="00755F07">
              <w:rPr>
                <w:sz w:val="24"/>
              </w:rPr>
              <w:t>安全仪表系统与基本过程控制系统通信接口</w:t>
            </w:r>
            <w:r w:rsidRPr="00755F07">
              <w:rPr>
                <w:sz w:val="24"/>
                <w:bdr w:val="single" w:sz="4" w:space="0" w:color="auto"/>
              </w:rPr>
              <w:t>宜</w:t>
            </w:r>
            <w:r w:rsidRPr="00755F07">
              <w:rPr>
                <w:sz w:val="24"/>
              </w:rPr>
              <w:t>冗余配置。冗余通信接口应有诊断功能。</w:t>
            </w:r>
          </w:p>
        </w:tc>
        <w:tc>
          <w:tcPr>
            <w:tcW w:w="7332" w:type="dxa"/>
          </w:tcPr>
          <w:p w14:paraId="1E45A3EB" w14:textId="4719BE2E" w:rsidR="00834EED" w:rsidRPr="00755F07" w:rsidRDefault="00834EED" w:rsidP="00834EED">
            <w:pPr>
              <w:spacing w:line="360" w:lineRule="auto"/>
              <w:rPr>
                <w:rFonts w:eastAsiaTheme="minorEastAsia"/>
                <w:sz w:val="24"/>
                <w:u w:val="single"/>
              </w:rPr>
            </w:pPr>
            <w:r w:rsidRPr="00755F07">
              <w:rPr>
                <w:b/>
                <w:sz w:val="24"/>
              </w:rPr>
              <w:t>9.1.2</w:t>
            </w:r>
            <w:r w:rsidRPr="00755F07">
              <w:rPr>
                <w:sz w:val="24"/>
              </w:rPr>
              <w:t>安全仪表系统与基本过程控制系统通信接口</w:t>
            </w:r>
            <w:r w:rsidRPr="00755F07">
              <w:rPr>
                <w:sz w:val="24"/>
                <w:u w:val="single"/>
              </w:rPr>
              <w:t>应</w:t>
            </w:r>
            <w:r w:rsidRPr="00755F07">
              <w:rPr>
                <w:sz w:val="24"/>
              </w:rPr>
              <w:t>冗余配置。冗余通信接口应有诊断功能。</w:t>
            </w:r>
          </w:p>
        </w:tc>
      </w:tr>
      <w:tr w:rsidR="00834EED" w:rsidRPr="00755F07" w14:paraId="038EDDE5" w14:textId="77777777" w:rsidTr="008B7969">
        <w:trPr>
          <w:trHeight w:val="1138"/>
          <w:jc w:val="center"/>
        </w:trPr>
        <w:tc>
          <w:tcPr>
            <w:tcW w:w="6596" w:type="dxa"/>
          </w:tcPr>
          <w:p w14:paraId="68EE5633" w14:textId="4894F46A" w:rsidR="00834EED" w:rsidRPr="00755F07" w:rsidRDefault="00834EED" w:rsidP="00834EED">
            <w:pPr>
              <w:spacing w:line="360" w:lineRule="auto"/>
              <w:ind w:firstLineChars="200" w:firstLine="482"/>
              <w:jc w:val="center"/>
              <w:outlineLvl w:val="0"/>
              <w:rPr>
                <w:rFonts w:eastAsiaTheme="minorEastAsia"/>
                <w:b/>
                <w:bCs/>
                <w:sz w:val="24"/>
              </w:rPr>
            </w:pPr>
            <w:r w:rsidRPr="00755F07">
              <w:rPr>
                <w:rFonts w:eastAsiaTheme="minorEastAsia"/>
                <w:b/>
                <w:bCs/>
                <w:sz w:val="24"/>
              </w:rPr>
              <w:t xml:space="preserve">9.2  </w:t>
            </w:r>
            <w:r w:rsidRPr="00755F07">
              <w:rPr>
                <w:rFonts w:eastAsiaTheme="minorEastAsia"/>
                <w:b/>
                <w:bCs/>
                <w:sz w:val="24"/>
              </w:rPr>
              <w:t>通信接口的配置</w:t>
            </w:r>
          </w:p>
        </w:tc>
        <w:tc>
          <w:tcPr>
            <w:tcW w:w="7332" w:type="dxa"/>
          </w:tcPr>
          <w:p w14:paraId="1A6DDB9D" w14:textId="5CB244DD" w:rsidR="00834EED" w:rsidRPr="00755F07" w:rsidRDefault="00834EED" w:rsidP="00834EED">
            <w:pPr>
              <w:spacing w:line="360" w:lineRule="auto"/>
              <w:ind w:firstLineChars="200" w:firstLine="482"/>
              <w:jc w:val="center"/>
              <w:outlineLvl w:val="0"/>
              <w:rPr>
                <w:rFonts w:eastAsiaTheme="minorEastAsia"/>
                <w:b/>
                <w:bCs/>
                <w:sz w:val="24"/>
              </w:rPr>
            </w:pPr>
            <w:r w:rsidRPr="00755F07">
              <w:rPr>
                <w:rFonts w:eastAsiaTheme="minorEastAsia"/>
                <w:b/>
                <w:bCs/>
                <w:sz w:val="24"/>
              </w:rPr>
              <w:t xml:space="preserve">9.2  </w:t>
            </w:r>
            <w:r w:rsidRPr="00755F07">
              <w:rPr>
                <w:rFonts w:eastAsiaTheme="minorEastAsia"/>
                <w:b/>
                <w:bCs/>
                <w:sz w:val="24"/>
                <w:u w:val="single"/>
              </w:rPr>
              <w:t>网络和</w:t>
            </w:r>
            <w:r w:rsidRPr="00755F07">
              <w:rPr>
                <w:rFonts w:eastAsiaTheme="minorEastAsia"/>
                <w:b/>
                <w:bCs/>
                <w:sz w:val="24"/>
              </w:rPr>
              <w:t>通信接口的配置</w:t>
            </w:r>
          </w:p>
        </w:tc>
      </w:tr>
      <w:tr w:rsidR="00834EED" w:rsidRPr="00755F07" w14:paraId="6ABB36B8" w14:textId="77777777" w:rsidTr="008B7969">
        <w:trPr>
          <w:trHeight w:val="1138"/>
          <w:jc w:val="center"/>
        </w:trPr>
        <w:tc>
          <w:tcPr>
            <w:tcW w:w="6596" w:type="dxa"/>
          </w:tcPr>
          <w:p w14:paraId="70EBCCFA" w14:textId="73D4DE46" w:rsidR="00834EED" w:rsidRPr="00755F07" w:rsidRDefault="00834EED" w:rsidP="00834EED">
            <w:pPr>
              <w:spacing w:line="360" w:lineRule="auto"/>
              <w:rPr>
                <w:rFonts w:eastAsiaTheme="minorEastAsia"/>
                <w:sz w:val="24"/>
              </w:rPr>
            </w:pPr>
            <w:r w:rsidRPr="00755F07">
              <w:rPr>
                <w:b/>
                <w:sz w:val="24"/>
              </w:rPr>
              <w:t>9.2.1</w:t>
            </w:r>
            <w:r w:rsidRPr="00755F07">
              <w:rPr>
                <w:sz w:val="24"/>
              </w:rPr>
              <w:t>通信接口的故障不应影响安全仪表系统的安全功能。通信接口故障应在操作站或工程师站显示、报警。</w:t>
            </w:r>
          </w:p>
        </w:tc>
        <w:tc>
          <w:tcPr>
            <w:tcW w:w="7332" w:type="dxa"/>
          </w:tcPr>
          <w:p w14:paraId="2123853D" w14:textId="03CBD8C3" w:rsidR="00834EED" w:rsidRPr="00755F07" w:rsidRDefault="00834EED" w:rsidP="00834EED">
            <w:pPr>
              <w:spacing w:line="360" w:lineRule="auto"/>
              <w:rPr>
                <w:rFonts w:eastAsiaTheme="minorEastAsia"/>
                <w:sz w:val="24"/>
              </w:rPr>
            </w:pPr>
            <w:r w:rsidRPr="00755F07">
              <w:rPr>
                <w:b/>
                <w:sz w:val="24"/>
              </w:rPr>
              <w:t>9.2.1</w:t>
            </w:r>
            <w:r w:rsidRPr="00755F07">
              <w:rPr>
                <w:sz w:val="24"/>
              </w:rPr>
              <w:t>通信接口的故障不应影响安全仪表系统的安全功能。通信接口故障应在</w:t>
            </w:r>
            <w:r w:rsidRPr="00755F07">
              <w:rPr>
                <w:sz w:val="24"/>
                <w:u w:val="single"/>
              </w:rPr>
              <w:t>安全仪表系统的</w:t>
            </w:r>
            <w:r w:rsidRPr="00755F07">
              <w:rPr>
                <w:sz w:val="24"/>
              </w:rPr>
              <w:t>操作</w:t>
            </w:r>
            <w:r w:rsidRPr="00755F07">
              <w:rPr>
                <w:sz w:val="24"/>
                <w:u w:val="single"/>
              </w:rPr>
              <w:t>员</w:t>
            </w:r>
            <w:r w:rsidRPr="00755F07">
              <w:rPr>
                <w:sz w:val="24"/>
              </w:rPr>
              <w:t>站或工程师站显示、报警。</w:t>
            </w:r>
          </w:p>
        </w:tc>
      </w:tr>
      <w:tr w:rsidR="00834EED" w:rsidRPr="00755F07" w14:paraId="4032690C" w14:textId="77777777" w:rsidTr="008B7969">
        <w:trPr>
          <w:trHeight w:val="1138"/>
          <w:jc w:val="center"/>
        </w:trPr>
        <w:tc>
          <w:tcPr>
            <w:tcW w:w="6596" w:type="dxa"/>
          </w:tcPr>
          <w:p w14:paraId="54856D4C" w14:textId="62E5B547" w:rsidR="00834EED" w:rsidRPr="00755F07" w:rsidRDefault="00834EED" w:rsidP="00834EED">
            <w:pPr>
              <w:spacing w:line="360" w:lineRule="auto"/>
              <w:rPr>
                <w:rFonts w:eastAsiaTheme="minorEastAsia"/>
                <w:sz w:val="24"/>
              </w:rPr>
            </w:pPr>
            <w:r w:rsidRPr="00755F07">
              <w:rPr>
                <w:b/>
                <w:sz w:val="24"/>
              </w:rPr>
              <w:t>9.2.2</w:t>
            </w:r>
            <w:r w:rsidRPr="00755F07">
              <w:rPr>
                <w:sz w:val="24"/>
              </w:rPr>
              <w:t>网络通信接口负荷不应超过</w:t>
            </w:r>
            <w:r w:rsidRPr="00755F07">
              <w:rPr>
                <w:sz w:val="24"/>
              </w:rPr>
              <w:t>50%</w:t>
            </w:r>
            <w:r w:rsidRPr="00755F07">
              <w:rPr>
                <w:sz w:val="24"/>
              </w:rPr>
              <w:t>。</w:t>
            </w:r>
          </w:p>
        </w:tc>
        <w:tc>
          <w:tcPr>
            <w:tcW w:w="7332" w:type="dxa"/>
          </w:tcPr>
          <w:p w14:paraId="1DBEEA62" w14:textId="11D42CA2" w:rsidR="00834EED" w:rsidRPr="00755F07" w:rsidRDefault="00834EED" w:rsidP="00834EED">
            <w:pPr>
              <w:spacing w:line="360" w:lineRule="auto"/>
              <w:jc w:val="left"/>
              <w:rPr>
                <w:rFonts w:eastAsiaTheme="minorEastAsia"/>
                <w:sz w:val="24"/>
              </w:rPr>
            </w:pPr>
            <w:r w:rsidRPr="00755F07">
              <w:rPr>
                <w:b/>
                <w:sz w:val="24"/>
              </w:rPr>
              <w:t>9.2.2</w:t>
            </w:r>
            <w:r w:rsidRPr="00755F07">
              <w:rPr>
                <w:sz w:val="24"/>
              </w:rPr>
              <w:t>网络</w:t>
            </w:r>
            <w:r w:rsidRPr="00755F07">
              <w:rPr>
                <w:sz w:val="24"/>
                <w:u w:val="single"/>
              </w:rPr>
              <w:t>和</w:t>
            </w:r>
            <w:r w:rsidRPr="00755F07">
              <w:rPr>
                <w:sz w:val="24"/>
              </w:rPr>
              <w:t>通信接口负荷不应超过</w:t>
            </w:r>
            <w:r w:rsidRPr="00755F07">
              <w:rPr>
                <w:sz w:val="24"/>
              </w:rPr>
              <w:t>50%</w:t>
            </w:r>
            <w:r w:rsidRPr="00755F07">
              <w:rPr>
                <w:sz w:val="24"/>
                <w:u w:val="single"/>
              </w:rPr>
              <w:t>，采用以太网的通信负荷不应超过</w:t>
            </w:r>
            <w:r w:rsidRPr="00755F07">
              <w:rPr>
                <w:sz w:val="24"/>
                <w:u w:val="single"/>
              </w:rPr>
              <w:t>20%</w:t>
            </w:r>
            <w:r w:rsidRPr="00755F07">
              <w:rPr>
                <w:sz w:val="24"/>
              </w:rPr>
              <w:t>。</w:t>
            </w:r>
          </w:p>
        </w:tc>
      </w:tr>
      <w:tr w:rsidR="00834EED" w:rsidRPr="00755F07" w14:paraId="582BDB9A" w14:textId="77777777" w:rsidTr="008B7969">
        <w:trPr>
          <w:trHeight w:val="1138"/>
          <w:jc w:val="center"/>
        </w:trPr>
        <w:tc>
          <w:tcPr>
            <w:tcW w:w="6596" w:type="dxa"/>
          </w:tcPr>
          <w:p w14:paraId="367335FC" w14:textId="571D602B" w:rsidR="00834EED" w:rsidRPr="00755F07" w:rsidRDefault="00834EED" w:rsidP="00834EED">
            <w:pPr>
              <w:spacing w:line="360" w:lineRule="auto"/>
              <w:rPr>
                <w:rFonts w:eastAsiaTheme="minorEastAsia"/>
                <w:sz w:val="24"/>
              </w:rPr>
            </w:pPr>
          </w:p>
        </w:tc>
        <w:tc>
          <w:tcPr>
            <w:tcW w:w="7332" w:type="dxa"/>
          </w:tcPr>
          <w:p w14:paraId="7CEAD64A" w14:textId="3948850C" w:rsidR="00834EED" w:rsidRPr="00755F07" w:rsidRDefault="00834EED" w:rsidP="00834EED">
            <w:pPr>
              <w:spacing w:line="360" w:lineRule="auto"/>
              <w:rPr>
                <w:rFonts w:eastAsiaTheme="minorEastAsia"/>
                <w:sz w:val="24"/>
                <w:u w:val="single"/>
              </w:rPr>
            </w:pPr>
            <w:r w:rsidRPr="00755F07">
              <w:rPr>
                <w:b/>
                <w:sz w:val="24"/>
                <w:u w:val="single"/>
              </w:rPr>
              <w:t>9.2.3</w:t>
            </w:r>
            <w:r w:rsidRPr="00755F07">
              <w:rPr>
                <w:sz w:val="24"/>
                <w:u w:val="single"/>
              </w:rPr>
              <w:t>安全仪表系统应通过冗余配置的交换机组网。安全仪表系统不同网络分区应相互隔离。</w:t>
            </w:r>
          </w:p>
        </w:tc>
      </w:tr>
      <w:tr w:rsidR="00834EED" w:rsidRPr="00755F07" w14:paraId="7842CE43" w14:textId="77777777" w:rsidTr="008B7969">
        <w:trPr>
          <w:trHeight w:val="1138"/>
          <w:jc w:val="center"/>
        </w:trPr>
        <w:tc>
          <w:tcPr>
            <w:tcW w:w="6596" w:type="dxa"/>
          </w:tcPr>
          <w:p w14:paraId="3A8C3D48" w14:textId="6B67801C" w:rsidR="00834EED" w:rsidRPr="00755F07" w:rsidRDefault="00834EED" w:rsidP="00834EED">
            <w:pPr>
              <w:spacing w:line="360" w:lineRule="auto"/>
              <w:ind w:firstLineChars="200" w:firstLine="480"/>
              <w:rPr>
                <w:rFonts w:eastAsiaTheme="minorEastAsia"/>
                <w:sz w:val="24"/>
              </w:rPr>
            </w:pPr>
          </w:p>
        </w:tc>
        <w:tc>
          <w:tcPr>
            <w:tcW w:w="7332" w:type="dxa"/>
          </w:tcPr>
          <w:p w14:paraId="3117C73A" w14:textId="3F0FB0E0" w:rsidR="00834EED" w:rsidRPr="00755F07" w:rsidRDefault="00834EED" w:rsidP="00834EED">
            <w:pPr>
              <w:spacing w:line="360" w:lineRule="auto"/>
            </w:pPr>
            <w:r w:rsidRPr="00755F07">
              <w:rPr>
                <w:b/>
                <w:sz w:val="24"/>
                <w:u w:val="single"/>
              </w:rPr>
              <w:t>9.2.4</w:t>
            </w:r>
            <w:r w:rsidRPr="00755F07">
              <w:rPr>
                <w:sz w:val="24"/>
                <w:u w:val="single"/>
              </w:rPr>
              <w:t>安全仪表系统的交换机不应采用级联或堆叠方式扩展交换机端口数量。</w:t>
            </w:r>
          </w:p>
        </w:tc>
      </w:tr>
      <w:tr w:rsidR="00834EED" w:rsidRPr="00755F07" w14:paraId="5CDCFEEA" w14:textId="77777777" w:rsidTr="008B7969">
        <w:trPr>
          <w:trHeight w:val="1138"/>
          <w:jc w:val="center"/>
        </w:trPr>
        <w:tc>
          <w:tcPr>
            <w:tcW w:w="6596" w:type="dxa"/>
          </w:tcPr>
          <w:p w14:paraId="04E9A31A" w14:textId="3834251B" w:rsidR="00834EED" w:rsidRPr="00755F07" w:rsidRDefault="00834EED" w:rsidP="00834EED">
            <w:pPr>
              <w:spacing w:line="360" w:lineRule="auto"/>
              <w:ind w:firstLineChars="400" w:firstLine="960"/>
              <w:rPr>
                <w:sz w:val="24"/>
              </w:rPr>
            </w:pPr>
          </w:p>
        </w:tc>
        <w:tc>
          <w:tcPr>
            <w:tcW w:w="7332" w:type="dxa"/>
          </w:tcPr>
          <w:p w14:paraId="1222D1F2" w14:textId="0C77578F" w:rsidR="00834EED" w:rsidRPr="00755F07" w:rsidRDefault="00834EED" w:rsidP="00834EED">
            <w:pPr>
              <w:spacing w:line="360" w:lineRule="auto"/>
              <w:jc w:val="center"/>
              <w:rPr>
                <w:sz w:val="24"/>
                <w:u w:val="single"/>
              </w:rPr>
            </w:pPr>
            <w:r w:rsidRPr="00755F07">
              <w:rPr>
                <w:rFonts w:eastAsiaTheme="minorEastAsia"/>
                <w:b/>
                <w:bCs/>
                <w:sz w:val="24"/>
                <w:u w:val="single"/>
              </w:rPr>
              <w:t xml:space="preserve">9.3  </w:t>
            </w:r>
            <w:r w:rsidRPr="00755F07">
              <w:rPr>
                <w:rFonts w:eastAsiaTheme="minorEastAsia"/>
                <w:b/>
                <w:bCs/>
                <w:sz w:val="24"/>
                <w:u w:val="single"/>
              </w:rPr>
              <w:t>网络信息安全</w:t>
            </w:r>
          </w:p>
        </w:tc>
      </w:tr>
      <w:tr w:rsidR="00834EED" w:rsidRPr="00755F07" w14:paraId="0D628487" w14:textId="77777777" w:rsidTr="008B7969">
        <w:trPr>
          <w:trHeight w:val="1138"/>
          <w:jc w:val="center"/>
        </w:trPr>
        <w:tc>
          <w:tcPr>
            <w:tcW w:w="6596" w:type="dxa"/>
          </w:tcPr>
          <w:p w14:paraId="3DB3CDE2" w14:textId="2F045EE8" w:rsidR="00834EED" w:rsidRPr="00755F07" w:rsidRDefault="00834EED" w:rsidP="00834EED">
            <w:pPr>
              <w:spacing w:line="360" w:lineRule="auto"/>
              <w:ind w:firstLineChars="200" w:firstLine="480"/>
              <w:rPr>
                <w:sz w:val="24"/>
              </w:rPr>
            </w:pPr>
          </w:p>
        </w:tc>
        <w:tc>
          <w:tcPr>
            <w:tcW w:w="7332" w:type="dxa"/>
          </w:tcPr>
          <w:p w14:paraId="35EE2DDF" w14:textId="12C71D98" w:rsidR="00834EED" w:rsidRPr="00755F07" w:rsidRDefault="00834EED" w:rsidP="00834EED">
            <w:pPr>
              <w:spacing w:line="360" w:lineRule="auto"/>
              <w:rPr>
                <w:sz w:val="24"/>
                <w:u w:val="single"/>
              </w:rPr>
            </w:pPr>
            <w:r w:rsidRPr="00755F07">
              <w:rPr>
                <w:b/>
                <w:sz w:val="24"/>
                <w:u w:val="single"/>
              </w:rPr>
              <w:t>9.3.1</w:t>
            </w:r>
            <w:r w:rsidRPr="00755F07">
              <w:rPr>
                <w:u w:val="single"/>
              </w:rPr>
              <w:t xml:space="preserve"> </w:t>
            </w:r>
            <w:r w:rsidRPr="00755F07">
              <w:rPr>
                <w:sz w:val="24"/>
                <w:u w:val="single"/>
              </w:rPr>
              <w:t>安全仪表系统的逻辑控制器采用可编程电子系统时，应进行网络安全风险评估，采取相应的网络安全策略和安防措施。</w:t>
            </w:r>
          </w:p>
        </w:tc>
      </w:tr>
      <w:tr w:rsidR="00834EED" w:rsidRPr="00755F07" w14:paraId="4DC52298" w14:textId="77777777" w:rsidTr="008B7969">
        <w:trPr>
          <w:trHeight w:val="1138"/>
          <w:jc w:val="center"/>
        </w:trPr>
        <w:tc>
          <w:tcPr>
            <w:tcW w:w="6596" w:type="dxa"/>
          </w:tcPr>
          <w:p w14:paraId="2C7A257B" w14:textId="4509F631" w:rsidR="00834EED" w:rsidRPr="00755F07" w:rsidRDefault="00834EED" w:rsidP="00834EED">
            <w:pPr>
              <w:spacing w:line="360" w:lineRule="auto"/>
              <w:rPr>
                <w:rFonts w:eastAsiaTheme="minorEastAsia"/>
                <w:b/>
                <w:bCs/>
                <w:sz w:val="24"/>
              </w:rPr>
            </w:pPr>
          </w:p>
        </w:tc>
        <w:tc>
          <w:tcPr>
            <w:tcW w:w="7332" w:type="dxa"/>
          </w:tcPr>
          <w:p w14:paraId="64FCB553" w14:textId="46D97B11" w:rsidR="00834EED" w:rsidRPr="00755F07" w:rsidRDefault="00834EED" w:rsidP="00834EED">
            <w:pPr>
              <w:spacing w:line="360" w:lineRule="auto"/>
              <w:rPr>
                <w:rFonts w:eastAsiaTheme="minorEastAsia"/>
                <w:b/>
                <w:bCs/>
                <w:sz w:val="24"/>
                <w:u w:val="single"/>
              </w:rPr>
            </w:pPr>
            <w:r w:rsidRPr="00755F07">
              <w:rPr>
                <w:b/>
                <w:sz w:val="24"/>
                <w:u w:val="single"/>
              </w:rPr>
              <w:t>9.3.2</w:t>
            </w:r>
            <w:r w:rsidRPr="00755F07">
              <w:rPr>
                <w:u w:val="single"/>
              </w:rPr>
              <w:t xml:space="preserve"> </w:t>
            </w:r>
            <w:r w:rsidRPr="00755F07">
              <w:rPr>
                <w:sz w:val="24"/>
                <w:u w:val="single"/>
              </w:rPr>
              <w:t>安全仪表系统不应与工厂管理网络直接相连。与安全仪表系统无关的设备或网络不应接入安全仪表系统网络或利用安全仪表系统网络传输数据。</w:t>
            </w:r>
          </w:p>
        </w:tc>
      </w:tr>
      <w:tr w:rsidR="00834EED" w:rsidRPr="00755F07" w14:paraId="06794BCA" w14:textId="77777777" w:rsidTr="008B7969">
        <w:trPr>
          <w:trHeight w:val="1138"/>
          <w:jc w:val="center"/>
        </w:trPr>
        <w:tc>
          <w:tcPr>
            <w:tcW w:w="6596" w:type="dxa"/>
          </w:tcPr>
          <w:p w14:paraId="61DBDDB8" w14:textId="078AF6C6" w:rsidR="00834EED" w:rsidRPr="00755F07" w:rsidRDefault="00834EED" w:rsidP="00834EED">
            <w:pPr>
              <w:spacing w:line="360" w:lineRule="auto"/>
              <w:ind w:firstLineChars="200" w:firstLine="480"/>
              <w:rPr>
                <w:rFonts w:eastAsiaTheme="minorEastAsia"/>
                <w:sz w:val="24"/>
              </w:rPr>
            </w:pPr>
          </w:p>
        </w:tc>
        <w:tc>
          <w:tcPr>
            <w:tcW w:w="7332" w:type="dxa"/>
          </w:tcPr>
          <w:p w14:paraId="4AD5C87D" w14:textId="38ED862D" w:rsidR="00834EED" w:rsidRPr="00755F07" w:rsidRDefault="00834EED" w:rsidP="00834EED">
            <w:pPr>
              <w:spacing w:line="360" w:lineRule="auto"/>
              <w:rPr>
                <w:rFonts w:eastAsiaTheme="minorEastAsia"/>
                <w:sz w:val="24"/>
              </w:rPr>
            </w:pPr>
            <w:r w:rsidRPr="00755F07">
              <w:rPr>
                <w:b/>
                <w:sz w:val="24"/>
                <w:u w:val="single"/>
              </w:rPr>
              <w:t>9.3.3</w:t>
            </w:r>
            <w:r w:rsidRPr="00755F07">
              <w:rPr>
                <w:u w:val="single"/>
              </w:rPr>
              <w:t xml:space="preserve"> </w:t>
            </w:r>
            <w:r w:rsidRPr="00755F07">
              <w:rPr>
                <w:sz w:val="24"/>
                <w:u w:val="single"/>
              </w:rPr>
              <w:t>安全仪表系统不应接入无线仪表和无线网络。</w:t>
            </w:r>
          </w:p>
        </w:tc>
      </w:tr>
      <w:tr w:rsidR="00834EED" w:rsidRPr="00755F07" w14:paraId="1D220857" w14:textId="77777777" w:rsidTr="008B7969">
        <w:trPr>
          <w:trHeight w:val="1138"/>
          <w:jc w:val="center"/>
        </w:trPr>
        <w:tc>
          <w:tcPr>
            <w:tcW w:w="6596" w:type="dxa"/>
          </w:tcPr>
          <w:p w14:paraId="7C4104BC" w14:textId="1D612FC7" w:rsidR="00834EED" w:rsidRPr="00755F07" w:rsidRDefault="00834EED" w:rsidP="00834EED">
            <w:pPr>
              <w:spacing w:line="360" w:lineRule="auto"/>
              <w:ind w:firstLineChars="200" w:firstLine="480"/>
              <w:rPr>
                <w:rFonts w:eastAsiaTheme="minorEastAsia"/>
                <w:sz w:val="24"/>
              </w:rPr>
            </w:pPr>
          </w:p>
        </w:tc>
        <w:tc>
          <w:tcPr>
            <w:tcW w:w="7332" w:type="dxa"/>
          </w:tcPr>
          <w:p w14:paraId="655F8945" w14:textId="374AEF0E" w:rsidR="00834EED" w:rsidRPr="00755F07" w:rsidRDefault="00834EED" w:rsidP="00834EED">
            <w:pPr>
              <w:spacing w:line="360" w:lineRule="auto"/>
              <w:rPr>
                <w:rFonts w:eastAsiaTheme="minorEastAsia"/>
                <w:sz w:val="24"/>
              </w:rPr>
            </w:pPr>
            <w:r w:rsidRPr="00755F07">
              <w:rPr>
                <w:b/>
                <w:sz w:val="24"/>
                <w:u w:val="single"/>
              </w:rPr>
              <w:t>9.3.4</w:t>
            </w:r>
            <w:r w:rsidRPr="00755F07">
              <w:t xml:space="preserve"> </w:t>
            </w:r>
            <w:r w:rsidRPr="00755F07">
              <w:rPr>
                <w:sz w:val="24"/>
                <w:u w:val="single"/>
              </w:rPr>
              <w:t>安全仪表系统的服务器、操作员站、工程师站及其它终端设备应采取防病毒等保护措施。防病毒软件宜采用基于信任机制的白名单技术。</w:t>
            </w:r>
          </w:p>
        </w:tc>
      </w:tr>
      <w:tr w:rsidR="00834EED" w:rsidRPr="00755F07" w14:paraId="26F18059" w14:textId="77777777" w:rsidTr="008B7969">
        <w:trPr>
          <w:trHeight w:val="1138"/>
          <w:jc w:val="center"/>
        </w:trPr>
        <w:tc>
          <w:tcPr>
            <w:tcW w:w="6596" w:type="dxa"/>
          </w:tcPr>
          <w:p w14:paraId="60ED4B45" w14:textId="446DA5B6" w:rsidR="00834EED" w:rsidRPr="00755F07" w:rsidRDefault="00834EED" w:rsidP="00834EED">
            <w:pPr>
              <w:spacing w:line="360" w:lineRule="auto"/>
              <w:ind w:firstLineChars="200" w:firstLine="482"/>
              <w:jc w:val="center"/>
              <w:outlineLvl w:val="0"/>
              <w:rPr>
                <w:rFonts w:eastAsiaTheme="minorEastAsia"/>
                <w:b/>
                <w:bCs/>
                <w:sz w:val="24"/>
              </w:rPr>
            </w:pPr>
            <w:r w:rsidRPr="00755F07">
              <w:rPr>
                <w:rFonts w:eastAsiaTheme="minorEastAsia"/>
                <w:b/>
                <w:bCs/>
                <w:sz w:val="24"/>
              </w:rPr>
              <w:t xml:space="preserve">10  </w:t>
            </w:r>
            <w:r w:rsidRPr="00755F07">
              <w:rPr>
                <w:rFonts w:eastAsiaTheme="minorEastAsia"/>
                <w:b/>
                <w:bCs/>
                <w:sz w:val="24"/>
              </w:rPr>
              <w:t>人机接口</w:t>
            </w:r>
          </w:p>
        </w:tc>
        <w:tc>
          <w:tcPr>
            <w:tcW w:w="7332" w:type="dxa"/>
          </w:tcPr>
          <w:p w14:paraId="0A6D8770" w14:textId="7A4E36DE" w:rsidR="00834EED" w:rsidRPr="00755F07" w:rsidRDefault="00834EED" w:rsidP="00834EED">
            <w:pPr>
              <w:spacing w:line="360" w:lineRule="auto"/>
              <w:ind w:firstLineChars="200" w:firstLine="482"/>
              <w:jc w:val="center"/>
              <w:outlineLvl w:val="0"/>
              <w:rPr>
                <w:rFonts w:eastAsiaTheme="minorEastAsia"/>
                <w:b/>
                <w:bCs/>
                <w:sz w:val="24"/>
              </w:rPr>
            </w:pPr>
            <w:r w:rsidRPr="00755F07">
              <w:rPr>
                <w:rFonts w:eastAsiaTheme="minorEastAsia"/>
                <w:b/>
                <w:bCs/>
                <w:sz w:val="24"/>
              </w:rPr>
              <w:t xml:space="preserve">10  </w:t>
            </w:r>
            <w:r w:rsidRPr="00755F07">
              <w:rPr>
                <w:rFonts w:eastAsiaTheme="minorEastAsia"/>
                <w:b/>
                <w:bCs/>
                <w:sz w:val="24"/>
              </w:rPr>
              <w:t>人机接口</w:t>
            </w:r>
          </w:p>
        </w:tc>
      </w:tr>
      <w:tr w:rsidR="00834EED" w:rsidRPr="00755F07" w14:paraId="3FAF1F5B" w14:textId="77777777" w:rsidTr="008B7969">
        <w:trPr>
          <w:trHeight w:val="1138"/>
          <w:jc w:val="center"/>
        </w:trPr>
        <w:tc>
          <w:tcPr>
            <w:tcW w:w="6596" w:type="dxa"/>
          </w:tcPr>
          <w:p w14:paraId="1CE4F834" w14:textId="21F7C71A" w:rsidR="00834EED" w:rsidRPr="00755F07" w:rsidRDefault="00834EED" w:rsidP="00834EED">
            <w:pPr>
              <w:spacing w:line="360" w:lineRule="auto"/>
              <w:jc w:val="center"/>
              <w:rPr>
                <w:rFonts w:eastAsiaTheme="minorEastAsia"/>
                <w:sz w:val="24"/>
              </w:rPr>
            </w:pPr>
            <w:r w:rsidRPr="00755F07">
              <w:rPr>
                <w:rFonts w:eastAsiaTheme="minorEastAsia"/>
                <w:b/>
                <w:bCs/>
                <w:sz w:val="24"/>
              </w:rPr>
              <w:t xml:space="preserve">10.1  </w:t>
            </w:r>
            <w:r w:rsidRPr="00755F07">
              <w:rPr>
                <w:rFonts w:eastAsiaTheme="minorEastAsia"/>
                <w:b/>
                <w:bCs/>
                <w:sz w:val="24"/>
              </w:rPr>
              <w:t>操作员站</w:t>
            </w:r>
          </w:p>
        </w:tc>
        <w:tc>
          <w:tcPr>
            <w:tcW w:w="7332" w:type="dxa"/>
          </w:tcPr>
          <w:p w14:paraId="17129A1E" w14:textId="7E2018C6" w:rsidR="00834EED" w:rsidRPr="00755F07" w:rsidRDefault="00834EED" w:rsidP="00834EED">
            <w:pPr>
              <w:spacing w:line="360" w:lineRule="auto"/>
              <w:jc w:val="center"/>
              <w:rPr>
                <w:rFonts w:eastAsiaTheme="minorEastAsia"/>
                <w:sz w:val="24"/>
              </w:rPr>
            </w:pPr>
            <w:r w:rsidRPr="00755F07">
              <w:rPr>
                <w:rFonts w:eastAsiaTheme="minorEastAsia"/>
                <w:b/>
                <w:bCs/>
                <w:sz w:val="24"/>
              </w:rPr>
              <w:t xml:space="preserve">   10.1  </w:t>
            </w:r>
            <w:r w:rsidRPr="00755F07">
              <w:rPr>
                <w:rFonts w:eastAsiaTheme="minorEastAsia"/>
                <w:b/>
                <w:bCs/>
                <w:sz w:val="24"/>
              </w:rPr>
              <w:t>操作员站</w:t>
            </w:r>
          </w:p>
        </w:tc>
      </w:tr>
      <w:tr w:rsidR="00834EED" w:rsidRPr="00755F07" w14:paraId="392E7CEB" w14:textId="77777777" w:rsidTr="008B7969">
        <w:trPr>
          <w:trHeight w:val="1138"/>
          <w:jc w:val="center"/>
        </w:trPr>
        <w:tc>
          <w:tcPr>
            <w:tcW w:w="6596" w:type="dxa"/>
          </w:tcPr>
          <w:p w14:paraId="296A328D" w14:textId="1AC01504" w:rsidR="00834EED" w:rsidRPr="00755F07" w:rsidRDefault="00834EED" w:rsidP="00834EED">
            <w:pPr>
              <w:spacing w:line="360" w:lineRule="auto"/>
              <w:rPr>
                <w:rFonts w:eastAsiaTheme="minorEastAsia"/>
                <w:sz w:val="24"/>
              </w:rPr>
            </w:pPr>
            <w:r w:rsidRPr="00755F07">
              <w:rPr>
                <w:rFonts w:eastAsiaTheme="minorEastAsia"/>
                <w:b/>
                <w:sz w:val="24"/>
              </w:rPr>
              <w:t>10.1.2</w:t>
            </w:r>
            <w:r w:rsidRPr="00755F07">
              <w:rPr>
                <w:rFonts w:eastAsiaTheme="minorEastAsia"/>
                <w:sz w:val="24"/>
              </w:rPr>
              <w:t>安全仪表系统</w:t>
            </w:r>
            <w:r w:rsidRPr="00755F07">
              <w:rPr>
                <w:rFonts w:eastAsiaTheme="minorEastAsia"/>
                <w:sz w:val="24"/>
                <w:bdr w:val="single" w:sz="4" w:space="0" w:color="auto"/>
              </w:rPr>
              <w:t>应采用操作员站</w:t>
            </w:r>
            <w:r w:rsidRPr="00755F07">
              <w:rPr>
                <w:rFonts w:eastAsiaTheme="minorEastAsia"/>
                <w:sz w:val="24"/>
              </w:rPr>
              <w:t>作为过程信号报警和联锁动作报警的显示和记录。</w:t>
            </w:r>
          </w:p>
        </w:tc>
        <w:tc>
          <w:tcPr>
            <w:tcW w:w="7332" w:type="dxa"/>
          </w:tcPr>
          <w:p w14:paraId="6A221939" w14:textId="45702EC4" w:rsidR="00834EED" w:rsidRPr="00755F07" w:rsidRDefault="00834EED" w:rsidP="00834EED">
            <w:pPr>
              <w:spacing w:line="360" w:lineRule="auto"/>
              <w:rPr>
                <w:rFonts w:eastAsiaTheme="minorEastAsia"/>
                <w:sz w:val="24"/>
              </w:rPr>
            </w:pPr>
            <w:r w:rsidRPr="00755F07">
              <w:rPr>
                <w:rFonts w:eastAsiaTheme="minorEastAsia"/>
                <w:b/>
                <w:sz w:val="24"/>
              </w:rPr>
              <w:t>10.1.2</w:t>
            </w:r>
            <w:r w:rsidRPr="00755F07">
              <w:rPr>
                <w:rFonts w:eastAsiaTheme="minorEastAsia"/>
                <w:sz w:val="24"/>
              </w:rPr>
              <w:t>安全仪表系统</w:t>
            </w:r>
            <w:r w:rsidRPr="00755F07">
              <w:rPr>
                <w:rFonts w:eastAsiaTheme="minorEastAsia"/>
                <w:sz w:val="24"/>
                <w:u w:val="single"/>
              </w:rPr>
              <w:t>的操作员站应</w:t>
            </w:r>
            <w:r w:rsidRPr="00755F07">
              <w:rPr>
                <w:rFonts w:eastAsiaTheme="minorEastAsia"/>
                <w:sz w:val="24"/>
              </w:rPr>
              <w:t>作为过程信号报警和联锁动作报警的显示和记录。</w:t>
            </w:r>
          </w:p>
        </w:tc>
      </w:tr>
      <w:tr w:rsidR="00834EED" w:rsidRPr="00755F07" w14:paraId="6CE993DC" w14:textId="77777777" w:rsidTr="008B7969">
        <w:trPr>
          <w:trHeight w:val="1138"/>
          <w:jc w:val="center"/>
        </w:trPr>
        <w:tc>
          <w:tcPr>
            <w:tcW w:w="6596" w:type="dxa"/>
          </w:tcPr>
          <w:p w14:paraId="0DA1BF6F" w14:textId="240BCA72" w:rsidR="00834EED" w:rsidRPr="00755F07" w:rsidRDefault="00834EED" w:rsidP="00834EED">
            <w:pPr>
              <w:spacing w:line="360" w:lineRule="auto"/>
              <w:rPr>
                <w:rFonts w:eastAsiaTheme="minorEastAsia"/>
                <w:sz w:val="24"/>
              </w:rPr>
            </w:pPr>
            <w:r w:rsidRPr="00755F07">
              <w:rPr>
                <w:rFonts w:eastAsiaTheme="minorEastAsia"/>
                <w:b/>
                <w:sz w:val="24"/>
              </w:rPr>
              <w:t>10.1.3</w:t>
            </w:r>
            <w:r w:rsidRPr="00755F07">
              <w:rPr>
                <w:rFonts w:eastAsiaTheme="minorEastAsia"/>
                <w:sz w:val="24"/>
              </w:rPr>
              <w:t>操作员站不应修改安全仪表系统的应用</w:t>
            </w:r>
            <w:r w:rsidRPr="00755F07">
              <w:rPr>
                <w:rFonts w:eastAsiaTheme="minorEastAsia"/>
                <w:sz w:val="24"/>
                <w:bdr w:val="single" w:sz="4" w:space="0" w:color="auto"/>
              </w:rPr>
              <w:t>软件</w:t>
            </w:r>
            <w:r w:rsidRPr="00755F07">
              <w:rPr>
                <w:rFonts w:eastAsiaTheme="minorEastAsia"/>
                <w:sz w:val="24"/>
              </w:rPr>
              <w:t>。</w:t>
            </w:r>
          </w:p>
        </w:tc>
        <w:tc>
          <w:tcPr>
            <w:tcW w:w="7332" w:type="dxa"/>
          </w:tcPr>
          <w:p w14:paraId="1139AE8A" w14:textId="6BA7C4D6" w:rsidR="00834EED" w:rsidRPr="00755F07" w:rsidRDefault="00834EED" w:rsidP="00834EED">
            <w:pPr>
              <w:spacing w:line="360" w:lineRule="auto"/>
              <w:rPr>
                <w:rFonts w:eastAsiaTheme="minorEastAsia"/>
                <w:sz w:val="24"/>
                <w:u w:val="single"/>
              </w:rPr>
            </w:pPr>
            <w:r w:rsidRPr="00755F07">
              <w:rPr>
                <w:rFonts w:eastAsiaTheme="minorEastAsia"/>
                <w:b/>
                <w:sz w:val="24"/>
              </w:rPr>
              <w:t>10.1.3</w:t>
            </w:r>
            <w:r w:rsidRPr="00755F07">
              <w:rPr>
                <w:rFonts w:eastAsiaTheme="minorEastAsia"/>
                <w:sz w:val="24"/>
              </w:rPr>
              <w:t>操作员站不应修改安全仪表系统的应用</w:t>
            </w:r>
            <w:r w:rsidRPr="00755F07">
              <w:rPr>
                <w:rFonts w:eastAsiaTheme="minorEastAsia"/>
                <w:sz w:val="24"/>
                <w:u w:val="single"/>
              </w:rPr>
              <w:t>程序</w:t>
            </w:r>
            <w:r w:rsidRPr="00755F07">
              <w:rPr>
                <w:rFonts w:eastAsiaTheme="minorEastAsia"/>
                <w:sz w:val="24"/>
              </w:rPr>
              <w:t>。</w:t>
            </w:r>
          </w:p>
        </w:tc>
      </w:tr>
      <w:tr w:rsidR="00834EED" w:rsidRPr="00755F07" w14:paraId="69378A61" w14:textId="77777777" w:rsidTr="008B7969">
        <w:trPr>
          <w:trHeight w:val="1138"/>
          <w:jc w:val="center"/>
        </w:trPr>
        <w:tc>
          <w:tcPr>
            <w:tcW w:w="6596" w:type="dxa"/>
          </w:tcPr>
          <w:p w14:paraId="005CE28B" w14:textId="58F861A0" w:rsidR="00834EED" w:rsidRPr="00755F07" w:rsidRDefault="00834EED" w:rsidP="00834EED">
            <w:pPr>
              <w:spacing w:line="360" w:lineRule="auto"/>
              <w:rPr>
                <w:rFonts w:eastAsiaTheme="minorEastAsia"/>
                <w:sz w:val="24"/>
              </w:rPr>
            </w:pPr>
            <w:r w:rsidRPr="00755F07">
              <w:rPr>
                <w:rFonts w:eastAsiaTheme="minorEastAsia"/>
                <w:b/>
                <w:sz w:val="24"/>
              </w:rPr>
              <w:t>10.1.5</w:t>
            </w:r>
            <w:r w:rsidRPr="00755F07">
              <w:rPr>
                <w:rFonts w:eastAsiaTheme="minorEastAsia"/>
                <w:sz w:val="24"/>
              </w:rPr>
              <w:t>操作员站应提供程序运行，联锁动作，输入、输出状态，诊断结果等显示</w:t>
            </w:r>
            <w:r w:rsidRPr="00755F07">
              <w:rPr>
                <w:rFonts w:eastAsiaTheme="minorEastAsia"/>
                <w:sz w:val="24"/>
                <w:bdr w:val="single" w:sz="4" w:space="0" w:color="auto"/>
              </w:rPr>
              <w:t>，并应具有</w:t>
            </w:r>
            <w:r w:rsidRPr="00755F07">
              <w:rPr>
                <w:rFonts w:eastAsiaTheme="minorEastAsia"/>
                <w:sz w:val="24"/>
              </w:rPr>
              <w:t>报警及记录等功能。</w:t>
            </w:r>
          </w:p>
        </w:tc>
        <w:tc>
          <w:tcPr>
            <w:tcW w:w="7332" w:type="dxa"/>
          </w:tcPr>
          <w:p w14:paraId="066B9B75" w14:textId="68C44B88" w:rsidR="00834EED" w:rsidRPr="00755F07" w:rsidRDefault="00834EED" w:rsidP="00834EED">
            <w:pPr>
              <w:spacing w:line="360" w:lineRule="auto"/>
              <w:rPr>
                <w:rFonts w:eastAsiaTheme="minorEastAsia"/>
                <w:sz w:val="24"/>
              </w:rPr>
            </w:pPr>
            <w:r w:rsidRPr="00755F07">
              <w:rPr>
                <w:rFonts w:eastAsiaTheme="minorEastAsia"/>
                <w:b/>
                <w:sz w:val="24"/>
              </w:rPr>
              <w:t>10.1.5</w:t>
            </w:r>
            <w:r w:rsidRPr="00755F07">
              <w:rPr>
                <w:rFonts w:eastAsiaTheme="minorEastAsia"/>
                <w:sz w:val="24"/>
              </w:rPr>
              <w:t>操作员站应提供程序运行、联锁动作、输入、输出状态、诊断结果等显示、报警及</w:t>
            </w:r>
            <w:r w:rsidRPr="00755F07">
              <w:rPr>
                <w:rFonts w:eastAsiaTheme="minorEastAsia"/>
                <w:sz w:val="24"/>
                <w:u w:val="single"/>
              </w:rPr>
              <w:t>事件</w:t>
            </w:r>
            <w:r w:rsidRPr="00755F07">
              <w:rPr>
                <w:rFonts w:eastAsiaTheme="minorEastAsia"/>
                <w:sz w:val="24"/>
              </w:rPr>
              <w:t>记录等功能。</w:t>
            </w:r>
          </w:p>
        </w:tc>
      </w:tr>
      <w:tr w:rsidR="00834EED" w:rsidRPr="00755F07" w14:paraId="741D7AC3" w14:textId="77777777" w:rsidTr="008B7969">
        <w:trPr>
          <w:jc w:val="center"/>
        </w:trPr>
        <w:tc>
          <w:tcPr>
            <w:tcW w:w="6596" w:type="dxa"/>
          </w:tcPr>
          <w:p w14:paraId="20E0B632" w14:textId="1F3CB1E8" w:rsidR="00834EED" w:rsidRPr="00755F07" w:rsidRDefault="00834EED" w:rsidP="00834EED">
            <w:pPr>
              <w:spacing w:line="360" w:lineRule="auto"/>
              <w:rPr>
                <w:rFonts w:eastAsiaTheme="minorEastAsia"/>
                <w:sz w:val="24"/>
              </w:rPr>
            </w:pPr>
          </w:p>
        </w:tc>
        <w:tc>
          <w:tcPr>
            <w:tcW w:w="7332" w:type="dxa"/>
          </w:tcPr>
          <w:p w14:paraId="67BA60B9" w14:textId="0A012221" w:rsidR="00834EED" w:rsidRPr="00755F07" w:rsidRDefault="00834EED" w:rsidP="00834EED">
            <w:pPr>
              <w:spacing w:line="360" w:lineRule="auto"/>
              <w:rPr>
                <w:rFonts w:eastAsiaTheme="minorEastAsia"/>
                <w:sz w:val="24"/>
                <w:u w:val="single"/>
              </w:rPr>
            </w:pPr>
            <w:r w:rsidRPr="00755F07">
              <w:rPr>
                <w:rFonts w:eastAsiaTheme="minorEastAsia"/>
                <w:b/>
                <w:sz w:val="24"/>
                <w:u w:val="single"/>
              </w:rPr>
              <w:t>10.1.6</w:t>
            </w:r>
            <w:r w:rsidRPr="00755F07">
              <w:rPr>
                <w:rFonts w:eastAsiaTheme="minorEastAsia"/>
                <w:sz w:val="24"/>
                <w:u w:val="single"/>
              </w:rPr>
              <w:t>在操作员站可设置安全仪表系统安全联锁动作前的预报警。</w:t>
            </w:r>
          </w:p>
        </w:tc>
      </w:tr>
      <w:tr w:rsidR="00834EED" w:rsidRPr="00755F07" w14:paraId="7141B003" w14:textId="77777777" w:rsidTr="00F93E53">
        <w:trPr>
          <w:trHeight w:val="725"/>
          <w:jc w:val="center"/>
        </w:trPr>
        <w:tc>
          <w:tcPr>
            <w:tcW w:w="6596" w:type="dxa"/>
          </w:tcPr>
          <w:p w14:paraId="01B131C5" w14:textId="2ED70407" w:rsidR="00834EED" w:rsidRPr="00755F07" w:rsidRDefault="00834EED" w:rsidP="00834EED">
            <w:pPr>
              <w:spacing w:line="360" w:lineRule="auto"/>
              <w:jc w:val="center"/>
              <w:rPr>
                <w:rFonts w:eastAsiaTheme="minorEastAsia"/>
                <w:sz w:val="24"/>
              </w:rPr>
            </w:pPr>
            <w:r w:rsidRPr="00755F07">
              <w:rPr>
                <w:rFonts w:eastAsiaTheme="minorEastAsia"/>
                <w:b/>
                <w:bCs/>
                <w:sz w:val="24"/>
              </w:rPr>
              <w:t xml:space="preserve">10.2  </w:t>
            </w:r>
            <w:r w:rsidRPr="00755F07">
              <w:rPr>
                <w:rFonts w:eastAsiaTheme="minorEastAsia"/>
                <w:b/>
                <w:bCs/>
                <w:sz w:val="24"/>
              </w:rPr>
              <w:t>辅助操作台</w:t>
            </w:r>
          </w:p>
        </w:tc>
        <w:tc>
          <w:tcPr>
            <w:tcW w:w="7332" w:type="dxa"/>
          </w:tcPr>
          <w:p w14:paraId="05CF000D" w14:textId="28AE1F90" w:rsidR="00834EED" w:rsidRPr="00755F07" w:rsidRDefault="00834EED" w:rsidP="00834EED">
            <w:pPr>
              <w:spacing w:line="360" w:lineRule="auto"/>
              <w:jc w:val="center"/>
              <w:rPr>
                <w:rFonts w:eastAsiaTheme="minorEastAsia"/>
                <w:b/>
                <w:sz w:val="24"/>
                <w:u w:val="single"/>
              </w:rPr>
            </w:pPr>
            <w:r w:rsidRPr="00755F07">
              <w:rPr>
                <w:rFonts w:eastAsiaTheme="minorEastAsia"/>
                <w:b/>
                <w:bCs/>
                <w:sz w:val="24"/>
              </w:rPr>
              <w:t xml:space="preserve">10.2  </w:t>
            </w:r>
            <w:r w:rsidRPr="00755F07">
              <w:rPr>
                <w:rFonts w:eastAsiaTheme="minorEastAsia"/>
                <w:b/>
                <w:bCs/>
                <w:sz w:val="24"/>
              </w:rPr>
              <w:t>辅助操作台</w:t>
            </w:r>
          </w:p>
        </w:tc>
      </w:tr>
      <w:tr w:rsidR="00834EED" w:rsidRPr="00755F07" w14:paraId="0CA3D91F" w14:textId="77777777" w:rsidTr="008B7969">
        <w:trPr>
          <w:jc w:val="center"/>
        </w:trPr>
        <w:tc>
          <w:tcPr>
            <w:tcW w:w="6596" w:type="dxa"/>
          </w:tcPr>
          <w:p w14:paraId="17103826" w14:textId="6465B9DB" w:rsidR="00834EED" w:rsidRPr="00755F07" w:rsidRDefault="00834EED" w:rsidP="00834EED">
            <w:pPr>
              <w:spacing w:line="360" w:lineRule="auto"/>
              <w:rPr>
                <w:rFonts w:eastAsiaTheme="minorEastAsia"/>
                <w:sz w:val="24"/>
              </w:rPr>
            </w:pPr>
            <w:r w:rsidRPr="00755F07">
              <w:rPr>
                <w:rFonts w:eastAsiaTheme="minorEastAsia"/>
                <w:b/>
                <w:sz w:val="24"/>
              </w:rPr>
              <w:t>10.2.4</w:t>
            </w:r>
            <w:r w:rsidRPr="00755F07">
              <w:rPr>
                <w:rFonts w:eastAsiaTheme="minorEastAsia"/>
                <w:sz w:val="24"/>
              </w:rPr>
              <w:t>关键信号报警除在操作员站显示外，</w:t>
            </w:r>
            <w:r w:rsidRPr="00755F07">
              <w:rPr>
                <w:rFonts w:eastAsiaTheme="minorEastAsia"/>
                <w:sz w:val="24"/>
                <w:bdr w:val="single" w:sz="4" w:space="0" w:color="auto"/>
              </w:rPr>
              <w:t>应</w:t>
            </w:r>
            <w:r w:rsidRPr="00755F07">
              <w:rPr>
                <w:rFonts w:eastAsiaTheme="minorEastAsia"/>
                <w:sz w:val="24"/>
              </w:rPr>
              <w:t>同时在辅助操作台显示。</w:t>
            </w:r>
          </w:p>
        </w:tc>
        <w:tc>
          <w:tcPr>
            <w:tcW w:w="7332" w:type="dxa"/>
          </w:tcPr>
          <w:p w14:paraId="6446D69B" w14:textId="177AD028" w:rsidR="00834EED" w:rsidRPr="00755F07" w:rsidRDefault="00834EED" w:rsidP="00834EED">
            <w:pPr>
              <w:spacing w:line="360" w:lineRule="auto"/>
              <w:rPr>
                <w:rFonts w:eastAsiaTheme="minorEastAsia"/>
                <w:b/>
                <w:sz w:val="24"/>
                <w:u w:val="single"/>
              </w:rPr>
            </w:pPr>
            <w:r w:rsidRPr="00755F07">
              <w:rPr>
                <w:rFonts w:eastAsiaTheme="minorEastAsia"/>
                <w:b/>
                <w:sz w:val="24"/>
              </w:rPr>
              <w:t>10.2.4</w:t>
            </w:r>
            <w:r w:rsidRPr="00755F07">
              <w:rPr>
                <w:rFonts w:eastAsiaTheme="minorEastAsia"/>
                <w:sz w:val="24"/>
              </w:rPr>
              <w:t>关键信号报警除在操作员站显示外，</w:t>
            </w:r>
            <w:r w:rsidRPr="00755F07">
              <w:rPr>
                <w:rFonts w:eastAsiaTheme="minorEastAsia"/>
                <w:sz w:val="24"/>
                <w:u w:val="single"/>
              </w:rPr>
              <w:t>宜</w:t>
            </w:r>
            <w:r w:rsidRPr="00755F07">
              <w:rPr>
                <w:rFonts w:eastAsiaTheme="minorEastAsia"/>
                <w:sz w:val="24"/>
              </w:rPr>
              <w:t>同时在辅助操作台显示。</w:t>
            </w:r>
          </w:p>
        </w:tc>
      </w:tr>
      <w:tr w:rsidR="00834EED" w:rsidRPr="00755F07" w14:paraId="2853B87C" w14:textId="77777777" w:rsidTr="008B7969">
        <w:trPr>
          <w:jc w:val="center"/>
        </w:trPr>
        <w:tc>
          <w:tcPr>
            <w:tcW w:w="6596" w:type="dxa"/>
          </w:tcPr>
          <w:p w14:paraId="41992933" w14:textId="7DE71755" w:rsidR="00834EED" w:rsidRPr="00755F07" w:rsidRDefault="00834EED" w:rsidP="00834EED">
            <w:pPr>
              <w:spacing w:line="360" w:lineRule="auto"/>
              <w:rPr>
                <w:rFonts w:eastAsiaTheme="minorEastAsia"/>
                <w:sz w:val="24"/>
              </w:rPr>
            </w:pPr>
            <w:r w:rsidRPr="00755F07">
              <w:rPr>
                <w:rFonts w:eastAsiaTheme="minorEastAsia"/>
                <w:b/>
                <w:sz w:val="24"/>
              </w:rPr>
              <w:t>10.2.5</w:t>
            </w:r>
            <w:r w:rsidRPr="00755F07">
              <w:rPr>
                <w:rFonts w:eastAsiaTheme="minorEastAsia"/>
                <w:sz w:val="24"/>
              </w:rPr>
              <w:tab/>
            </w:r>
            <w:r w:rsidRPr="00755F07">
              <w:rPr>
                <w:rFonts w:eastAsiaTheme="minorEastAsia"/>
                <w:sz w:val="24"/>
              </w:rPr>
              <w:t>紧急停车按钮、开关、信号报警器等与安全仪表系统连接，应采用硬接线方式，不应采用通信方式。紧急停车按钮应采用红色，旁路开关宜采用黄色，确认按钮宜采用黑色，试验按钮宜采用白色。</w:t>
            </w:r>
          </w:p>
        </w:tc>
        <w:tc>
          <w:tcPr>
            <w:tcW w:w="7332" w:type="dxa"/>
          </w:tcPr>
          <w:p w14:paraId="2BCE670A" w14:textId="515395D0" w:rsidR="00834EED" w:rsidRPr="00755F07" w:rsidRDefault="00834EED" w:rsidP="00834EED">
            <w:pPr>
              <w:spacing w:line="360" w:lineRule="auto"/>
              <w:rPr>
                <w:rFonts w:eastAsiaTheme="minorEastAsia"/>
                <w:b/>
                <w:sz w:val="24"/>
                <w:u w:val="single"/>
              </w:rPr>
            </w:pPr>
            <w:r w:rsidRPr="00755F07">
              <w:rPr>
                <w:rFonts w:eastAsiaTheme="minorEastAsia"/>
                <w:b/>
                <w:sz w:val="24"/>
              </w:rPr>
              <w:t>10.2.5</w:t>
            </w:r>
            <w:r w:rsidRPr="00755F07">
              <w:rPr>
                <w:rFonts w:eastAsiaTheme="minorEastAsia"/>
                <w:sz w:val="24"/>
              </w:rPr>
              <w:tab/>
            </w:r>
            <w:r w:rsidRPr="00755F07">
              <w:rPr>
                <w:rFonts w:eastAsiaTheme="minorEastAsia"/>
                <w:sz w:val="24"/>
                <w:u w:val="single"/>
              </w:rPr>
              <w:t>辅助操作台的</w:t>
            </w:r>
            <w:r w:rsidRPr="00755F07">
              <w:rPr>
                <w:rFonts w:eastAsiaTheme="minorEastAsia"/>
                <w:sz w:val="24"/>
              </w:rPr>
              <w:t>紧急停车按钮、开关、信号报警器等与安全仪表系统连接，应采用硬接线方式，不应采用通信方式。紧急停车按钮应采用红色，旁路开关宜采用黄色，确认按钮宜采用黑色，试验按钮宜采用白色。</w:t>
            </w:r>
          </w:p>
        </w:tc>
      </w:tr>
      <w:tr w:rsidR="00834EED" w:rsidRPr="00755F07" w14:paraId="3A85E3FF" w14:textId="77777777" w:rsidTr="00A264BC">
        <w:trPr>
          <w:trHeight w:val="735"/>
          <w:jc w:val="center"/>
        </w:trPr>
        <w:tc>
          <w:tcPr>
            <w:tcW w:w="6596" w:type="dxa"/>
          </w:tcPr>
          <w:p w14:paraId="1D577986" w14:textId="521EE81F" w:rsidR="00834EED" w:rsidRPr="00755F07" w:rsidRDefault="00834EED" w:rsidP="00834EED">
            <w:pPr>
              <w:spacing w:line="360" w:lineRule="auto"/>
              <w:jc w:val="center"/>
              <w:rPr>
                <w:rFonts w:eastAsiaTheme="minorEastAsia"/>
                <w:sz w:val="24"/>
              </w:rPr>
            </w:pPr>
            <w:r w:rsidRPr="00755F07">
              <w:rPr>
                <w:rFonts w:eastAsiaTheme="minorEastAsia"/>
                <w:b/>
                <w:bCs/>
                <w:sz w:val="24"/>
              </w:rPr>
              <w:t xml:space="preserve">10.3  </w:t>
            </w:r>
            <w:r w:rsidRPr="00755F07">
              <w:rPr>
                <w:rFonts w:eastAsiaTheme="minorEastAsia"/>
                <w:b/>
                <w:bCs/>
                <w:sz w:val="24"/>
              </w:rPr>
              <w:t>维护旁路开关的设置</w:t>
            </w:r>
          </w:p>
        </w:tc>
        <w:tc>
          <w:tcPr>
            <w:tcW w:w="7332" w:type="dxa"/>
          </w:tcPr>
          <w:p w14:paraId="3FDDC972" w14:textId="2D474517" w:rsidR="00834EED" w:rsidRPr="00755F07" w:rsidRDefault="00834EED" w:rsidP="00834EED">
            <w:pPr>
              <w:spacing w:line="360" w:lineRule="auto"/>
              <w:jc w:val="center"/>
              <w:rPr>
                <w:rFonts w:eastAsiaTheme="minorEastAsia"/>
                <w:b/>
                <w:sz w:val="24"/>
                <w:u w:val="single"/>
              </w:rPr>
            </w:pPr>
            <w:r w:rsidRPr="00755F07">
              <w:rPr>
                <w:rFonts w:eastAsiaTheme="minorEastAsia"/>
                <w:b/>
                <w:bCs/>
                <w:sz w:val="24"/>
              </w:rPr>
              <w:t xml:space="preserve">10.3  </w:t>
            </w:r>
            <w:r w:rsidRPr="00755F07">
              <w:rPr>
                <w:rFonts w:eastAsiaTheme="minorEastAsia"/>
                <w:b/>
                <w:bCs/>
                <w:sz w:val="24"/>
              </w:rPr>
              <w:t>维护旁路开关的设置</w:t>
            </w:r>
          </w:p>
        </w:tc>
      </w:tr>
      <w:tr w:rsidR="00834EED" w:rsidRPr="00755F07" w14:paraId="113E1A7C" w14:textId="77777777" w:rsidTr="008B7969">
        <w:trPr>
          <w:jc w:val="center"/>
        </w:trPr>
        <w:tc>
          <w:tcPr>
            <w:tcW w:w="6596" w:type="dxa"/>
          </w:tcPr>
          <w:p w14:paraId="3380CCDF" w14:textId="082B689B" w:rsidR="00834EED" w:rsidRPr="00755F07" w:rsidRDefault="00834EED" w:rsidP="00834EED">
            <w:pPr>
              <w:spacing w:line="360" w:lineRule="auto"/>
              <w:rPr>
                <w:rFonts w:eastAsiaTheme="minorEastAsia"/>
                <w:sz w:val="24"/>
              </w:rPr>
            </w:pPr>
            <w:r w:rsidRPr="00755F07">
              <w:rPr>
                <w:rFonts w:eastAsiaTheme="minorEastAsia"/>
                <w:b/>
                <w:sz w:val="24"/>
              </w:rPr>
              <w:t>10.3.2</w:t>
            </w:r>
            <w:r w:rsidRPr="00755F07">
              <w:rPr>
                <w:rFonts w:eastAsiaTheme="minorEastAsia"/>
                <w:sz w:val="24"/>
              </w:rPr>
              <w:tab/>
            </w:r>
            <w:r w:rsidRPr="00755F07">
              <w:rPr>
                <w:rFonts w:eastAsiaTheme="minorEastAsia"/>
                <w:sz w:val="24"/>
              </w:rPr>
              <w:t>采用软件开关的方式时，每个安全联锁单元</w:t>
            </w:r>
            <w:r w:rsidRPr="00755F07">
              <w:rPr>
                <w:rFonts w:eastAsiaTheme="minorEastAsia"/>
                <w:sz w:val="24"/>
                <w:bdr w:val="single" w:sz="4" w:space="0" w:color="auto"/>
              </w:rPr>
              <w:t>宜设硬件旁路</w:t>
            </w:r>
            <w:r w:rsidRPr="00755F07">
              <w:rPr>
                <w:rFonts w:eastAsiaTheme="minorEastAsia"/>
                <w:sz w:val="24"/>
              </w:rPr>
              <w:t>开关作为软件开关的</w:t>
            </w:r>
            <w:r w:rsidRPr="00755F07">
              <w:rPr>
                <w:rFonts w:eastAsiaTheme="minorEastAsia"/>
                <w:sz w:val="24"/>
              </w:rPr>
              <w:t>“</w:t>
            </w:r>
            <w:r w:rsidRPr="00755F07">
              <w:rPr>
                <w:rFonts w:eastAsiaTheme="minorEastAsia"/>
                <w:sz w:val="24"/>
              </w:rPr>
              <w:t>允许</w:t>
            </w:r>
            <w:r w:rsidRPr="00755F07">
              <w:rPr>
                <w:rFonts w:eastAsiaTheme="minorEastAsia"/>
                <w:sz w:val="24"/>
              </w:rPr>
              <w:t>”</w:t>
            </w:r>
            <w:r w:rsidRPr="00755F07">
              <w:rPr>
                <w:rFonts w:eastAsiaTheme="minorEastAsia"/>
                <w:sz w:val="24"/>
              </w:rPr>
              <w:t>条件。</w:t>
            </w:r>
          </w:p>
        </w:tc>
        <w:tc>
          <w:tcPr>
            <w:tcW w:w="7332" w:type="dxa"/>
          </w:tcPr>
          <w:p w14:paraId="6F404FB1" w14:textId="670A546B" w:rsidR="00834EED" w:rsidRPr="00755F07" w:rsidRDefault="00834EED" w:rsidP="00834EED">
            <w:pPr>
              <w:spacing w:line="360" w:lineRule="auto"/>
              <w:rPr>
                <w:rFonts w:eastAsiaTheme="minorEastAsia"/>
                <w:b/>
                <w:sz w:val="24"/>
                <w:u w:val="single"/>
              </w:rPr>
            </w:pPr>
            <w:r w:rsidRPr="00755F07">
              <w:rPr>
                <w:rFonts w:eastAsiaTheme="minorEastAsia"/>
                <w:b/>
                <w:sz w:val="24"/>
              </w:rPr>
              <w:t>10.3.2</w:t>
            </w:r>
            <w:r w:rsidRPr="00755F07">
              <w:rPr>
                <w:rFonts w:eastAsiaTheme="minorEastAsia"/>
                <w:sz w:val="24"/>
              </w:rPr>
              <w:tab/>
            </w:r>
            <w:r w:rsidRPr="00755F07">
              <w:rPr>
                <w:rFonts w:eastAsiaTheme="minorEastAsia"/>
                <w:sz w:val="24"/>
              </w:rPr>
              <w:t>采用软件开关的方式时，每个安全联锁单元</w:t>
            </w:r>
            <w:r w:rsidRPr="00755F07">
              <w:rPr>
                <w:rFonts w:eastAsiaTheme="minorEastAsia"/>
                <w:sz w:val="24"/>
                <w:u w:val="single"/>
              </w:rPr>
              <w:t>或工艺区域应设</w:t>
            </w:r>
            <w:r w:rsidRPr="00755F07">
              <w:rPr>
                <w:rFonts w:eastAsiaTheme="minorEastAsia"/>
                <w:sz w:val="24"/>
                <w:u w:val="single"/>
              </w:rPr>
              <w:t>“</w:t>
            </w:r>
            <w:r w:rsidRPr="00755F07">
              <w:rPr>
                <w:rFonts w:eastAsiaTheme="minorEastAsia"/>
                <w:sz w:val="24"/>
                <w:u w:val="single"/>
              </w:rPr>
              <w:t>允许旁路</w:t>
            </w:r>
            <w:r w:rsidRPr="00755F07">
              <w:rPr>
                <w:rFonts w:eastAsiaTheme="minorEastAsia"/>
                <w:sz w:val="24"/>
                <w:u w:val="single"/>
              </w:rPr>
              <w:t>”</w:t>
            </w:r>
            <w:r w:rsidRPr="00755F07">
              <w:rPr>
                <w:rFonts w:eastAsiaTheme="minorEastAsia"/>
                <w:sz w:val="24"/>
              </w:rPr>
              <w:t>开关作为软件</w:t>
            </w:r>
            <w:r w:rsidRPr="00755F07">
              <w:rPr>
                <w:rFonts w:eastAsiaTheme="minorEastAsia"/>
                <w:sz w:val="24"/>
                <w:u w:val="single"/>
              </w:rPr>
              <w:t>维护旁路</w:t>
            </w:r>
            <w:r w:rsidRPr="00755F07">
              <w:rPr>
                <w:rFonts w:eastAsiaTheme="minorEastAsia"/>
                <w:sz w:val="24"/>
              </w:rPr>
              <w:t>开关的</w:t>
            </w:r>
            <w:r w:rsidRPr="00755F07">
              <w:rPr>
                <w:rFonts w:eastAsiaTheme="minorEastAsia"/>
                <w:sz w:val="24"/>
              </w:rPr>
              <w:t>“</w:t>
            </w:r>
            <w:r w:rsidRPr="00755F07">
              <w:rPr>
                <w:rFonts w:eastAsiaTheme="minorEastAsia"/>
                <w:sz w:val="24"/>
              </w:rPr>
              <w:t>允许</w:t>
            </w:r>
            <w:r w:rsidRPr="00755F07">
              <w:rPr>
                <w:rFonts w:eastAsiaTheme="minorEastAsia"/>
                <w:sz w:val="24"/>
              </w:rPr>
              <w:t>”</w:t>
            </w:r>
            <w:r w:rsidRPr="00755F07">
              <w:rPr>
                <w:rFonts w:eastAsiaTheme="minorEastAsia"/>
                <w:sz w:val="24"/>
              </w:rPr>
              <w:t>条件。</w:t>
            </w:r>
          </w:p>
        </w:tc>
      </w:tr>
      <w:tr w:rsidR="00834EED" w:rsidRPr="00755F07" w14:paraId="4E209188" w14:textId="77777777" w:rsidTr="008B7969">
        <w:trPr>
          <w:jc w:val="center"/>
        </w:trPr>
        <w:tc>
          <w:tcPr>
            <w:tcW w:w="6596" w:type="dxa"/>
          </w:tcPr>
          <w:p w14:paraId="5380D910" w14:textId="77777777" w:rsidR="00834EED" w:rsidRPr="00755F07" w:rsidRDefault="00834EED" w:rsidP="00834EED">
            <w:pPr>
              <w:spacing w:line="360" w:lineRule="auto"/>
              <w:rPr>
                <w:rFonts w:eastAsiaTheme="minorEastAsia"/>
                <w:sz w:val="24"/>
              </w:rPr>
            </w:pPr>
          </w:p>
        </w:tc>
        <w:tc>
          <w:tcPr>
            <w:tcW w:w="7332" w:type="dxa"/>
          </w:tcPr>
          <w:p w14:paraId="11142D75" w14:textId="4AC7A813" w:rsidR="00834EED" w:rsidRPr="00755F07" w:rsidRDefault="00834EED" w:rsidP="00834EED">
            <w:pPr>
              <w:spacing w:line="360" w:lineRule="auto"/>
              <w:rPr>
                <w:rFonts w:eastAsiaTheme="minorEastAsia"/>
                <w:b/>
                <w:sz w:val="24"/>
                <w:u w:val="single"/>
              </w:rPr>
            </w:pPr>
            <w:r w:rsidRPr="00755F07">
              <w:rPr>
                <w:rFonts w:eastAsiaTheme="minorEastAsia"/>
                <w:b/>
                <w:sz w:val="24"/>
                <w:u w:val="single"/>
              </w:rPr>
              <w:t>10.3.4</w:t>
            </w:r>
            <w:r w:rsidRPr="00755F07">
              <w:rPr>
                <w:rFonts w:eastAsiaTheme="minorEastAsia"/>
                <w:sz w:val="24"/>
                <w:u w:val="single"/>
              </w:rPr>
              <w:tab/>
            </w:r>
            <w:r w:rsidRPr="00755F07">
              <w:rPr>
                <w:rFonts w:eastAsiaTheme="minorEastAsia"/>
                <w:sz w:val="24"/>
                <w:u w:val="single"/>
              </w:rPr>
              <w:t>应制定维护旁路操作程序，维护旁路操作和旁路状态时应能监测工艺过程状态，并定期提示操作员安全仪表功能处于维护旁路状</w:t>
            </w:r>
            <w:r w:rsidRPr="00755F07">
              <w:rPr>
                <w:rFonts w:eastAsiaTheme="minorEastAsia"/>
                <w:sz w:val="24"/>
                <w:u w:val="single"/>
              </w:rPr>
              <w:lastRenderedPageBreak/>
              <w:t>态，直至旁路解除。</w:t>
            </w:r>
          </w:p>
        </w:tc>
      </w:tr>
      <w:tr w:rsidR="00834EED" w:rsidRPr="00755F07" w14:paraId="1A2DEF6C" w14:textId="77777777" w:rsidTr="00A264BC">
        <w:trPr>
          <w:trHeight w:val="699"/>
          <w:jc w:val="center"/>
        </w:trPr>
        <w:tc>
          <w:tcPr>
            <w:tcW w:w="6596" w:type="dxa"/>
          </w:tcPr>
          <w:p w14:paraId="485ED32D" w14:textId="3F57451A" w:rsidR="00834EED" w:rsidRPr="00755F07" w:rsidRDefault="00834EED" w:rsidP="00834EED">
            <w:pPr>
              <w:spacing w:line="360" w:lineRule="auto"/>
              <w:jc w:val="center"/>
              <w:rPr>
                <w:rFonts w:eastAsiaTheme="minorEastAsia"/>
                <w:sz w:val="24"/>
              </w:rPr>
            </w:pPr>
            <w:r w:rsidRPr="00755F07">
              <w:rPr>
                <w:rFonts w:eastAsiaTheme="minorEastAsia"/>
                <w:b/>
                <w:bCs/>
                <w:sz w:val="24"/>
              </w:rPr>
              <w:lastRenderedPageBreak/>
              <w:t xml:space="preserve">10.4  </w:t>
            </w:r>
            <w:r w:rsidRPr="00755F07">
              <w:rPr>
                <w:rFonts w:eastAsiaTheme="minorEastAsia"/>
                <w:b/>
                <w:bCs/>
                <w:sz w:val="24"/>
              </w:rPr>
              <w:t>操作旁路开关的设置</w:t>
            </w:r>
          </w:p>
        </w:tc>
        <w:tc>
          <w:tcPr>
            <w:tcW w:w="7332" w:type="dxa"/>
          </w:tcPr>
          <w:p w14:paraId="78D839CA" w14:textId="6CEE563D" w:rsidR="00834EED" w:rsidRPr="00755F07" w:rsidRDefault="00834EED" w:rsidP="00834EED">
            <w:pPr>
              <w:spacing w:line="360" w:lineRule="auto"/>
              <w:jc w:val="center"/>
              <w:rPr>
                <w:rFonts w:eastAsiaTheme="minorEastAsia"/>
                <w:b/>
                <w:sz w:val="24"/>
                <w:u w:val="single"/>
              </w:rPr>
            </w:pPr>
            <w:r w:rsidRPr="00755F07">
              <w:rPr>
                <w:rFonts w:eastAsiaTheme="minorEastAsia"/>
                <w:b/>
                <w:bCs/>
                <w:sz w:val="24"/>
              </w:rPr>
              <w:t xml:space="preserve">10.4  </w:t>
            </w:r>
            <w:r w:rsidRPr="00755F07">
              <w:rPr>
                <w:rFonts w:eastAsiaTheme="minorEastAsia"/>
                <w:b/>
                <w:bCs/>
                <w:sz w:val="24"/>
              </w:rPr>
              <w:t>操作旁路开关的设置</w:t>
            </w:r>
          </w:p>
        </w:tc>
      </w:tr>
      <w:tr w:rsidR="00834EED" w:rsidRPr="00755F07" w14:paraId="0C30AB56" w14:textId="77777777" w:rsidTr="008B7969">
        <w:trPr>
          <w:jc w:val="center"/>
        </w:trPr>
        <w:tc>
          <w:tcPr>
            <w:tcW w:w="6596" w:type="dxa"/>
          </w:tcPr>
          <w:p w14:paraId="479C7640" w14:textId="77777777" w:rsidR="00834EED" w:rsidRPr="00755F07" w:rsidRDefault="00834EED" w:rsidP="00834EED">
            <w:pPr>
              <w:spacing w:line="360" w:lineRule="auto"/>
              <w:rPr>
                <w:rFonts w:eastAsiaTheme="minorEastAsia"/>
                <w:sz w:val="24"/>
              </w:rPr>
            </w:pPr>
          </w:p>
        </w:tc>
        <w:tc>
          <w:tcPr>
            <w:tcW w:w="7332" w:type="dxa"/>
          </w:tcPr>
          <w:p w14:paraId="58714353" w14:textId="5C92582E" w:rsidR="00834EED" w:rsidRPr="00755F07" w:rsidRDefault="00834EED" w:rsidP="00834EED">
            <w:pPr>
              <w:spacing w:line="360" w:lineRule="auto"/>
              <w:rPr>
                <w:rFonts w:eastAsiaTheme="minorEastAsia"/>
                <w:b/>
                <w:sz w:val="24"/>
                <w:u w:val="single"/>
              </w:rPr>
            </w:pPr>
            <w:r w:rsidRPr="00755F07">
              <w:rPr>
                <w:rFonts w:eastAsiaTheme="minorEastAsia"/>
                <w:b/>
                <w:sz w:val="24"/>
                <w:u w:val="single"/>
              </w:rPr>
              <w:t>10.4.4</w:t>
            </w:r>
            <w:r w:rsidRPr="00755F07">
              <w:rPr>
                <w:rFonts w:eastAsiaTheme="minorEastAsia"/>
                <w:sz w:val="24"/>
                <w:u w:val="single"/>
              </w:rPr>
              <w:tab/>
            </w:r>
            <w:r w:rsidRPr="00755F07">
              <w:rPr>
                <w:rFonts w:eastAsiaTheme="minorEastAsia"/>
                <w:sz w:val="24"/>
                <w:u w:val="single"/>
              </w:rPr>
              <w:t>应制定操作旁路操作程序，操作旁路操作和旁路状态时应能监测工艺过程状态，并定期提示操作员安全仪表功能处于操作旁路状态，直至旁路解除。</w:t>
            </w:r>
          </w:p>
        </w:tc>
      </w:tr>
      <w:tr w:rsidR="00834EED" w:rsidRPr="00755F07" w14:paraId="4E5F9951" w14:textId="77777777" w:rsidTr="00A264BC">
        <w:trPr>
          <w:trHeight w:val="896"/>
          <w:jc w:val="center"/>
        </w:trPr>
        <w:tc>
          <w:tcPr>
            <w:tcW w:w="6596" w:type="dxa"/>
          </w:tcPr>
          <w:p w14:paraId="71640C8A" w14:textId="57EF07CA" w:rsidR="00834EED" w:rsidRPr="00755F07" w:rsidRDefault="00834EED" w:rsidP="00834EED">
            <w:pPr>
              <w:spacing w:line="360" w:lineRule="auto"/>
              <w:jc w:val="center"/>
              <w:rPr>
                <w:rFonts w:eastAsiaTheme="minorEastAsia"/>
                <w:sz w:val="24"/>
              </w:rPr>
            </w:pPr>
            <w:r w:rsidRPr="00755F07">
              <w:rPr>
                <w:rFonts w:eastAsiaTheme="minorEastAsia"/>
                <w:b/>
                <w:bCs/>
                <w:sz w:val="24"/>
              </w:rPr>
              <w:t xml:space="preserve">10.5  </w:t>
            </w:r>
            <w:r w:rsidRPr="00755F07">
              <w:rPr>
                <w:rFonts w:eastAsiaTheme="minorEastAsia"/>
                <w:b/>
                <w:bCs/>
                <w:sz w:val="24"/>
              </w:rPr>
              <w:t>复位按钮的设置</w:t>
            </w:r>
          </w:p>
        </w:tc>
        <w:tc>
          <w:tcPr>
            <w:tcW w:w="7332" w:type="dxa"/>
          </w:tcPr>
          <w:p w14:paraId="264208FD" w14:textId="4F874783" w:rsidR="00834EED" w:rsidRPr="00755F07" w:rsidRDefault="00834EED" w:rsidP="00834EED">
            <w:pPr>
              <w:spacing w:line="360" w:lineRule="auto"/>
              <w:jc w:val="center"/>
              <w:rPr>
                <w:rFonts w:eastAsiaTheme="minorEastAsia"/>
                <w:b/>
                <w:sz w:val="24"/>
                <w:u w:val="single"/>
              </w:rPr>
            </w:pPr>
            <w:r w:rsidRPr="00755F07">
              <w:rPr>
                <w:rFonts w:eastAsiaTheme="minorEastAsia"/>
                <w:b/>
                <w:bCs/>
                <w:sz w:val="24"/>
              </w:rPr>
              <w:t xml:space="preserve">10.5  </w:t>
            </w:r>
            <w:r w:rsidRPr="00755F07">
              <w:rPr>
                <w:rFonts w:eastAsiaTheme="minorEastAsia"/>
                <w:b/>
                <w:bCs/>
                <w:sz w:val="24"/>
              </w:rPr>
              <w:t>复位按钮的设置</w:t>
            </w:r>
          </w:p>
        </w:tc>
      </w:tr>
      <w:tr w:rsidR="00834EED" w:rsidRPr="00755F07" w14:paraId="18506A84" w14:textId="77777777" w:rsidTr="008B7969">
        <w:trPr>
          <w:jc w:val="center"/>
        </w:trPr>
        <w:tc>
          <w:tcPr>
            <w:tcW w:w="6596" w:type="dxa"/>
          </w:tcPr>
          <w:p w14:paraId="5521C976" w14:textId="77777777" w:rsidR="00834EED" w:rsidRPr="00755F07" w:rsidRDefault="00834EED" w:rsidP="00834EED">
            <w:pPr>
              <w:spacing w:line="360" w:lineRule="auto"/>
              <w:rPr>
                <w:rFonts w:eastAsiaTheme="minorEastAsia"/>
                <w:sz w:val="24"/>
              </w:rPr>
            </w:pPr>
            <w:r w:rsidRPr="00755F07">
              <w:rPr>
                <w:rFonts w:eastAsiaTheme="minorEastAsia"/>
                <w:b/>
                <w:sz w:val="24"/>
              </w:rPr>
              <w:t>10.5.1</w:t>
            </w:r>
            <w:r w:rsidRPr="00755F07">
              <w:rPr>
                <w:rFonts w:eastAsiaTheme="minorEastAsia"/>
                <w:sz w:val="24"/>
              </w:rPr>
              <w:t xml:space="preserve"> </w:t>
            </w:r>
            <w:r w:rsidRPr="00755F07">
              <w:rPr>
                <w:rFonts w:eastAsiaTheme="minorEastAsia"/>
                <w:sz w:val="24"/>
              </w:rPr>
              <w:tab/>
            </w:r>
            <w:r w:rsidRPr="00755F07">
              <w:rPr>
                <w:rFonts w:eastAsiaTheme="minorEastAsia"/>
                <w:sz w:val="24"/>
              </w:rPr>
              <w:t>复位按钮可按下列方式设置：</w:t>
            </w:r>
          </w:p>
          <w:p w14:paraId="0C3A93A1" w14:textId="77777777" w:rsidR="00834EED" w:rsidRPr="00755F07" w:rsidRDefault="00834EED" w:rsidP="00834EED">
            <w:pPr>
              <w:spacing w:line="360" w:lineRule="auto"/>
              <w:ind w:leftChars="270" w:left="567"/>
              <w:rPr>
                <w:rFonts w:eastAsiaTheme="minorEastAsia"/>
                <w:sz w:val="24"/>
              </w:rPr>
            </w:pPr>
            <w:r w:rsidRPr="00755F07">
              <w:rPr>
                <w:rFonts w:eastAsiaTheme="minorEastAsia"/>
                <w:sz w:val="24"/>
              </w:rPr>
              <w:t xml:space="preserve">1  </w:t>
            </w:r>
            <w:r w:rsidRPr="00755F07">
              <w:rPr>
                <w:rFonts w:eastAsiaTheme="minorEastAsia"/>
                <w:sz w:val="24"/>
              </w:rPr>
              <w:t>在安全仪表系统的操作员站设置软件按钮；</w:t>
            </w:r>
          </w:p>
          <w:p w14:paraId="3E3E4036" w14:textId="77777777" w:rsidR="00834EED" w:rsidRPr="00755F07" w:rsidRDefault="00834EED" w:rsidP="00834EED">
            <w:pPr>
              <w:spacing w:line="360" w:lineRule="auto"/>
              <w:ind w:leftChars="270" w:left="567"/>
              <w:rPr>
                <w:rFonts w:eastAsiaTheme="minorEastAsia"/>
                <w:sz w:val="24"/>
              </w:rPr>
            </w:pPr>
            <w:r w:rsidRPr="00755F07">
              <w:rPr>
                <w:rFonts w:eastAsiaTheme="minorEastAsia"/>
                <w:sz w:val="24"/>
              </w:rPr>
              <w:t>2</w:t>
            </w:r>
            <w:r w:rsidRPr="00755F07">
              <w:rPr>
                <w:rFonts w:eastAsiaTheme="minorEastAsia"/>
                <w:sz w:val="24"/>
              </w:rPr>
              <w:tab/>
              <w:t xml:space="preserve"> </w:t>
            </w:r>
            <w:r w:rsidRPr="00755F07">
              <w:rPr>
                <w:rFonts w:eastAsiaTheme="minorEastAsia"/>
                <w:sz w:val="24"/>
              </w:rPr>
              <w:t>在基本过程控制系统的操作员站设置软件按钮；</w:t>
            </w:r>
          </w:p>
          <w:p w14:paraId="00248479" w14:textId="1EC32828" w:rsidR="00834EED" w:rsidRPr="00755F07" w:rsidRDefault="00834EED" w:rsidP="00834EED">
            <w:pPr>
              <w:spacing w:line="360" w:lineRule="auto"/>
              <w:ind w:leftChars="270" w:left="567"/>
              <w:rPr>
                <w:rFonts w:eastAsiaTheme="minorEastAsia"/>
                <w:sz w:val="24"/>
              </w:rPr>
            </w:pPr>
            <w:r w:rsidRPr="00755F07">
              <w:rPr>
                <w:rFonts w:eastAsiaTheme="minorEastAsia"/>
                <w:sz w:val="24"/>
              </w:rPr>
              <w:t>3</w:t>
            </w:r>
            <w:r w:rsidRPr="00755F07">
              <w:rPr>
                <w:rFonts w:eastAsiaTheme="minorEastAsia"/>
                <w:sz w:val="24"/>
              </w:rPr>
              <w:tab/>
              <w:t xml:space="preserve"> </w:t>
            </w:r>
            <w:r w:rsidRPr="00755F07">
              <w:rPr>
                <w:rFonts w:eastAsiaTheme="minorEastAsia"/>
                <w:sz w:val="24"/>
              </w:rPr>
              <w:t>在辅助操作台设置硬件按钮；</w:t>
            </w:r>
          </w:p>
        </w:tc>
        <w:tc>
          <w:tcPr>
            <w:tcW w:w="7332" w:type="dxa"/>
          </w:tcPr>
          <w:p w14:paraId="72113113" w14:textId="77777777" w:rsidR="00834EED" w:rsidRPr="00755F07" w:rsidRDefault="00834EED" w:rsidP="00834EED">
            <w:pPr>
              <w:spacing w:line="360" w:lineRule="auto"/>
              <w:rPr>
                <w:rFonts w:eastAsiaTheme="minorEastAsia"/>
                <w:sz w:val="24"/>
              </w:rPr>
            </w:pPr>
            <w:r w:rsidRPr="00755F07">
              <w:rPr>
                <w:rFonts w:eastAsiaTheme="minorEastAsia"/>
                <w:b/>
                <w:sz w:val="24"/>
              </w:rPr>
              <w:t>10.5.1</w:t>
            </w:r>
            <w:r w:rsidRPr="00755F07">
              <w:rPr>
                <w:rFonts w:eastAsiaTheme="minorEastAsia"/>
                <w:sz w:val="24"/>
              </w:rPr>
              <w:t xml:space="preserve"> </w:t>
            </w:r>
            <w:r w:rsidRPr="00755F07">
              <w:rPr>
                <w:rFonts w:eastAsiaTheme="minorEastAsia"/>
                <w:sz w:val="24"/>
              </w:rPr>
              <w:tab/>
            </w:r>
            <w:r w:rsidRPr="00755F07">
              <w:rPr>
                <w:rFonts w:eastAsiaTheme="minorEastAsia"/>
                <w:sz w:val="24"/>
              </w:rPr>
              <w:t>复位按钮可按下列方式设置：</w:t>
            </w:r>
          </w:p>
          <w:p w14:paraId="5C73F199" w14:textId="77777777" w:rsidR="00834EED" w:rsidRPr="00755F07" w:rsidRDefault="00834EED" w:rsidP="00834EED">
            <w:pPr>
              <w:spacing w:line="360" w:lineRule="auto"/>
              <w:ind w:leftChars="270" w:left="567"/>
              <w:rPr>
                <w:rFonts w:eastAsiaTheme="minorEastAsia"/>
                <w:sz w:val="24"/>
              </w:rPr>
            </w:pPr>
            <w:r w:rsidRPr="00755F07">
              <w:rPr>
                <w:rFonts w:eastAsiaTheme="minorEastAsia"/>
                <w:sz w:val="24"/>
              </w:rPr>
              <w:t xml:space="preserve">1  </w:t>
            </w:r>
            <w:r w:rsidRPr="00755F07">
              <w:rPr>
                <w:rFonts w:eastAsiaTheme="minorEastAsia"/>
                <w:sz w:val="24"/>
              </w:rPr>
              <w:t>在安全仪表系统的操作员站设置软件按钮；</w:t>
            </w:r>
          </w:p>
          <w:p w14:paraId="67085877" w14:textId="77777777" w:rsidR="00834EED" w:rsidRPr="00755F07" w:rsidRDefault="00834EED" w:rsidP="00834EED">
            <w:pPr>
              <w:spacing w:line="360" w:lineRule="auto"/>
              <w:ind w:leftChars="270" w:left="567"/>
              <w:rPr>
                <w:rFonts w:eastAsiaTheme="minorEastAsia"/>
                <w:sz w:val="24"/>
              </w:rPr>
            </w:pPr>
            <w:r w:rsidRPr="00755F07">
              <w:rPr>
                <w:rFonts w:eastAsiaTheme="minorEastAsia"/>
                <w:sz w:val="24"/>
              </w:rPr>
              <w:t>2</w:t>
            </w:r>
            <w:r w:rsidRPr="00755F07">
              <w:rPr>
                <w:rFonts w:eastAsiaTheme="minorEastAsia"/>
                <w:sz w:val="24"/>
              </w:rPr>
              <w:tab/>
              <w:t xml:space="preserve"> </w:t>
            </w:r>
            <w:r w:rsidRPr="00755F07">
              <w:rPr>
                <w:rFonts w:eastAsiaTheme="minorEastAsia"/>
                <w:sz w:val="24"/>
              </w:rPr>
              <w:t>在基本过程控制系统的操作员站设置软件按钮；</w:t>
            </w:r>
          </w:p>
          <w:p w14:paraId="4636BDEC" w14:textId="77777777" w:rsidR="00834EED" w:rsidRPr="00755F07" w:rsidRDefault="00834EED" w:rsidP="00834EED">
            <w:pPr>
              <w:spacing w:line="360" w:lineRule="auto"/>
              <w:ind w:leftChars="270" w:left="567"/>
              <w:rPr>
                <w:rFonts w:eastAsiaTheme="minorEastAsia"/>
                <w:sz w:val="24"/>
              </w:rPr>
            </w:pPr>
            <w:r w:rsidRPr="00755F07">
              <w:rPr>
                <w:rFonts w:eastAsiaTheme="minorEastAsia"/>
                <w:sz w:val="24"/>
              </w:rPr>
              <w:t>3</w:t>
            </w:r>
            <w:r w:rsidRPr="00755F07">
              <w:rPr>
                <w:rFonts w:eastAsiaTheme="minorEastAsia"/>
                <w:sz w:val="24"/>
              </w:rPr>
              <w:tab/>
              <w:t xml:space="preserve"> </w:t>
            </w:r>
            <w:r w:rsidRPr="00755F07">
              <w:rPr>
                <w:rFonts w:eastAsiaTheme="minorEastAsia"/>
                <w:sz w:val="24"/>
              </w:rPr>
              <w:t>在辅助操作台设置硬件按钮；</w:t>
            </w:r>
          </w:p>
          <w:p w14:paraId="13FAD1D4" w14:textId="61861CCB" w:rsidR="00834EED" w:rsidRPr="00755F07" w:rsidRDefault="00834EED" w:rsidP="00834EED">
            <w:pPr>
              <w:spacing w:line="360" w:lineRule="auto"/>
              <w:ind w:leftChars="270" w:left="567"/>
              <w:rPr>
                <w:sz w:val="28"/>
                <w:szCs w:val="28"/>
                <w:u w:val="single"/>
              </w:rPr>
            </w:pPr>
            <w:r w:rsidRPr="00755F07">
              <w:rPr>
                <w:rFonts w:eastAsiaTheme="minorEastAsia"/>
                <w:sz w:val="24"/>
                <w:u w:val="single"/>
              </w:rPr>
              <w:t xml:space="preserve">4  </w:t>
            </w:r>
            <w:r w:rsidRPr="00755F07">
              <w:rPr>
                <w:rFonts w:eastAsiaTheme="minorEastAsia"/>
                <w:sz w:val="24"/>
                <w:u w:val="single"/>
              </w:rPr>
              <w:t>在最终元件现场设置硬件开关（若需要）。</w:t>
            </w:r>
          </w:p>
        </w:tc>
      </w:tr>
      <w:tr w:rsidR="00834EED" w:rsidRPr="00755F07" w14:paraId="2944E0DD" w14:textId="77777777" w:rsidTr="008B7969">
        <w:trPr>
          <w:jc w:val="center"/>
        </w:trPr>
        <w:tc>
          <w:tcPr>
            <w:tcW w:w="6596" w:type="dxa"/>
          </w:tcPr>
          <w:p w14:paraId="241A7534" w14:textId="09827D69" w:rsidR="00834EED" w:rsidRPr="00755F07" w:rsidRDefault="00834EED" w:rsidP="00834EED">
            <w:pPr>
              <w:spacing w:line="360" w:lineRule="auto"/>
              <w:rPr>
                <w:rFonts w:eastAsiaTheme="minorEastAsia"/>
                <w:sz w:val="24"/>
              </w:rPr>
            </w:pPr>
            <w:r w:rsidRPr="00755F07">
              <w:rPr>
                <w:rFonts w:eastAsiaTheme="minorEastAsia"/>
                <w:b/>
                <w:sz w:val="24"/>
              </w:rPr>
              <w:t>10.5.2</w:t>
            </w:r>
            <w:r w:rsidRPr="00755F07">
              <w:rPr>
                <w:rFonts w:eastAsiaTheme="minorEastAsia"/>
                <w:sz w:val="24"/>
              </w:rPr>
              <w:t xml:space="preserve"> </w:t>
            </w:r>
            <w:r w:rsidRPr="00755F07">
              <w:rPr>
                <w:rFonts w:eastAsiaTheme="minorEastAsia"/>
                <w:sz w:val="24"/>
              </w:rPr>
              <w:tab/>
            </w:r>
            <w:r w:rsidRPr="00755F07">
              <w:rPr>
                <w:rFonts w:eastAsiaTheme="minorEastAsia"/>
                <w:sz w:val="24"/>
              </w:rPr>
              <w:t>复位按钮的动作应设置</w:t>
            </w:r>
            <w:r w:rsidRPr="00755F07">
              <w:rPr>
                <w:rFonts w:eastAsiaTheme="minorEastAsia"/>
                <w:sz w:val="24"/>
                <w:bdr w:val="single" w:sz="4" w:space="0" w:color="auto"/>
              </w:rPr>
              <w:t>报警和</w:t>
            </w:r>
            <w:r w:rsidRPr="00755F07">
              <w:rPr>
                <w:rFonts w:eastAsiaTheme="minorEastAsia"/>
                <w:sz w:val="24"/>
              </w:rPr>
              <w:t>记录。</w:t>
            </w:r>
          </w:p>
        </w:tc>
        <w:tc>
          <w:tcPr>
            <w:tcW w:w="7332" w:type="dxa"/>
          </w:tcPr>
          <w:p w14:paraId="260F0523" w14:textId="14A3C080" w:rsidR="00834EED" w:rsidRPr="00755F07" w:rsidRDefault="00834EED" w:rsidP="00834EED">
            <w:pPr>
              <w:spacing w:line="360" w:lineRule="auto"/>
              <w:rPr>
                <w:rFonts w:eastAsiaTheme="minorEastAsia"/>
                <w:sz w:val="24"/>
              </w:rPr>
            </w:pPr>
            <w:r w:rsidRPr="00755F07">
              <w:rPr>
                <w:rFonts w:eastAsiaTheme="minorEastAsia"/>
                <w:b/>
                <w:sz w:val="24"/>
              </w:rPr>
              <w:t>10.5.2</w:t>
            </w:r>
            <w:r w:rsidRPr="00755F07">
              <w:rPr>
                <w:rFonts w:eastAsiaTheme="minorEastAsia"/>
                <w:sz w:val="24"/>
              </w:rPr>
              <w:t xml:space="preserve"> </w:t>
            </w:r>
            <w:r w:rsidRPr="00755F07">
              <w:rPr>
                <w:rFonts w:eastAsiaTheme="minorEastAsia"/>
                <w:sz w:val="24"/>
              </w:rPr>
              <w:tab/>
            </w:r>
            <w:r w:rsidRPr="00755F07">
              <w:rPr>
                <w:rFonts w:eastAsiaTheme="minorEastAsia"/>
                <w:sz w:val="24"/>
              </w:rPr>
              <w:t>复位按钮的动作应设置</w:t>
            </w:r>
            <w:r w:rsidRPr="00755F07">
              <w:rPr>
                <w:rFonts w:eastAsiaTheme="minorEastAsia"/>
                <w:sz w:val="24"/>
                <w:u w:val="single"/>
              </w:rPr>
              <w:t>事件</w:t>
            </w:r>
            <w:r w:rsidRPr="00755F07">
              <w:rPr>
                <w:rFonts w:eastAsiaTheme="minorEastAsia"/>
                <w:sz w:val="24"/>
              </w:rPr>
              <w:t>记录。</w:t>
            </w:r>
          </w:p>
        </w:tc>
      </w:tr>
      <w:tr w:rsidR="00834EED" w:rsidRPr="00755F07" w14:paraId="2BDA2452" w14:textId="77777777" w:rsidTr="00400F7A">
        <w:trPr>
          <w:trHeight w:val="811"/>
          <w:jc w:val="center"/>
        </w:trPr>
        <w:tc>
          <w:tcPr>
            <w:tcW w:w="6596" w:type="dxa"/>
          </w:tcPr>
          <w:p w14:paraId="247263DB" w14:textId="45AE559E" w:rsidR="00834EED" w:rsidRPr="00755F07" w:rsidRDefault="00834EED" w:rsidP="00834EED">
            <w:pPr>
              <w:spacing w:line="360" w:lineRule="auto"/>
              <w:jc w:val="center"/>
              <w:rPr>
                <w:rFonts w:eastAsiaTheme="minorEastAsia"/>
                <w:sz w:val="24"/>
              </w:rPr>
            </w:pPr>
            <w:r w:rsidRPr="00755F07">
              <w:rPr>
                <w:rFonts w:eastAsiaTheme="minorEastAsia"/>
                <w:b/>
                <w:bCs/>
                <w:sz w:val="24"/>
              </w:rPr>
              <w:t xml:space="preserve">10.6  </w:t>
            </w:r>
            <w:r w:rsidRPr="00755F07">
              <w:rPr>
                <w:rFonts w:eastAsiaTheme="minorEastAsia"/>
                <w:b/>
                <w:bCs/>
                <w:sz w:val="24"/>
              </w:rPr>
              <w:t>紧急停车按钮的设置</w:t>
            </w:r>
          </w:p>
        </w:tc>
        <w:tc>
          <w:tcPr>
            <w:tcW w:w="7332" w:type="dxa"/>
          </w:tcPr>
          <w:p w14:paraId="536D86D3" w14:textId="29667841" w:rsidR="00834EED" w:rsidRPr="00755F07" w:rsidRDefault="00834EED" w:rsidP="00834EED">
            <w:pPr>
              <w:spacing w:line="360" w:lineRule="auto"/>
              <w:jc w:val="center"/>
              <w:rPr>
                <w:rFonts w:eastAsiaTheme="minorEastAsia"/>
                <w:b/>
                <w:sz w:val="24"/>
                <w:u w:val="single"/>
              </w:rPr>
            </w:pPr>
            <w:r w:rsidRPr="00755F07">
              <w:rPr>
                <w:rFonts w:eastAsiaTheme="minorEastAsia"/>
                <w:b/>
                <w:bCs/>
                <w:sz w:val="24"/>
              </w:rPr>
              <w:t xml:space="preserve">10.6  </w:t>
            </w:r>
            <w:r w:rsidRPr="00755F07">
              <w:rPr>
                <w:rFonts w:eastAsiaTheme="minorEastAsia"/>
                <w:b/>
                <w:bCs/>
                <w:sz w:val="24"/>
              </w:rPr>
              <w:t>紧急停车按钮的设置</w:t>
            </w:r>
          </w:p>
        </w:tc>
      </w:tr>
      <w:tr w:rsidR="00834EED" w:rsidRPr="00755F07" w14:paraId="1EA4A25F" w14:textId="77777777" w:rsidTr="008B7969">
        <w:trPr>
          <w:jc w:val="center"/>
        </w:trPr>
        <w:tc>
          <w:tcPr>
            <w:tcW w:w="6596" w:type="dxa"/>
          </w:tcPr>
          <w:p w14:paraId="61B7562E" w14:textId="22BF1094" w:rsidR="00834EED" w:rsidRPr="00755F07" w:rsidRDefault="00834EED" w:rsidP="00834EED">
            <w:pPr>
              <w:spacing w:line="360" w:lineRule="auto"/>
              <w:rPr>
                <w:rFonts w:eastAsiaTheme="minorEastAsia"/>
                <w:sz w:val="24"/>
              </w:rPr>
            </w:pPr>
            <w:r w:rsidRPr="00755F07">
              <w:rPr>
                <w:rFonts w:eastAsiaTheme="minorEastAsia"/>
                <w:b/>
                <w:sz w:val="24"/>
              </w:rPr>
              <w:lastRenderedPageBreak/>
              <w:t>10.6.1</w:t>
            </w:r>
            <w:r w:rsidRPr="00755F07">
              <w:rPr>
                <w:rFonts w:eastAsiaTheme="minorEastAsia"/>
                <w:sz w:val="24"/>
              </w:rPr>
              <w:t xml:space="preserve"> </w:t>
            </w:r>
            <w:r w:rsidRPr="00755F07">
              <w:rPr>
                <w:rFonts w:eastAsiaTheme="minorEastAsia"/>
                <w:sz w:val="24"/>
              </w:rPr>
              <w:tab/>
            </w:r>
            <w:r w:rsidRPr="00755F07">
              <w:rPr>
                <w:rFonts w:eastAsiaTheme="minorEastAsia"/>
                <w:sz w:val="24"/>
              </w:rPr>
              <w:t>紧急停车按钮</w:t>
            </w:r>
            <w:r w:rsidRPr="00755F07">
              <w:rPr>
                <w:rFonts w:eastAsiaTheme="minorEastAsia"/>
                <w:sz w:val="24"/>
                <w:bdr w:val="single" w:sz="4" w:space="0" w:color="auto"/>
              </w:rPr>
              <w:t>应</w:t>
            </w:r>
            <w:r w:rsidRPr="00755F07">
              <w:rPr>
                <w:rFonts w:eastAsiaTheme="minorEastAsia"/>
                <w:sz w:val="24"/>
              </w:rPr>
              <w:t>设置在辅助操作台</w:t>
            </w:r>
            <w:r w:rsidRPr="00755F07">
              <w:rPr>
                <w:rFonts w:eastAsiaTheme="minorEastAsia"/>
                <w:sz w:val="24"/>
                <w:bdr w:val="single" w:sz="4" w:space="0" w:color="auto"/>
              </w:rPr>
              <w:t>上</w:t>
            </w:r>
            <w:r w:rsidRPr="00755F07">
              <w:rPr>
                <w:rFonts w:eastAsiaTheme="minorEastAsia"/>
                <w:sz w:val="24"/>
              </w:rPr>
              <w:t>。</w:t>
            </w:r>
          </w:p>
        </w:tc>
        <w:tc>
          <w:tcPr>
            <w:tcW w:w="7332" w:type="dxa"/>
          </w:tcPr>
          <w:p w14:paraId="517207DE" w14:textId="28518674" w:rsidR="00834EED" w:rsidRPr="00755F07" w:rsidRDefault="00834EED" w:rsidP="00834EED">
            <w:pPr>
              <w:spacing w:line="360" w:lineRule="auto"/>
              <w:rPr>
                <w:rFonts w:eastAsiaTheme="minorEastAsia"/>
                <w:b/>
                <w:sz w:val="24"/>
                <w:u w:val="single"/>
              </w:rPr>
            </w:pPr>
            <w:r w:rsidRPr="00755F07">
              <w:rPr>
                <w:rFonts w:eastAsiaTheme="minorEastAsia"/>
                <w:b/>
                <w:sz w:val="24"/>
              </w:rPr>
              <w:t>10.6.1</w:t>
            </w:r>
            <w:r w:rsidRPr="00755F07">
              <w:rPr>
                <w:rFonts w:eastAsiaTheme="minorEastAsia"/>
                <w:sz w:val="24"/>
              </w:rPr>
              <w:t xml:space="preserve"> </w:t>
            </w:r>
            <w:r w:rsidRPr="00755F07">
              <w:rPr>
                <w:rFonts w:eastAsiaTheme="minorEastAsia"/>
                <w:sz w:val="24"/>
              </w:rPr>
              <w:tab/>
            </w:r>
            <w:r w:rsidRPr="00755F07">
              <w:rPr>
                <w:rFonts w:eastAsiaTheme="minorEastAsia"/>
                <w:sz w:val="24"/>
              </w:rPr>
              <w:t>紧急停车按钮</w:t>
            </w:r>
            <w:r w:rsidRPr="00755F07">
              <w:rPr>
                <w:rFonts w:eastAsiaTheme="minorEastAsia"/>
                <w:sz w:val="24"/>
                <w:u w:val="single"/>
              </w:rPr>
              <w:t>宜</w:t>
            </w:r>
            <w:r w:rsidRPr="00755F07">
              <w:rPr>
                <w:rFonts w:eastAsiaTheme="minorEastAsia"/>
                <w:sz w:val="24"/>
              </w:rPr>
              <w:t>设置在辅助操作台</w:t>
            </w:r>
            <w:r w:rsidRPr="00755F07">
              <w:rPr>
                <w:rFonts w:eastAsiaTheme="minorEastAsia"/>
                <w:sz w:val="24"/>
                <w:u w:val="single"/>
              </w:rPr>
              <w:t>或现场，应带防护罩</w:t>
            </w:r>
            <w:r w:rsidRPr="00755F07">
              <w:rPr>
                <w:rFonts w:eastAsiaTheme="minorEastAsia"/>
                <w:sz w:val="24"/>
              </w:rPr>
              <w:t>。</w:t>
            </w:r>
          </w:p>
        </w:tc>
      </w:tr>
      <w:tr w:rsidR="00834EED" w:rsidRPr="00755F07" w14:paraId="3A4AB57D" w14:textId="77777777" w:rsidTr="008B7969">
        <w:trPr>
          <w:jc w:val="center"/>
        </w:trPr>
        <w:tc>
          <w:tcPr>
            <w:tcW w:w="6596" w:type="dxa"/>
          </w:tcPr>
          <w:p w14:paraId="68836FC7" w14:textId="757A1FF1" w:rsidR="00834EED" w:rsidRPr="00755F07" w:rsidRDefault="00834EED" w:rsidP="00834EED">
            <w:pPr>
              <w:spacing w:line="360" w:lineRule="auto"/>
              <w:jc w:val="center"/>
              <w:rPr>
                <w:rFonts w:eastAsiaTheme="minorEastAsia"/>
                <w:sz w:val="24"/>
              </w:rPr>
            </w:pPr>
            <w:r w:rsidRPr="00755F07">
              <w:rPr>
                <w:rFonts w:eastAsiaTheme="minorEastAsia"/>
                <w:b/>
                <w:bCs/>
                <w:sz w:val="24"/>
              </w:rPr>
              <w:t xml:space="preserve">10.7  </w:t>
            </w:r>
            <w:r w:rsidRPr="00755F07">
              <w:rPr>
                <w:rFonts w:eastAsiaTheme="minorEastAsia"/>
                <w:b/>
                <w:bCs/>
                <w:sz w:val="24"/>
              </w:rPr>
              <w:t>工程师站及事件顺序记录站</w:t>
            </w:r>
          </w:p>
        </w:tc>
        <w:tc>
          <w:tcPr>
            <w:tcW w:w="7332" w:type="dxa"/>
          </w:tcPr>
          <w:p w14:paraId="15640CC6" w14:textId="6E8DE604" w:rsidR="00834EED" w:rsidRPr="00755F07" w:rsidRDefault="00834EED" w:rsidP="00834EED">
            <w:pPr>
              <w:spacing w:line="360" w:lineRule="auto"/>
              <w:jc w:val="center"/>
              <w:rPr>
                <w:rFonts w:eastAsiaTheme="minorEastAsia"/>
                <w:b/>
                <w:sz w:val="24"/>
                <w:u w:val="single"/>
              </w:rPr>
            </w:pPr>
            <w:r w:rsidRPr="00755F07">
              <w:rPr>
                <w:rFonts w:eastAsiaTheme="minorEastAsia"/>
                <w:b/>
                <w:bCs/>
                <w:sz w:val="24"/>
              </w:rPr>
              <w:t xml:space="preserve">10.7  </w:t>
            </w:r>
            <w:r w:rsidRPr="00755F07">
              <w:rPr>
                <w:rFonts w:eastAsiaTheme="minorEastAsia"/>
                <w:b/>
                <w:bCs/>
                <w:sz w:val="24"/>
              </w:rPr>
              <w:t>工程师站及事件顺序记录站</w:t>
            </w:r>
          </w:p>
        </w:tc>
      </w:tr>
      <w:tr w:rsidR="00834EED" w:rsidRPr="00755F07" w14:paraId="274D2EAE" w14:textId="77777777" w:rsidTr="008B7969">
        <w:trPr>
          <w:jc w:val="center"/>
        </w:trPr>
        <w:tc>
          <w:tcPr>
            <w:tcW w:w="6596" w:type="dxa"/>
          </w:tcPr>
          <w:p w14:paraId="2E37649D" w14:textId="111ED762" w:rsidR="00834EED" w:rsidRPr="00755F07" w:rsidRDefault="00834EED" w:rsidP="00834EED">
            <w:pPr>
              <w:spacing w:line="360" w:lineRule="auto"/>
              <w:rPr>
                <w:rFonts w:eastAsiaTheme="minorEastAsia"/>
                <w:sz w:val="24"/>
              </w:rPr>
            </w:pPr>
            <w:r w:rsidRPr="00755F07">
              <w:rPr>
                <w:rFonts w:eastAsiaTheme="minorEastAsia"/>
                <w:b/>
                <w:sz w:val="24"/>
              </w:rPr>
              <w:t>10.7.1</w:t>
            </w:r>
            <w:r w:rsidRPr="00755F07">
              <w:rPr>
                <w:rFonts w:eastAsiaTheme="minorEastAsia"/>
                <w:sz w:val="24"/>
              </w:rPr>
              <w:tab/>
            </w:r>
            <w:r w:rsidRPr="00755F07">
              <w:rPr>
                <w:rFonts w:eastAsiaTheme="minorEastAsia"/>
                <w:sz w:val="24"/>
              </w:rPr>
              <w:t>安全仪表系统应设工程师站。工程师站应用于安全仪表系统组态编程、系统诊断、状态监测、编辑、修改及系统维护。</w:t>
            </w:r>
          </w:p>
        </w:tc>
        <w:tc>
          <w:tcPr>
            <w:tcW w:w="7332" w:type="dxa"/>
          </w:tcPr>
          <w:p w14:paraId="1E1BB075" w14:textId="092A9781" w:rsidR="00834EED" w:rsidRPr="00755F07" w:rsidRDefault="00834EED" w:rsidP="00834EED">
            <w:pPr>
              <w:spacing w:line="360" w:lineRule="auto"/>
              <w:rPr>
                <w:rFonts w:eastAsiaTheme="minorEastAsia"/>
                <w:b/>
                <w:sz w:val="24"/>
                <w:u w:val="single"/>
              </w:rPr>
            </w:pPr>
            <w:r w:rsidRPr="00755F07">
              <w:rPr>
                <w:rFonts w:eastAsiaTheme="minorEastAsia"/>
                <w:b/>
                <w:sz w:val="24"/>
              </w:rPr>
              <w:t>10.7.1</w:t>
            </w:r>
            <w:r w:rsidRPr="00755F07">
              <w:rPr>
                <w:rFonts w:eastAsiaTheme="minorEastAsia"/>
                <w:sz w:val="24"/>
              </w:rPr>
              <w:tab/>
            </w:r>
            <w:r w:rsidRPr="00755F07">
              <w:rPr>
                <w:rFonts w:eastAsiaTheme="minorEastAsia"/>
                <w:sz w:val="24"/>
                <w:u w:val="single"/>
              </w:rPr>
              <w:t>采用可编程电子系统的</w:t>
            </w:r>
            <w:r w:rsidRPr="00755F07">
              <w:rPr>
                <w:rFonts w:eastAsiaTheme="minorEastAsia"/>
                <w:sz w:val="24"/>
              </w:rPr>
              <w:t>安全仪表系统应设工程师站。工程师站应用于安全仪表系统组态编程、系统诊断、状态监测、编辑、修改及系统维护。</w:t>
            </w:r>
          </w:p>
        </w:tc>
      </w:tr>
      <w:tr w:rsidR="00834EED" w:rsidRPr="00755F07" w14:paraId="3A156902" w14:textId="77777777" w:rsidTr="008B7969">
        <w:trPr>
          <w:jc w:val="center"/>
        </w:trPr>
        <w:tc>
          <w:tcPr>
            <w:tcW w:w="6596" w:type="dxa"/>
          </w:tcPr>
          <w:p w14:paraId="5FA776CD" w14:textId="140649F1" w:rsidR="00834EED" w:rsidRPr="00755F07" w:rsidRDefault="00834EED" w:rsidP="00834EED">
            <w:pPr>
              <w:spacing w:line="360" w:lineRule="auto"/>
              <w:rPr>
                <w:rFonts w:eastAsiaTheme="minorEastAsia"/>
                <w:sz w:val="24"/>
              </w:rPr>
            </w:pPr>
            <w:r w:rsidRPr="00755F07">
              <w:rPr>
                <w:rFonts w:eastAsiaTheme="minorEastAsia"/>
                <w:b/>
                <w:sz w:val="24"/>
              </w:rPr>
              <w:t>10.7.5</w:t>
            </w:r>
            <w:r w:rsidRPr="00755F07">
              <w:rPr>
                <w:rFonts w:eastAsiaTheme="minorEastAsia"/>
                <w:b/>
                <w:sz w:val="24"/>
              </w:rPr>
              <w:tab/>
            </w:r>
            <w:r w:rsidRPr="00755F07">
              <w:rPr>
                <w:rFonts w:eastAsiaTheme="minorEastAsia"/>
                <w:sz w:val="24"/>
                <w:bdr w:val="single" w:sz="4" w:space="0" w:color="auto"/>
              </w:rPr>
              <w:t>工程师站和事件顺序记录站，宜采取防病毒等保护措施。</w:t>
            </w:r>
          </w:p>
        </w:tc>
        <w:tc>
          <w:tcPr>
            <w:tcW w:w="7332" w:type="dxa"/>
          </w:tcPr>
          <w:p w14:paraId="36857CE7" w14:textId="67E1C5A4" w:rsidR="00834EED" w:rsidRPr="00755F07" w:rsidRDefault="00834EED" w:rsidP="00834EED">
            <w:pPr>
              <w:spacing w:line="360" w:lineRule="auto"/>
              <w:rPr>
                <w:rFonts w:eastAsiaTheme="minorEastAsia"/>
                <w:b/>
                <w:sz w:val="24"/>
                <w:u w:val="single"/>
              </w:rPr>
            </w:pPr>
            <w:r w:rsidRPr="00755F07">
              <w:rPr>
                <w:rFonts w:eastAsiaTheme="minorEastAsia"/>
                <w:b/>
                <w:sz w:val="24"/>
              </w:rPr>
              <w:t>10.7.5</w:t>
            </w:r>
            <w:r w:rsidRPr="00755F07">
              <w:rPr>
                <w:rFonts w:eastAsiaTheme="minorEastAsia"/>
                <w:sz w:val="24"/>
              </w:rPr>
              <w:tab/>
            </w:r>
            <w:r w:rsidRPr="00755F07">
              <w:rPr>
                <w:rFonts w:eastAsiaTheme="minorEastAsia"/>
                <w:sz w:val="24"/>
                <w:u w:val="single"/>
              </w:rPr>
              <w:t>此条删除。</w:t>
            </w:r>
          </w:p>
        </w:tc>
      </w:tr>
      <w:tr w:rsidR="00834EED" w:rsidRPr="00755F07" w14:paraId="494A1A02" w14:textId="77777777" w:rsidTr="000F258E">
        <w:trPr>
          <w:trHeight w:val="616"/>
          <w:jc w:val="center"/>
        </w:trPr>
        <w:tc>
          <w:tcPr>
            <w:tcW w:w="6596" w:type="dxa"/>
          </w:tcPr>
          <w:p w14:paraId="5F028600" w14:textId="4D452F1F" w:rsidR="00834EED" w:rsidRPr="00755F07" w:rsidRDefault="00834EED" w:rsidP="00834EED">
            <w:pPr>
              <w:spacing w:line="360" w:lineRule="auto"/>
              <w:jc w:val="center"/>
              <w:rPr>
                <w:rFonts w:eastAsiaTheme="minorEastAsia"/>
                <w:sz w:val="24"/>
              </w:rPr>
            </w:pPr>
            <w:r w:rsidRPr="00755F07">
              <w:rPr>
                <w:rFonts w:eastAsiaTheme="minorEastAsia"/>
                <w:b/>
                <w:bCs/>
                <w:sz w:val="24"/>
              </w:rPr>
              <w:t xml:space="preserve">11  </w:t>
            </w:r>
            <w:r w:rsidRPr="00755F07">
              <w:rPr>
                <w:rFonts w:eastAsiaTheme="minorEastAsia"/>
                <w:b/>
                <w:bCs/>
                <w:sz w:val="24"/>
              </w:rPr>
              <w:t>应用</w:t>
            </w:r>
            <w:r w:rsidRPr="00755F07">
              <w:rPr>
                <w:rFonts w:eastAsiaTheme="minorEastAsia"/>
                <w:b/>
                <w:sz w:val="24"/>
                <w:bdr w:val="single" w:sz="4" w:space="0" w:color="auto"/>
              </w:rPr>
              <w:t>软件</w:t>
            </w:r>
          </w:p>
        </w:tc>
        <w:tc>
          <w:tcPr>
            <w:tcW w:w="7332" w:type="dxa"/>
          </w:tcPr>
          <w:p w14:paraId="7EDB9758" w14:textId="72EFCEF9" w:rsidR="00834EED" w:rsidRPr="00755F07" w:rsidRDefault="00834EED" w:rsidP="00834EED">
            <w:pPr>
              <w:spacing w:line="360" w:lineRule="auto"/>
              <w:jc w:val="center"/>
              <w:rPr>
                <w:rFonts w:eastAsiaTheme="minorEastAsia"/>
                <w:b/>
                <w:sz w:val="24"/>
                <w:u w:val="single"/>
              </w:rPr>
            </w:pPr>
            <w:r w:rsidRPr="00755F07">
              <w:rPr>
                <w:rFonts w:eastAsiaTheme="minorEastAsia"/>
                <w:b/>
                <w:bCs/>
                <w:sz w:val="24"/>
              </w:rPr>
              <w:t xml:space="preserve">11  </w:t>
            </w:r>
            <w:r w:rsidRPr="00755F07">
              <w:rPr>
                <w:rFonts w:eastAsiaTheme="minorEastAsia"/>
                <w:b/>
                <w:bCs/>
                <w:sz w:val="24"/>
              </w:rPr>
              <w:t>应用</w:t>
            </w:r>
            <w:r w:rsidRPr="00755F07">
              <w:rPr>
                <w:rFonts w:eastAsiaTheme="minorEastAsia"/>
                <w:b/>
                <w:bCs/>
                <w:sz w:val="24"/>
                <w:u w:val="single"/>
              </w:rPr>
              <w:t>程序</w:t>
            </w:r>
          </w:p>
        </w:tc>
      </w:tr>
      <w:tr w:rsidR="00834EED" w:rsidRPr="00755F07" w14:paraId="60BD3395" w14:textId="77777777" w:rsidTr="000F258E">
        <w:trPr>
          <w:trHeight w:val="540"/>
          <w:jc w:val="center"/>
        </w:trPr>
        <w:tc>
          <w:tcPr>
            <w:tcW w:w="6596" w:type="dxa"/>
          </w:tcPr>
          <w:p w14:paraId="5DEA457F" w14:textId="4A313207" w:rsidR="00834EED" w:rsidRPr="00755F07" w:rsidRDefault="00834EED" w:rsidP="00834EED">
            <w:pPr>
              <w:spacing w:line="360" w:lineRule="auto"/>
              <w:jc w:val="center"/>
              <w:rPr>
                <w:rFonts w:eastAsiaTheme="minorEastAsia"/>
                <w:sz w:val="24"/>
              </w:rPr>
            </w:pPr>
            <w:r w:rsidRPr="00755F07">
              <w:rPr>
                <w:rFonts w:eastAsiaTheme="minorEastAsia"/>
                <w:b/>
                <w:bCs/>
                <w:sz w:val="24"/>
              </w:rPr>
              <w:t xml:space="preserve">11.1  </w:t>
            </w:r>
            <w:r w:rsidRPr="00755F07">
              <w:rPr>
                <w:rFonts w:eastAsiaTheme="minorEastAsia"/>
                <w:b/>
                <w:bCs/>
                <w:sz w:val="24"/>
              </w:rPr>
              <w:t>组态及编程</w:t>
            </w:r>
          </w:p>
        </w:tc>
        <w:tc>
          <w:tcPr>
            <w:tcW w:w="7332" w:type="dxa"/>
          </w:tcPr>
          <w:p w14:paraId="7F7904E1" w14:textId="63F44BB9" w:rsidR="00834EED" w:rsidRPr="00755F07" w:rsidRDefault="00834EED" w:rsidP="00834EED">
            <w:pPr>
              <w:spacing w:line="360" w:lineRule="auto"/>
              <w:jc w:val="center"/>
              <w:rPr>
                <w:rFonts w:eastAsiaTheme="minorEastAsia"/>
                <w:b/>
                <w:sz w:val="24"/>
                <w:u w:val="single"/>
              </w:rPr>
            </w:pPr>
            <w:r w:rsidRPr="00755F07">
              <w:rPr>
                <w:rFonts w:eastAsiaTheme="minorEastAsia"/>
                <w:b/>
                <w:bCs/>
                <w:sz w:val="24"/>
              </w:rPr>
              <w:t xml:space="preserve">11.1  </w:t>
            </w:r>
            <w:r w:rsidRPr="00755F07">
              <w:rPr>
                <w:rFonts w:eastAsiaTheme="minorEastAsia"/>
                <w:b/>
                <w:bCs/>
                <w:sz w:val="24"/>
              </w:rPr>
              <w:t>组态及编程</w:t>
            </w:r>
          </w:p>
        </w:tc>
      </w:tr>
      <w:tr w:rsidR="00834EED" w:rsidRPr="00755F07" w14:paraId="46F01EF2" w14:textId="77777777" w:rsidTr="008B7969">
        <w:trPr>
          <w:jc w:val="center"/>
        </w:trPr>
        <w:tc>
          <w:tcPr>
            <w:tcW w:w="6596" w:type="dxa"/>
          </w:tcPr>
          <w:p w14:paraId="4684BDE1" w14:textId="46A9F647" w:rsidR="00834EED" w:rsidRPr="00755F07" w:rsidRDefault="00834EED" w:rsidP="00834EED">
            <w:pPr>
              <w:spacing w:line="360" w:lineRule="auto"/>
              <w:rPr>
                <w:rFonts w:eastAsiaTheme="minorEastAsia"/>
                <w:sz w:val="24"/>
              </w:rPr>
            </w:pPr>
            <w:r w:rsidRPr="00755F07">
              <w:rPr>
                <w:rFonts w:eastAsiaTheme="minorEastAsia"/>
                <w:b/>
                <w:sz w:val="24"/>
              </w:rPr>
              <w:t>11.1.1</w:t>
            </w:r>
            <w:r w:rsidRPr="00755F07">
              <w:rPr>
                <w:rFonts w:eastAsiaTheme="minorEastAsia"/>
                <w:sz w:val="24"/>
              </w:rPr>
              <w:tab/>
            </w:r>
            <w:r w:rsidRPr="00755F07">
              <w:rPr>
                <w:rFonts w:eastAsiaTheme="minorEastAsia"/>
                <w:sz w:val="24"/>
              </w:rPr>
              <w:t>应用</w:t>
            </w:r>
            <w:r w:rsidRPr="00755F07">
              <w:rPr>
                <w:rFonts w:eastAsiaTheme="minorEastAsia"/>
                <w:sz w:val="24"/>
                <w:bdr w:val="single" w:sz="4" w:space="0" w:color="auto"/>
              </w:rPr>
              <w:t>软件</w:t>
            </w:r>
            <w:r w:rsidRPr="00755F07">
              <w:rPr>
                <w:rFonts w:eastAsiaTheme="minorEastAsia"/>
                <w:sz w:val="24"/>
              </w:rPr>
              <w:t>的逻辑功能应采用布尔逻辑及布尔代数运算规则。</w:t>
            </w:r>
            <w:r w:rsidRPr="00755F07">
              <w:rPr>
                <w:rFonts w:eastAsiaTheme="minorEastAsia"/>
                <w:sz w:val="24"/>
                <w:bdr w:val="single" w:sz="4" w:space="0" w:color="auto"/>
              </w:rPr>
              <w:t>应用软件的逻辑设计宜采用正逻辑。</w:t>
            </w:r>
          </w:p>
        </w:tc>
        <w:tc>
          <w:tcPr>
            <w:tcW w:w="7332" w:type="dxa"/>
          </w:tcPr>
          <w:p w14:paraId="6D75454A" w14:textId="188CD567" w:rsidR="00834EED" w:rsidRPr="00755F07" w:rsidRDefault="00834EED" w:rsidP="00834EED">
            <w:pPr>
              <w:spacing w:line="360" w:lineRule="auto"/>
              <w:rPr>
                <w:rFonts w:eastAsiaTheme="minorEastAsia"/>
                <w:b/>
                <w:sz w:val="24"/>
              </w:rPr>
            </w:pPr>
            <w:r w:rsidRPr="00755F07">
              <w:rPr>
                <w:rFonts w:eastAsiaTheme="minorEastAsia"/>
                <w:b/>
                <w:sz w:val="24"/>
              </w:rPr>
              <w:t>11.1.1</w:t>
            </w:r>
            <w:r w:rsidRPr="00755F07">
              <w:rPr>
                <w:rFonts w:eastAsiaTheme="minorEastAsia"/>
                <w:sz w:val="24"/>
              </w:rPr>
              <w:tab/>
            </w:r>
            <w:r w:rsidRPr="00755F07">
              <w:rPr>
                <w:rFonts w:eastAsiaTheme="minorEastAsia"/>
                <w:sz w:val="24"/>
              </w:rPr>
              <w:t>应用</w:t>
            </w:r>
            <w:r w:rsidRPr="00755F07">
              <w:rPr>
                <w:rFonts w:eastAsiaTheme="minorEastAsia"/>
                <w:sz w:val="24"/>
                <w:u w:val="single"/>
              </w:rPr>
              <w:t>程序</w:t>
            </w:r>
            <w:r w:rsidRPr="00755F07">
              <w:rPr>
                <w:rFonts w:eastAsiaTheme="minorEastAsia"/>
                <w:sz w:val="24"/>
              </w:rPr>
              <w:t>的逻辑功能应采用布尔逻辑及布尔代数运算规则。</w:t>
            </w:r>
          </w:p>
        </w:tc>
      </w:tr>
      <w:tr w:rsidR="00834EED" w:rsidRPr="00755F07" w14:paraId="41FA2E28" w14:textId="77777777" w:rsidTr="008B7969">
        <w:trPr>
          <w:jc w:val="center"/>
        </w:trPr>
        <w:tc>
          <w:tcPr>
            <w:tcW w:w="6596" w:type="dxa"/>
          </w:tcPr>
          <w:p w14:paraId="4639652F" w14:textId="44E5DA2A" w:rsidR="00834EED" w:rsidRPr="00755F07" w:rsidRDefault="00834EED" w:rsidP="00834EED">
            <w:pPr>
              <w:spacing w:line="360" w:lineRule="auto"/>
              <w:rPr>
                <w:rFonts w:eastAsiaTheme="minorEastAsia"/>
                <w:sz w:val="24"/>
              </w:rPr>
            </w:pPr>
            <w:r w:rsidRPr="00755F07">
              <w:rPr>
                <w:rFonts w:eastAsiaTheme="minorEastAsia"/>
                <w:b/>
                <w:sz w:val="24"/>
              </w:rPr>
              <w:t>11.1.2</w:t>
            </w:r>
            <w:r w:rsidRPr="00755F07">
              <w:rPr>
                <w:rFonts w:eastAsiaTheme="minorEastAsia"/>
                <w:sz w:val="24"/>
              </w:rPr>
              <w:tab/>
            </w:r>
            <w:r w:rsidRPr="00755F07">
              <w:rPr>
                <w:rFonts w:eastAsiaTheme="minorEastAsia"/>
                <w:sz w:val="24"/>
              </w:rPr>
              <w:t>应用</w:t>
            </w:r>
            <w:r w:rsidRPr="00755F07">
              <w:rPr>
                <w:rFonts w:eastAsiaTheme="minorEastAsia"/>
                <w:sz w:val="24"/>
                <w:bdr w:val="single" w:sz="4" w:space="0" w:color="auto"/>
              </w:rPr>
              <w:t>软件</w:t>
            </w:r>
            <w:r w:rsidRPr="00755F07">
              <w:rPr>
                <w:rFonts w:eastAsiaTheme="minorEastAsia"/>
                <w:sz w:val="24"/>
              </w:rPr>
              <w:t>的组态宜采用功能逻辑图或布尔逻辑表达式。</w:t>
            </w:r>
          </w:p>
        </w:tc>
        <w:tc>
          <w:tcPr>
            <w:tcW w:w="7332" w:type="dxa"/>
          </w:tcPr>
          <w:p w14:paraId="22EB8FD9" w14:textId="2640CEBB" w:rsidR="00834EED" w:rsidRPr="00755F07" w:rsidRDefault="00834EED" w:rsidP="00834EED">
            <w:pPr>
              <w:spacing w:line="360" w:lineRule="auto"/>
              <w:rPr>
                <w:rFonts w:eastAsiaTheme="minorEastAsia"/>
                <w:b/>
                <w:sz w:val="24"/>
                <w:u w:val="single"/>
              </w:rPr>
            </w:pPr>
            <w:r w:rsidRPr="00755F07">
              <w:rPr>
                <w:rFonts w:eastAsiaTheme="minorEastAsia"/>
                <w:b/>
                <w:sz w:val="24"/>
              </w:rPr>
              <w:t>11.1.2</w:t>
            </w:r>
            <w:r w:rsidRPr="00755F07">
              <w:rPr>
                <w:rFonts w:eastAsiaTheme="minorEastAsia"/>
                <w:sz w:val="24"/>
              </w:rPr>
              <w:tab/>
            </w:r>
            <w:r w:rsidRPr="00755F07">
              <w:rPr>
                <w:rFonts w:eastAsiaTheme="minorEastAsia"/>
                <w:sz w:val="24"/>
              </w:rPr>
              <w:t>应用</w:t>
            </w:r>
            <w:r w:rsidRPr="00755F07">
              <w:rPr>
                <w:rFonts w:eastAsiaTheme="minorEastAsia"/>
                <w:sz w:val="24"/>
                <w:u w:val="single"/>
              </w:rPr>
              <w:t>程序</w:t>
            </w:r>
            <w:r w:rsidRPr="00755F07">
              <w:rPr>
                <w:rFonts w:eastAsiaTheme="minorEastAsia"/>
                <w:sz w:val="24"/>
              </w:rPr>
              <w:t>的组态宜采用功能逻辑图或布尔逻辑表达式。</w:t>
            </w:r>
          </w:p>
        </w:tc>
      </w:tr>
      <w:tr w:rsidR="00834EED" w:rsidRPr="00755F07" w14:paraId="67A3FFA9" w14:textId="77777777" w:rsidTr="008B7969">
        <w:trPr>
          <w:jc w:val="center"/>
        </w:trPr>
        <w:tc>
          <w:tcPr>
            <w:tcW w:w="6596" w:type="dxa"/>
          </w:tcPr>
          <w:p w14:paraId="7556B3D8" w14:textId="367D67D2" w:rsidR="00834EED" w:rsidRPr="00755F07" w:rsidRDefault="00834EED" w:rsidP="00834EED">
            <w:pPr>
              <w:spacing w:line="360" w:lineRule="auto"/>
              <w:rPr>
                <w:rFonts w:eastAsiaTheme="minorEastAsia"/>
                <w:sz w:val="24"/>
              </w:rPr>
            </w:pPr>
            <w:r w:rsidRPr="00755F07">
              <w:rPr>
                <w:rFonts w:eastAsiaTheme="minorEastAsia"/>
                <w:b/>
                <w:sz w:val="24"/>
              </w:rPr>
              <w:lastRenderedPageBreak/>
              <w:t>11.1.3</w:t>
            </w:r>
            <w:r w:rsidRPr="00755F07">
              <w:rPr>
                <w:rFonts w:eastAsiaTheme="minorEastAsia"/>
                <w:sz w:val="24"/>
              </w:rPr>
              <w:tab/>
            </w:r>
            <w:r w:rsidRPr="00755F07">
              <w:rPr>
                <w:rFonts w:eastAsiaTheme="minorEastAsia"/>
                <w:sz w:val="24"/>
              </w:rPr>
              <w:t>应用</w:t>
            </w:r>
            <w:r w:rsidRPr="00755F07">
              <w:rPr>
                <w:rFonts w:eastAsiaTheme="minorEastAsia"/>
                <w:sz w:val="24"/>
                <w:bdr w:val="single" w:sz="4" w:space="0" w:color="auto"/>
              </w:rPr>
              <w:t>软件</w:t>
            </w:r>
            <w:r w:rsidRPr="00755F07">
              <w:rPr>
                <w:rFonts w:eastAsiaTheme="minorEastAsia"/>
                <w:sz w:val="24"/>
              </w:rPr>
              <w:t>的组态应使用制造厂的标准组态工具软件。</w:t>
            </w:r>
          </w:p>
        </w:tc>
        <w:tc>
          <w:tcPr>
            <w:tcW w:w="7332" w:type="dxa"/>
          </w:tcPr>
          <w:p w14:paraId="1A3E6B38" w14:textId="68D998C9" w:rsidR="00834EED" w:rsidRPr="00755F07" w:rsidRDefault="00834EED" w:rsidP="00834EED">
            <w:pPr>
              <w:spacing w:line="360" w:lineRule="auto"/>
              <w:rPr>
                <w:rFonts w:eastAsiaTheme="minorEastAsia"/>
                <w:b/>
                <w:sz w:val="24"/>
                <w:u w:val="single"/>
              </w:rPr>
            </w:pPr>
            <w:r w:rsidRPr="00755F07">
              <w:rPr>
                <w:rFonts w:eastAsiaTheme="minorEastAsia"/>
                <w:b/>
                <w:sz w:val="24"/>
              </w:rPr>
              <w:t>11.1.3</w:t>
            </w:r>
            <w:r w:rsidRPr="00755F07">
              <w:rPr>
                <w:rFonts w:eastAsiaTheme="minorEastAsia"/>
                <w:sz w:val="24"/>
              </w:rPr>
              <w:tab/>
            </w:r>
            <w:r w:rsidRPr="00755F07">
              <w:rPr>
                <w:rFonts w:eastAsiaTheme="minorEastAsia"/>
                <w:sz w:val="24"/>
              </w:rPr>
              <w:t>应用</w:t>
            </w:r>
            <w:r w:rsidRPr="00755F07">
              <w:rPr>
                <w:rFonts w:eastAsiaTheme="minorEastAsia"/>
                <w:sz w:val="24"/>
                <w:u w:val="single"/>
              </w:rPr>
              <w:t>程序</w:t>
            </w:r>
            <w:r w:rsidRPr="00755F07">
              <w:rPr>
                <w:rFonts w:eastAsiaTheme="minorEastAsia"/>
                <w:sz w:val="24"/>
              </w:rPr>
              <w:t>的组态应使用制造厂的标准组态工具软件。</w:t>
            </w:r>
          </w:p>
        </w:tc>
      </w:tr>
      <w:tr w:rsidR="00834EED" w:rsidRPr="00755F07" w14:paraId="2D488461" w14:textId="77777777" w:rsidTr="008B7969">
        <w:trPr>
          <w:jc w:val="center"/>
        </w:trPr>
        <w:tc>
          <w:tcPr>
            <w:tcW w:w="6596" w:type="dxa"/>
          </w:tcPr>
          <w:p w14:paraId="05EA2F23" w14:textId="4F6B9BBB" w:rsidR="00834EED" w:rsidRPr="00755F07" w:rsidRDefault="00834EED" w:rsidP="00834EED">
            <w:pPr>
              <w:spacing w:line="360" w:lineRule="auto"/>
              <w:rPr>
                <w:rFonts w:eastAsiaTheme="minorEastAsia"/>
                <w:sz w:val="24"/>
              </w:rPr>
            </w:pPr>
            <w:r w:rsidRPr="00755F07">
              <w:rPr>
                <w:rFonts w:eastAsiaTheme="minorEastAsia"/>
                <w:b/>
                <w:sz w:val="24"/>
              </w:rPr>
              <w:t>11.1.4</w:t>
            </w:r>
            <w:r w:rsidRPr="00755F07">
              <w:rPr>
                <w:rFonts w:eastAsiaTheme="minorEastAsia"/>
                <w:sz w:val="24"/>
              </w:rPr>
              <w:tab/>
            </w:r>
            <w:r w:rsidRPr="00755F07">
              <w:rPr>
                <w:rFonts w:eastAsiaTheme="minorEastAsia"/>
                <w:sz w:val="24"/>
              </w:rPr>
              <w:t>应用</w:t>
            </w:r>
            <w:r w:rsidRPr="00755F07">
              <w:rPr>
                <w:rFonts w:eastAsiaTheme="minorEastAsia"/>
                <w:sz w:val="24"/>
                <w:bdr w:val="single" w:sz="4" w:space="0" w:color="auto"/>
              </w:rPr>
              <w:t>软件</w:t>
            </w:r>
            <w:r w:rsidRPr="00755F07">
              <w:rPr>
                <w:rFonts w:eastAsiaTheme="minorEastAsia"/>
                <w:sz w:val="24"/>
              </w:rPr>
              <w:t>组态工具软件应具有下列功能：</w:t>
            </w:r>
          </w:p>
          <w:p w14:paraId="041F0605" w14:textId="712D1892" w:rsidR="00834EED" w:rsidRPr="00755F07" w:rsidRDefault="00834EED" w:rsidP="00834EED">
            <w:pPr>
              <w:spacing w:line="360" w:lineRule="auto"/>
              <w:ind w:left="724"/>
              <w:rPr>
                <w:rFonts w:eastAsiaTheme="minorEastAsia"/>
                <w:sz w:val="24"/>
                <w:bdr w:val="single" w:sz="4" w:space="0" w:color="auto"/>
              </w:rPr>
            </w:pPr>
            <w:r w:rsidRPr="00755F07">
              <w:rPr>
                <w:rFonts w:eastAsiaTheme="minorEastAsia"/>
                <w:sz w:val="24"/>
                <w:bdr w:val="single" w:sz="4" w:space="0" w:color="auto"/>
              </w:rPr>
              <w:t xml:space="preserve">1 </w:t>
            </w:r>
            <w:r w:rsidRPr="00755F07">
              <w:rPr>
                <w:rFonts w:eastAsiaTheme="minorEastAsia"/>
                <w:sz w:val="24"/>
                <w:bdr w:val="single" w:sz="4" w:space="0" w:color="auto"/>
              </w:rPr>
              <w:t>区分应用软件版本；</w:t>
            </w:r>
          </w:p>
          <w:p w14:paraId="3536990D" w14:textId="33EE69C5" w:rsidR="00834EED" w:rsidRPr="00755F07" w:rsidRDefault="00834EED" w:rsidP="00834EED">
            <w:pPr>
              <w:spacing w:line="360" w:lineRule="auto"/>
              <w:ind w:left="724"/>
              <w:rPr>
                <w:rFonts w:eastAsiaTheme="minorEastAsia"/>
                <w:sz w:val="24"/>
                <w:bdr w:val="single" w:sz="4" w:space="0" w:color="auto"/>
              </w:rPr>
            </w:pPr>
            <w:r w:rsidRPr="00755F07">
              <w:rPr>
                <w:rFonts w:eastAsiaTheme="minorEastAsia"/>
                <w:sz w:val="24"/>
                <w:bdr w:val="single" w:sz="4" w:space="0" w:color="auto"/>
              </w:rPr>
              <w:t xml:space="preserve">2 </w:t>
            </w:r>
            <w:r w:rsidRPr="00755F07">
              <w:rPr>
                <w:rFonts w:eastAsiaTheme="minorEastAsia"/>
                <w:sz w:val="24"/>
                <w:bdr w:val="single" w:sz="4" w:space="0" w:color="auto"/>
              </w:rPr>
              <w:t>组态检查；</w:t>
            </w:r>
          </w:p>
          <w:p w14:paraId="0A9A5A26" w14:textId="74A82B2A" w:rsidR="00834EED" w:rsidRPr="00755F07" w:rsidRDefault="00834EED" w:rsidP="00834EED">
            <w:pPr>
              <w:spacing w:line="360" w:lineRule="auto"/>
              <w:ind w:left="724"/>
              <w:rPr>
                <w:rFonts w:eastAsiaTheme="minorEastAsia"/>
                <w:sz w:val="24"/>
                <w:bdr w:val="single" w:sz="4" w:space="0" w:color="auto"/>
              </w:rPr>
            </w:pPr>
            <w:r w:rsidRPr="00755F07">
              <w:rPr>
                <w:rFonts w:eastAsiaTheme="minorEastAsia"/>
                <w:sz w:val="24"/>
                <w:bdr w:val="single" w:sz="4" w:space="0" w:color="auto"/>
              </w:rPr>
              <w:t xml:space="preserve">3 </w:t>
            </w:r>
            <w:r w:rsidRPr="00755F07">
              <w:rPr>
                <w:rFonts w:eastAsiaTheme="minorEastAsia"/>
                <w:sz w:val="24"/>
                <w:bdr w:val="single" w:sz="4" w:space="0" w:color="auto"/>
              </w:rPr>
              <w:t>提供标准功能模块；</w:t>
            </w:r>
          </w:p>
          <w:p w14:paraId="417815A1" w14:textId="660AF623" w:rsidR="00834EED" w:rsidRPr="00755F07" w:rsidRDefault="00834EED" w:rsidP="00834EED">
            <w:pPr>
              <w:spacing w:line="360" w:lineRule="auto"/>
              <w:ind w:left="724"/>
              <w:rPr>
                <w:rFonts w:eastAsiaTheme="minorEastAsia"/>
                <w:sz w:val="24"/>
              </w:rPr>
            </w:pPr>
            <w:r w:rsidRPr="00755F07">
              <w:rPr>
                <w:rFonts w:eastAsiaTheme="minorEastAsia"/>
                <w:sz w:val="24"/>
                <w:bdr w:val="single" w:sz="4" w:space="0" w:color="auto"/>
              </w:rPr>
              <w:t xml:space="preserve">4 </w:t>
            </w:r>
            <w:r w:rsidRPr="00755F07">
              <w:rPr>
                <w:rFonts w:eastAsiaTheme="minorEastAsia"/>
                <w:sz w:val="24"/>
                <w:bdr w:val="single" w:sz="4" w:space="0" w:color="auto"/>
              </w:rPr>
              <w:t>组态管理、仿真及测试；</w:t>
            </w:r>
          </w:p>
        </w:tc>
        <w:tc>
          <w:tcPr>
            <w:tcW w:w="7332" w:type="dxa"/>
          </w:tcPr>
          <w:p w14:paraId="697A3939" w14:textId="77777777" w:rsidR="00834EED" w:rsidRPr="00755F07" w:rsidRDefault="00834EED" w:rsidP="00834EED">
            <w:pPr>
              <w:spacing w:line="360" w:lineRule="auto"/>
              <w:rPr>
                <w:rFonts w:eastAsiaTheme="minorEastAsia"/>
                <w:sz w:val="24"/>
              </w:rPr>
            </w:pPr>
            <w:r w:rsidRPr="00755F07">
              <w:rPr>
                <w:rFonts w:eastAsiaTheme="minorEastAsia"/>
                <w:b/>
                <w:sz w:val="24"/>
              </w:rPr>
              <w:t>11.1.4</w:t>
            </w:r>
            <w:r w:rsidRPr="00755F07">
              <w:rPr>
                <w:rFonts w:eastAsiaTheme="minorEastAsia"/>
                <w:sz w:val="24"/>
              </w:rPr>
              <w:tab/>
            </w:r>
            <w:r w:rsidRPr="00755F07">
              <w:rPr>
                <w:rFonts w:eastAsiaTheme="minorEastAsia"/>
                <w:sz w:val="24"/>
              </w:rPr>
              <w:t>应用</w:t>
            </w:r>
            <w:r w:rsidRPr="00755F07">
              <w:rPr>
                <w:rFonts w:eastAsiaTheme="minorEastAsia"/>
                <w:sz w:val="24"/>
                <w:u w:val="single"/>
              </w:rPr>
              <w:t>程序</w:t>
            </w:r>
            <w:r w:rsidRPr="00755F07">
              <w:rPr>
                <w:rFonts w:eastAsiaTheme="minorEastAsia"/>
                <w:sz w:val="24"/>
              </w:rPr>
              <w:t>组态工具软件应具有下列功能：</w:t>
            </w:r>
          </w:p>
          <w:p w14:paraId="12EE0103" w14:textId="77777777" w:rsidR="00834EED" w:rsidRPr="00755F07" w:rsidRDefault="00834EED" w:rsidP="00834EED">
            <w:pPr>
              <w:spacing w:line="360" w:lineRule="auto"/>
              <w:ind w:left="724"/>
              <w:rPr>
                <w:rFonts w:eastAsiaTheme="minorEastAsia"/>
                <w:sz w:val="24"/>
                <w:u w:val="single"/>
              </w:rPr>
            </w:pPr>
            <w:r w:rsidRPr="00755F07">
              <w:rPr>
                <w:rFonts w:eastAsiaTheme="minorEastAsia"/>
                <w:sz w:val="24"/>
                <w:u w:val="single"/>
              </w:rPr>
              <w:t xml:space="preserve">1 </w:t>
            </w:r>
            <w:r w:rsidRPr="00755F07">
              <w:rPr>
                <w:rFonts w:eastAsiaTheme="minorEastAsia"/>
                <w:sz w:val="24"/>
                <w:u w:val="single"/>
              </w:rPr>
              <w:t>应用程序版本管理；</w:t>
            </w:r>
          </w:p>
          <w:p w14:paraId="4FA988BC" w14:textId="77777777" w:rsidR="00834EED" w:rsidRPr="00755F07" w:rsidRDefault="00834EED" w:rsidP="00834EED">
            <w:pPr>
              <w:spacing w:line="360" w:lineRule="auto"/>
              <w:ind w:left="724"/>
              <w:rPr>
                <w:rFonts w:eastAsiaTheme="minorEastAsia"/>
                <w:sz w:val="24"/>
                <w:u w:val="single"/>
              </w:rPr>
            </w:pPr>
            <w:r w:rsidRPr="00755F07">
              <w:rPr>
                <w:rFonts w:eastAsiaTheme="minorEastAsia"/>
                <w:sz w:val="24"/>
                <w:u w:val="single"/>
              </w:rPr>
              <w:t xml:space="preserve">2 </w:t>
            </w:r>
            <w:r w:rsidRPr="00755F07">
              <w:rPr>
                <w:rFonts w:eastAsiaTheme="minorEastAsia"/>
                <w:sz w:val="24"/>
                <w:u w:val="single"/>
              </w:rPr>
              <w:t>应用程序正确性检查；</w:t>
            </w:r>
          </w:p>
          <w:p w14:paraId="35EF7A6D" w14:textId="77777777" w:rsidR="00834EED" w:rsidRPr="00755F07" w:rsidRDefault="00834EED" w:rsidP="00834EED">
            <w:pPr>
              <w:spacing w:line="360" w:lineRule="auto"/>
              <w:ind w:left="724"/>
              <w:rPr>
                <w:rFonts w:eastAsiaTheme="minorEastAsia"/>
                <w:sz w:val="24"/>
                <w:u w:val="single"/>
              </w:rPr>
            </w:pPr>
            <w:r w:rsidRPr="00755F07">
              <w:rPr>
                <w:rFonts w:eastAsiaTheme="minorEastAsia"/>
                <w:sz w:val="24"/>
                <w:u w:val="single"/>
              </w:rPr>
              <w:t xml:space="preserve">3 </w:t>
            </w:r>
            <w:r w:rsidRPr="00755F07">
              <w:rPr>
                <w:rFonts w:eastAsiaTheme="minorEastAsia"/>
                <w:sz w:val="24"/>
                <w:u w:val="single"/>
              </w:rPr>
              <w:t>标准功能块及其符号说明；</w:t>
            </w:r>
          </w:p>
          <w:p w14:paraId="3F38712D" w14:textId="77777777" w:rsidR="00834EED" w:rsidRPr="00755F07" w:rsidRDefault="00834EED" w:rsidP="00834EED">
            <w:pPr>
              <w:spacing w:line="360" w:lineRule="auto"/>
              <w:ind w:left="724"/>
              <w:rPr>
                <w:rFonts w:eastAsiaTheme="minorEastAsia"/>
                <w:sz w:val="24"/>
                <w:u w:val="single"/>
              </w:rPr>
            </w:pPr>
            <w:r w:rsidRPr="00755F07">
              <w:rPr>
                <w:rFonts w:eastAsiaTheme="minorEastAsia"/>
                <w:sz w:val="24"/>
                <w:u w:val="single"/>
              </w:rPr>
              <w:t xml:space="preserve">4 </w:t>
            </w:r>
            <w:r w:rsidRPr="00755F07">
              <w:rPr>
                <w:rFonts w:eastAsiaTheme="minorEastAsia"/>
                <w:sz w:val="24"/>
                <w:u w:val="single"/>
              </w:rPr>
              <w:t>应用程序的编辑、编译、下装及运行管理；</w:t>
            </w:r>
          </w:p>
          <w:p w14:paraId="36E293AF" w14:textId="5B0746C9" w:rsidR="00834EED" w:rsidRPr="00755F07" w:rsidRDefault="00834EED" w:rsidP="00834EED">
            <w:pPr>
              <w:spacing w:line="360" w:lineRule="auto"/>
              <w:ind w:left="724"/>
              <w:rPr>
                <w:sz w:val="28"/>
                <w:szCs w:val="28"/>
              </w:rPr>
            </w:pPr>
            <w:r w:rsidRPr="00755F07">
              <w:rPr>
                <w:rFonts w:eastAsiaTheme="minorEastAsia"/>
                <w:sz w:val="24"/>
                <w:u w:val="single"/>
              </w:rPr>
              <w:t xml:space="preserve">5 </w:t>
            </w:r>
            <w:r w:rsidRPr="00755F07">
              <w:rPr>
                <w:rFonts w:eastAsiaTheme="minorEastAsia"/>
                <w:sz w:val="24"/>
                <w:u w:val="single"/>
              </w:rPr>
              <w:t>应用程序的离线仿真测试功能。</w:t>
            </w:r>
          </w:p>
        </w:tc>
      </w:tr>
      <w:tr w:rsidR="00834EED" w:rsidRPr="00755F07" w14:paraId="3E87E3B2" w14:textId="77777777" w:rsidTr="008B7969">
        <w:trPr>
          <w:jc w:val="center"/>
        </w:trPr>
        <w:tc>
          <w:tcPr>
            <w:tcW w:w="6596" w:type="dxa"/>
          </w:tcPr>
          <w:p w14:paraId="6C3E1AA3" w14:textId="77777777" w:rsidR="00834EED" w:rsidRPr="00755F07" w:rsidRDefault="00834EED" w:rsidP="00834EED">
            <w:pPr>
              <w:spacing w:line="360" w:lineRule="auto"/>
              <w:rPr>
                <w:rFonts w:eastAsiaTheme="minorEastAsia"/>
                <w:sz w:val="24"/>
              </w:rPr>
            </w:pPr>
          </w:p>
        </w:tc>
        <w:tc>
          <w:tcPr>
            <w:tcW w:w="7332" w:type="dxa"/>
          </w:tcPr>
          <w:p w14:paraId="2590C951" w14:textId="3EC7DB9F" w:rsidR="00834EED" w:rsidRPr="00755F07" w:rsidRDefault="00834EED" w:rsidP="00834EED">
            <w:pPr>
              <w:spacing w:line="360" w:lineRule="auto"/>
              <w:rPr>
                <w:rFonts w:eastAsiaTheme="minorEastAsia"/>
                <w:b/>
                <w:sz w:val="24"/>
                <w:u w:val="single"/>
              </w:rPr>
            </w:pPr>
            <w:r w:rsidRPr="00755F07">
              <w:rPr>
                <w:rFonts w:eastAsiaTheme="minorEastAsia"/>
                <w:b/>
                <w:sz w:val="24"/>
                <w:u w:val="single"/>
              </w:rPr>
              <w:t>11.1.5</w:t>
            </w:r>
            <w:r w:rsidRPr="00755F07">
              <w:rPr>
                <w:rFonts w:eastAsiaTheme="minorEastAsia"/>
                <w:sz w:val="24"/>
                <w:u w:val="single"/>
              </w:rPr>
              <w:tab/>
            </w:r>
            <w:r w:rsidRPr="00755F07">
              <w:rPr>
                <w:rFonts w:eastAsiaTheme="minorEastAsia"/>
                <w:sz w:val="24"/>
                <w:u w:val="single"/>
              </w:rPr>
              <w:t>应用程序的设计、编程、组态、集成、确认、运行维护及变更等应符合安全仪表系统安全技术要求。</w:t>
            </w:r>
          </w:p>
        </w:tc>
      </w:tr>
      <w:tr w:rsidR="00834EED" w:rsidRPr="00755F07" w14:paraId="7C73C604" w14:textId="77777777" w:rsidTr="0095601C">
        <w:trPr>
          <w:trHeight w:val="813"/>
          <w:jc w:val="center"/>
        </w:trPr>
        <w:tc>
          <w:tcPr>
            <w:tcW w:w="6596" w:type="dxa"/>
          </w:tcPr>
          <w:p w14:paraId="1D069447" w14:textId="670CEB27" w:rsidR="00834EED" w:rsidRPr="00755F07" w:rsidRDefault="00834EED" w:rsidP="00834EED">
            <w:pPr>
              <w:spacing w:line="360" w:lineRule="auto"/>
              <w:jc w:val="center"/>
              <w:rPr>
                <w:rFonts w:eastAsiaTheme="minorEastAsia"/>
                <w:sz w:val="24"/>
              </w:rPr>
            </w:pPr>
            <w:r w:rsidRPr="00755F07">
              <w:rPr>
                <w:rFonts w:eastAsiaTheme="minorEastAsia"/>
                <w:b/>
                <w:bCs/>
                <w:sz w:val="24"/>
              </w:rPr>
              <w:t xml:space="preserve">11.2  </w:t>
            </w:r>
            <w:r w:rsidRPr="00755F07">
              <w:rPr>
                <w:rFonts w:eastAsiaTheme="minorEastAsia"/>
                <w:b/>
                <w:bCs/>
                <w:sz w:val="24"/>
              </w:rPr>
              <w:t>应用</w:t>
            </w:r>
            <w:r w:rsidRPr="00755F07">
              <w:rPr>
                <w:rFonts w:eastAsiaTheme="minorEastAsia"/>
                <w:b/>
                <w:bCs/>
                <w:sz w:val="24"/>
                <w:bdr w:val="single" w:sz="4" w:space="0" w:color="auto"/>
              </w:rPr>
              <w:t>软件</w:t>
            </w:r>
            <w:r w:rsidRPr="00755F07">
              <w:rPr>
                <w:rFonts w:eastAsiaTheme="minorEastAsia"/>
                <w:b/>
                <w:bCs/>
                <w:sz w:val="24"/>
              </w:rPr>
              <w:t>的安全性</w:t>
            </w:r>
          </w:p>
        </w:tc>
        <w:tc>
          <w:tcPr>
            <w:tcW w:w="7332" w:type="dxa"/>
          </w:tcPr>
          <w:p w14:paraId="20732589" w14:textId="4A9E9CCE" w:rsidR="00834EED" w:rsidRPr="00755F07" w:rsidRDefault="00834EED" w:rsidP="00834EED">
            <w:pPr>
              <w:spacing w:line="360" w:lineRule="auto"/>
              <w:jc w:val="center"/>
              <w:rPr>
                <w:rFonts w:eastAsiaTheme="minorEastAsia"/>
                <w:b/>
                <w:sz w:val="24"/>
                <w:u w:val="single"/>
              </w:rPr>
            </w:pPr>
            <w:r w:rsidRPr="00755F07">
              <w:rPr>
                <w:rFonts w:eastAsiaTheme="minorEastAsia"/>
                <w:b/>
                <w:bCs/>
                <w:sz w:val="24"/>
              </w:rPr>
              <w:t xml:space="preserve">11.2  </w:t>
            </w:r>
            <w:r w:rsidRPr="00755F07">
              <w:rPr>
                <w:rFonts w:eastAsiaTheme="minorEastAsia"/>
                <w:b/>
                <w:bCs/>
                <w:sz w:val="24"/>
              </w:rPr>
              <w:t>应用</w:t>
            </w:r>
            <w:r w:rsidRPr="00755F07">
              <w:rPr>
                <w:rFonts w:eastAsiaTheme="minorEastAsia"/>
                <w:b/>
                <w:bCs/>
                <w:sz w:val="24"/>
                <w:u w:val="single"/>
              </w:rPr>
              <w:t>程序</w:t>
            </w:r>
            <w:r w:rsidRPr="00755F07">
              <w:rPr>
                <w:rFonts w:eastAsiaTheme="minorEastAsia"/>
                <w:b/>
                <w:bCs/>
                <w:sz w:val="24"/>
              </w:rPr>
              <w:t>的安全性</w:t>
            </w:r>
          </w:p>
        </w:tc>
      </w:tr>
      <w:tr w:rsidR="00834EED" w:rsidRPr="00755F07" w14:paraId="6A7D03E9" w14:textId="77777777" w:rsidTr="008B7969">
        <w:trPr>
          <w:jc w:val="center"/>
        </w:trPr>
        <w:tc>
          <w:tcPr>
            <w:tcW w:w="6596" w:type="dxa"/>
          </w:tcPr>
          <w:p w14:paraId="7D7F5652" w14:textId="5A92252E" w:rsidR="00834EED" w:rsidRPr="00755F07" w:rsidRDefault="00834EED" w:rsidP="00834EED">
            <w:pPr>
              <w:spacing w:line="360" w:lineRule="auto"/>
              <w:rPr>
                <w:rFonts w:eastAsiaTheme="minorEastAsia"/>
                <w:sz w:val="24"/>
              </w:rPr>
            </w:pPr>
            <w:r w:rsidRPr="00755F07">
              <w:rPr>
                <w:rFonts w:eastAsiaTheme="minorEastAsia"/>
                <w:b/>
                <w:sz w:val="24"/>
              </w:rPr>
              <w:t>11.2.1</w:t>
            </w:r>
            <w:r w:rsidRPr="00755F07">
              <w:rPr>
                <w:rFonts w:eastAsiaTheme="minorEastAsia"/>
                <w:sz w:val="24"/>
              </w:rPr>
              <w:tab/>
            </w:r>
            <w:r w:rsidRPr="00755F07">
              <w:rPr>
                <w:rFonts w:eastAsiaTheme="minorEastAsia"/>
                <w:sz w:val="24"/>
                <w:bdr w:val="single" w:sz="4" w:space="0" w:color="auto"/>
              </w:rPr>
              <w:t>应用软件的安全控制应包括应用软件设计、软件组态及编程、软件集成、软件运行和维护管理、系统确认等。</w:t>
            </w:r>
          </w:p>
        </w:tc>
        <w:tc>
          <w:tcPr>
            <w:tcW w:w="7332" w:type="dxa"/>
          </w:tcPr>
          <w:p w14:paraId="191F8D50" w14:textId="33637806" w:rsidR="00834EED" w:rsidRPr="00755F07" w:rsidRDefault="00834EED" w:rsidP="00834EED">
            <w:pPr>
              <w:spacing w:line="360" w:lineRule="auto"/>
              <w:rPr>
                <w:rFonts w:eastAsiaTheme="minorEastAsia"/>
                <w:b/>
                <w:sz w:val="24"/>
                <w:u w:val="single"/>
              </w:rPr>
            </w:pPr>
            <w:r w:rsidRPr="00755F07">
              <w:rPr>
                <w:rFonts w:eastAsiaTheme="minorEastAsia"/>
                <w:b/>
                <w:sz w:val="24"/>
              </w:rPr>
              <w:t>11.2.1</w:t>
            </w:r>
            <w:r w:rsidRPr="00755F07">
              <w:rPr>
                <w:rFonts w:eastAsiaTheme="minorEastAsia"/>
                <w:sz w:val="24"/>
              </w:rPr>
              <w:tab/>
            </w:r>
            <w:r w:rsidRPr="00755F07">
              <w:rPr>
                <w:rFonts w:eastAsiaTheme="minorEastAsia"/>
                <w:sz w:val="24"/>
                <w:u w:val="single"/>
              </w:rPr>
              <w:t>应用程序的安全控制应包括应用程序设计、组态及编程、验收测试、确认、运行维护、变更、检验测试等。</w:t>
            </w:r>
          </w:p>
        </w:tc>
      </w:tr>
      <w:tr w:rsidR="00834EED" w:rsidRPr="00755F07" w14:paraId="00E980E9" w14:textId="77777777" w:rsidTr="008B7969">
        <w:trPr>
          <w:jc w:val="center"/>
        </w:trPr>
        <w:tc>
          <w:tcPr>
            <w:tcW w:w="6596" w:type="dxa"/>
          </w:tcPr>
          <w:p w14:paraId="7EBDE2AA" w14:textId="77777777" w:rsidR="00834EED" w:rsidRPr="00755F07" w:rsidRDefault="00834EED" w:rsidP="00834EED">
            <w:pPr>
              <w:spacing w:line="360" w:lineRule="auto"/>
              <w:rPr>
                <w:rFonts w:eastAsiaTheme="minorEastAsia"/>
                <w:sz w:val="24"/>
              </w:rPr>
            </w:pPr>
          </w:p>
        </w:tc>
        <w:tc>
          <w:tcPr>
            <w:tcW w:w="7332" w:type="dxa"/>
          </w:tcPr>
          <w:p w14:paraId="55ADA03F" w14:textId="26F3CD96" w:rsidR="00834EED" w:rsidRPr="00755F07" w:rsidRDefault="00834EED" w:rsidP="00834EED">
            <w:pPr>
              <w:spacing w:line="360" w:lineRule="auto"/>
              <w:rPr>
                <w:rFonts w:eastAsiaTheme="minorEastAsia"/>
                <w:b/>
                <w:sz w:val="24"/>
                <w:u w:val="single"/>
              </w:rPr>
            </w:pPr>
            <w:r w:rsidRPr="00755F07">
              <w:rPr>
                <w:rFonts w:eastAsiaTheme="minorEastAsia"/>
                <w:b/>
                <w:sz w:val="24"/>
                <w:u w:val="single"/>
              </w:rPr>
              <w:t>11.2.1A</w:t>
            </w:r>
            <w:r w:rsidRPr="00755F07">
              <w:rPr>
                <w:rFonts w:eastAsiaTheme="minorEastAsia"/>
                <w:sz w:val="24"/>
                <w:u w:val="single"/>
              </w:rPr>
              <w:tab/>
            </w:r>
            <w:r w:rsidRPr="00755F07">
              <w:rPr>
                <w:rFonts w:eastAsiaTheme="minorEastAsia"/>
                <w:sz w:val="24"/>
                <w:u w:val="single"/>
              </w:rPr>
              <w:t>应用程序应通过审查、分析、仿真及测试技术和活动确认功</w:t>
            </w:r>
            <w:r w:rsidRPr="00755F07">
              <w:rPr>
                <w:rFonts w:eastAsiaTheme="minorEastAsia"/>
                <w:sz w:val="24"/>
                <w:u w:val="single"/>
              </w:rPr>
              <w:lastRenderedPageBreak/>
              <w:t>能满足安全技术要求和工程设计文件的要求，并形成记录。</w:t>
            </w:r>
          </w:p>
        </w:tc>
      </w:tr>
      <w:tr w:rsidR="00834EED" w:rsidRPr="00755F07" w14:paraId="39B635C3" w14:textId="77777777" w:rsidTr="008B7969">
        <w:trPr>
          <w:jc w:val="center"/>
        </w:trPr>
        <w:tc>
          <w:tcPr>
            <w:tcW w:w="6596" w:type="dxa"/>
          </w:tcPr>
          <w:p w14:paraId="35A868C1" w14:textId="63C2A95F" w:rsidR="00834EED" w:rsidRPr="00755F07" w:rsidRDefault="00834EED" w:rsidP="00834EED">
            <w:pPr>
              <w:spacing w:line="360" w:lineRule="auto"/>
              <w:rPr>
                <w:rFonts w:eastAsiaTheme="minorEastAsia"/>
                <w:sz w:val="24"/>
              </w:rPr>
            </w:pPr>
            <w:r w:rsidRPr="00755F07">
              <w:rPr>
                <w:rFonts w:eastAsiaTheme="minorEastAsia"/>
                <w:b/>
                <w:sz w:val="24"/>
              </w:rPr>
              <w:lastRenderedPageBreak/>
              <w:t>11.2.2</w:t>
            </w:r>
            <w:r w:rsidRPr="00755F07">
              <w:rPr>
                <w:rFonts w:eastAsiaTheme="minorEastAsia"/>
                <w:sz w:val="24"/>
              </w:rPr>
              <w:tab/>
            </w:r>
            <w:r w:rsidRPr="00755F07">
              <w:rPr>
                <w:rFonts w:eastAsiaTheme="minorEastAsia"/>
                <w:sz w:val="24"/>
              </w:rPr>
              <w:t>应用</w:t>
            </w:r>
            <w:r w:rsidRPr="00755F07">
              <w:rPr>
                <w:rFonts w:eastAsiaTheme="minorEastAsia"/>
                <w:sz w:val="24"/>
                <w:bdr w:val="single" w:sz="4" w:space="0" w:color="auto"/>
              </w:rPr>
              <w:t>软件</w:t>
            </w:r>
            <w:r w:rsidRPr="00755F07">
              <w:rPr>
                <w:rFonts w:eastAsiaTheme="minorEastAsia"/>
                <w:sz w:val="24"/>
              </w:rPr>
              <w:t>组态编程应进行离线测试后再下载投入运行。</w:t>
            </w:r>
          </w:p>
        </w:tc>
        <w:tc>
          <w:tcPr>
            <w:tcW w:w="7332" w:type="dxa"/>
          </w:tcPr>
          <w:p w14:paraId="18C787EC" w14:textId="1696404B" w:rsidR="00834EED" w:rsidRPr="00755F07" w:rsidRDefault="00834EED" w:rsidP="00834EED">
            <w:pPr>
              <w:spacing w:line="360" w:lineRule="auto"/>
              <w:rPr>
                <w:rFonts w:eastAsiaTheme="minorEastAsia"/>
                <w:b/>
                <w:sz w:val="24"/>
                <w:u w:val="single"/>
              </w:rPr>
            </w:pPr>
            <w:r w:rsidRPr="00755F07">
              <w:rPr>
                <w:rFonts w:eastAsiaTheme="minorEastAsia"/>
                <w:b/>
                <w:sz w:val="24"/>
              </w:rPr>
              <w:t>11.2.2</w:t>
            </w:r>
            <w:r w:rsidRPr="00755F07">
              <w:rPr>
                <w:rFonts w:eastAsiaTheme="minorEastAsia"/>
                <w:sz w:val="24"/>
              </w:rPr>
              <w:tab/>
            </w:r>
            <w:r w:rsidRPr="00755F07">
              <w:rPr>
                <w:rFonts w:eastAsiaTheme="minorEastAsia"/>
                <w:sz w:val="24"/>
              </w:rPr>
              <w:t>应用</w:t>
            </w:r>
            <w:r w:rsidRPr="00755F07">
              <w:rPr>
                <w:rFonts w:eastAsiaTheme="minorEastAsia"/>
                <w:sz w:val="24"/>
                <w:u w:val="single"/>
              </w:rPr>
              <w:t>程序</w:t>
            </w:r>
            <w:r w:rsidRPr="00755F07">
              <w:rPr>
                <w:rFonts w:eastAsiaTheme="minorEastAsia"/>
                <w:sz w:val="24"/>
              </w:rPr>
              <w:t>组态编程应进行离线测试后再下载投入运行。</w:t>
            </w:r>
          </w:p>
        </w:tc>
      </w:tr>
      <w:tr w:rsidR="00834EED" w:rsidRPr="00755F07" w14:paraId="5A96DA18" w14:textId="77777777" w:rsidTr="008B7969">
        <w:trPr>
          <w:jc w:val="center"/>
        </w:trPr>
        <w:tc>
          <w:tcPr>
            <w:tcW w:w="6596" w:type="dxa"/>
          </w:tcPr>
          <w:p w14:paraId="69EECDCC" w14:textId="3BBCE0ED" w:rsidR="00834EED" w:rsidRPr="00755F07" w:rsidRDefault="00834EED" w:rsidP="00834EED">
            <w:pPr>
              <w:spacing w:line="360" w:lineRule="auto"/>
              <w:rPr>
                <w:rFonts w:eastAsiaTheme="minorEastAsia"/>
                <w:sz w:val="24"/>
              </w:rPr>
            </w:pPr>
            <w:r w:rsidRPr="00755F07">
              <w:rPr>
                <w:rFonts w:eastAsiaTheme="minorEastAsia"/>
                <w:b/>
                <w:sz w:val="24"/>
              </w:rPr>
              <w:t>11.2.3</w:t>
            </w:r>
            <w:r w:rsidRPr="00755F07">
              <w:rPr>
                <w:rFonts w:eastAsiaTheme="minorEastAsia"/>
                <w:sz w:val="24"/>
              </w:rPr>
              <w:tab/>
            </w:r>
            <w:r w:rsidRPr="00755F07">
              <w:rPr>
                <w:rFonts w:eastAsiaTheme="minorEastAsia"/>
                <w:sz w:val="24"/>
              </w:rPr>
              <w:t>数据宜采用光盘进行复制，</w:t>
            </w:r>
            <w:r w:rsidRPr="00755F07">
              <w:rPr>
                <w:rFonts w:eastAsiaTheme="minorEastAsia"/>
                <w:sz w:val="24"/>
                <w:bdr w:val="single" w:sz="4" w:space="0" w:color="auto"/>
              </w:rPr>
              <w:t>磁介质</w:t>
            </w:r>
            <w:r w:rsidRPr="00755F07">
              <w:rPr>
                <w:rFonts w:eastAsiaTheme="minorEastAsia"/>
                <w:sz w:val="24"/>
              </w:rPr>
              <w:t>文件的复制应防止病毒。</w:t>
            </w:r>
          </w:p>
        </w:tc>
        <w:tc>
          <w:tcPr>
            <w:tcW w:w="7332" w:type="dxa"/>
          </w:tcPr>
          <w:p w14:paraId="0959F19D" w14:textId="0B36A2CA" w:rsidR="00834EED" w:rsidRPr="00755F07" w:rsidRDefault="00834EED" w:rsidP="00834EED">
            <w:pPr>
              <w:spacing w:line="360" w:lineRule="auto"/>
              <w:rPr>
                <w:rFonts w:eastAsiaTheme="minorEastAsia"/>
                <w:b/>
                <w:sz w:val="24"/>
                <w:u w:val="single"/>
              </w:rPr>
            </w:pPr>
            <w:r w:rsidRPr="00755F07">
              <w:rPr>
                <w:rFonts w:eastAsiaTheme="minorEastAsia"/>
                <w:b/>
                <w:sz w:val="24"/>
              </w:rPr>
              <w:t>11.2.3</w:t>
            </w:r>
            <w:r w:rsidRPr="00755F07">
              <w:rPr>
                <w:rFonts w:eastAsiaTheme="minorEastAsia"/>
                <w:sz w:val="24"/>
              </w:rPr>
              <w:tab/>
            </w:r>
            <w:r w:rsidRPr="00755F07">
              <w:rPr>
                <w:rFonts w:eastAsiaTheme="minorEastAsia"/>
                <w:sz w:val="24"/>
              </w:rPr>
              <w:t>数据宜采用光盘</w:t>
            </w:r>
            <w:r w:rsidRPr="00755F07">
              <w:rPr>
                <w:rFonts w:eastAsiaTheme="minorEastAsia"/>
                <w:sz w:val="24"/>
                <w:u w:val="single"/>
              </w:rPr>
              <w:t>或磁介质</w:t>
            </w:r>
            <w:r w:rsidRPr="00755F07">
              <w:rPr>
                <w:rFonts w:eastAsiaTheme="minorEastAsia"/>
                <w:sz w:val="24"/>
              </w:rPr>
              <w:t>进行复制</w:t>
            </w:r>
            <w:r w:rsidRPr="00755F07">
              <w:rPr>
                <w:rFonts w:eastAsiaTheme="minorEastAsia"/>
                <w:sz w:val="24"/>
                <w:u w:val="single"/>
              </w:rPr>
              <w:t>和备份</w:t>
            </w:r>
            <w:r w:rsidRPr="00755F07">
              <w:rPr>
                <w:rFonts w:eastAsiaTheme="minorEastAsia"/>
                <w:sz w:val="24"/>
              </w:rPr>
              <w:t>，</w:t>
            </w:r>
            <w:r w:rsidRPr="00755F07">
              <w:rPr>
                <w:rFonts w:eastAsiaTheme="minorEastAsia"/>
                <w:sz w:val="24"/>
                <w:u w:val="single"/>
              </w:rPr>
              <w:t>电子版</w:t>
            </w:r>
            <w:r w:rsidRPr="00755F07">
              <w:rPr>
                <w:rFonts w:eastAsiaTheme="minorEastAsia"/>
                <w:sz w:val="24"/>
              </w:rPr>
              <w:t>文件的复制应防止病毒。</w:t>
            </w:r>
          </w:p>
        </w:tc>
      </w:tr>
      <w:tr w:rsidR="00834EED" w:rsidRPr="00755F07" w14:paraId="7691AE14" w14:textId="77777777" w:rsidTr="008B7969">
        <w:trPr>
          <w:jc w:val="center"/>
        </w:trPr>
        <w:tc>
          <w:tcPr>
            <w:tcW w:w="6596" w:type="dxa"/>
          </w:tcPr>
          <w:p w14:paraId="2DE42B72" w14:textId="49856318" w:rsidR="00834EED" w:rsidRPr="00755F07" w:rsidRDefault="00834EED" w:rsidP="00834EED">
            <w:pPr>
              <w:spacing w:line="360" w:lineRule="auto"/>
              <w:rPr>
                <w:rFonts w:eastAsiaTheme="minorEastAsia"/>
                <w:sz w:val="24"/>
              </w:rPr>
            </w:pPr>
            <w:r w:rsidRPr="00755F07">
              <w:rPr>
                <w:rFonts w:eastAsiaTheme="minorEastAsia"/>
                <w:b/>
                <w:sz w:val="24"/>
              </w:rPr>
              <w:t>11.2.4</w:t>
            </w:r>
            <w:r w:rsidRPr="00755F07">
              <w:rPr>
                <w:rFonts w:eastAsiaTheme="minorEastAsia"/>
                <w:sz w:val="24"/>
              </w:rPr>
              <w:tab/>
            </w:r>
            <w:r w:rsidRPr="00755F07">
              <w:rPr>
                <w:rFonts w:eastAsiaTheme="minorEastAsia"/>
                <w:sz w:val="24"/>
              </w:rPr>
              <w:t>应用</w:t>
            </w:r>
            <w:r w:rsidRPr="00755F07">
              <w:rPr>
                <w:rFonts w:eastAsiaTheme="minorEastAsia"/>
                <w:sz w:val="24"/>
                <w:bdr w:val="single" w:sz="4" w:space="0" w:color="auto"/>
              </w:rPr>
              <w:t>软件</w:t>
            </w:r>
            <w:r w:rsidRPr="00755F07">
              <w:rPr>
                <w:rFonts w:eastAsiaTheme="minorEastAsia"/>
                <w:sz w:val="24"/>
              </w:rPr>
              <w:t>应同时进行本地备份和异地备份。</w:t>
            </w:r>
          </w:p>
        </w:tc>
        <w:tc>
          <w:tcPr>
            <w:tcW w:w="7332" w:type="dxa"/>
          </w:tcPr>
          <w:p w14:paraId="25638929" w14:textId="6A1E1938" w:rsidR="00834EED" w:rsidRPr="00755F07" w:rsidRDefault="00834EED" w:rsidP="00834EED">
            <w:pPr>
              <w:spacing w:line="360" w:lineRule="auto"/>
              <w:rPr>
                <w:rFonts w:eastAsiaTheme="minorEastAsia"/>
                <w:b/>
                <w:sz w:val="24"/>
                <w:u w:val="single"/>
              </w:rPr>
            </w:pPr>
            <w:r w:rsidRPr="00755F07">
              <w:rPr>
                <w:rFonts w:eastAsiaTheme="minorEastAsia"/>
                <w:b/>
                <w:sz w:val="24"/>
              </w:rPr>
              <w:t>11.2.4</w:t>
            </w:r>
            <w:r w:rsidRPr="00755F07">
              <w:rPr>
                <w:rFonts w:eastAsiaTheme="minorEastAsia"/>
                <w:sz w:val="24"/>
              </w:rPr>
              <w:tab/>
            </w:r>
            <w:r w:rsidRPr="00755F07">
              <w:rPr>
                <w:rFonts w:eastAsiaTheme="minorEastAsia"/>
                <w:sz w:val="24"/>
              </w:rPr>
              <w:t>应用</w:t>
            </w:r>
            <w:r w:rsidRPr="00755F07">
              <w:rPr>
                <w:rFonts w:eastAsiaTheme="minorEastAsia"/>
                <w:sz w:val="24"/>
                <w:u w:val="single"/>
              </w:rPr>
              <w:t>程序</w:t>
            </w:r>
            <w:r w:rsidRPr="00755F07">
              <w:rPr>
                <w:rFonts w:eastAsiaTheme="minorEastAsia"/>
                <w:sz w:val="24"/>
              </w:rPr>
              <w:t>应同时进行本地备份和异地备份。</w:t>
            </w:r>
          </w:p>
        </w:tc>
      </w:tr>
      <w:tr w:rsidR="00834EED" w:rsidRPr="00755F07" w14:paraId="3BAF025E" w14:textId="77777777" w:rsidTr="008B7969">
        <w:trPr>
          <w:jc w:val="center"/>
        </w:trPr>
        <w:tc>
          <w:tcPr>
            <w:tcW w:w="6596" w:type="dxa"/>
          </w:tcPr>
          <w:p w14:paraId="72C1438A" w14:textId="20401FBF" w:rsidR="00834EED" w:rsidRPr="00755F07" w:rsidRDefault="00834EED" w:rsidP="00834EED">
            <w:pPr>
              <w:spacing w:line="360" w:lineRule="auto"/>
              <w:jc w:val="center"/>
              <w:rPr>
                <w:rFonts w:eastAsiaTheme="minorEastAsia"/>
                <w:sz w:val="24"/>
              </w:rPr>
            </w:pPr>
            <w:r w:rsidRPr="00755F07">
              <w:rPr>
                <w:rFonts w:eastAsiaTheme="minorEastAsia"/>
                <w:b/>
                <w:bCs/>
                <w:sz w:val="24"/>
              </w:rPr>
              <w:t xml:space="preserve">11.3  </w:t>
            </w:r>
            <w:r w:rsidRPr="00755F07">
              <w:rPr>
                <w:rFonts w:eastAsiaTheme="minorEastAsia"/>
                <w:b/>
                <w:bCs/>
                <w:sz w:val="24"/>
              </w:rPr>
              <w:t>应用</w:t>
            </w:r>
            <w:r w:rsidRPr="00755F07">
              <w:rPr>
                <w:rFonts w:eastAsiaTheme="minorEastAsia"/>
                <w:b/>
                <w:bCs/>
                <w:sz w:val="24"/>
                <w:bdr w:val="single" w:sz="4" w:space="0" w:color="auto"/>
              </w:rPr>
              <w:t>软件</w:t>
            </w:r>
            <w:r w:rsidRPr="00755F07">
              <w:rPr>
                <w:rFonts w:eastAsiaTheme="minorEastAsia"/>
                <w:b/>
                <w:bCs/>
                <w:sz w:val="24"/>
              </w:rPr>
              <w:t>的设计和组态</w:t>
            </w:r>
          </w:p>
        </w:tc>
        <w:tc>
          <w:tcPr>
            <w:tcW w:w="7332" w:type="dxa"/>
          </w:tcPr>
          <w:p w14:paraId="7B49076E" w14:textId="7B4EF650" w:rsidR="00834EED" w:rsidRPr="00755F07" w:rsidRDefault="00834EED" w:rsidP="00834EED">
            <w:pPr>
              <w:spacing w:line="360" w:lineRule="auto"/>
              <w:jc w:val="center"/>
              <w:rPr>
                <w:rFonts w:eastAsiaTheme="minorEastAsia"/>
                <w:b/>
                <w:sz w:val="24"/>
                <w:u w:val="single"/>
              </w:rPr>
            </w:pPr>
            <w:r w:rsidRPr="00755F07">
              <w:rPr>
                <w:rFonts w:eastAsiaTheme="minorEastAsia"/>
                <w:b/>
                <w:bCs/>
                <w:sz w:val="24"/>
              </w:rPr>
              <w:t xml:space="preserve">11.3  </w:t>
            </w:r>
            <w:r w:rsidRPr="00755F07">
              <w:rPr>
                <w:rFonts w:eastAsiaTheme="minorEastAsia"/>
                <w:b/>
                <w:bCs/>
                <w:sz w:val="24"/>
              </w:rPr>
              <w:t>应用</w:t>
            </w:r>
            <w:r w:rsidRPr="00755F07">
              <w:rPr>
                <w:rFonts w:eastAsiaTheme="minorEastAsia"/>
                <w:b/>
                <w:bCs/>
                <w:sz w:val="24"/>
                <w:u w:val="single"/>
              </w:rPr>
              <w:t>程序</w:t>
            </w:r>
            <w:r w:rsidRPr="00755F07">
              <w:rPr>
                <w:rFonts w:eastAsiaTheme="minorEastAsia"/>
                <w:b/>
                <w:bCs/>
                <w:sz w:val="24"/>
              </w:rPr>
              <w:t>的设计和组态</w:t>
            </w:r>
          </w:p>
        </w:tc>
      </w:tr>
      <w:tr w:rsidR="00834EED" w:rsidRPr="00755F07" w14:paraId="1D44A340" w14:textId="77777777" w:rsidTr="008B7969">
        <w:trPr>
          <w:jc w:val="center"/>
        </w:trPr>
        <w:tc>
          <w:tcPr>
            <w:tcW w:w="6596" w:type="dxa"/>
          </w:tcPr>
          <w:p w14:paraId="4E7071AB" w14:textId="412D8196" w:rsidR="00834EED" w:rsidRPr="00755F07" w:rsidRDefault="00834EED" w:rsidP="00834EED">
            <w:pPr>
              <w:spacing w:line="360" w:lineRule="auto"/>
              <w:rPr>
                <w:rFonts w:eastAsiaTheme="minorEastAsia"/>
                <w:sz w:val="24"/>
              </w:rPr>
            </w:pPr>
            <w:r w:rsidRPr="00755F07">
              <w:rPr>
                <w:rFonts w:eastAsiaTheme="minorEastAsia"/>
                <w:b/>
                <w:sz w:val="24"/>
              </w:rPr>
              <w:t>11.3.1</w:t>
            </w:r>
            <w:r w:rsidRPr="00755F07">
              <w:rPr>
                <w:rFonts w:eastAsiaTheme="minorEastAsia"/>
                <w:sz w:val="24"/>
              </w:rPr>
              <w:tab/>
            </w:r>
            <w:r w:rsidRPr="00755F07">
              <w:rPr>
                <w:rFonts w:eastAsiaTheme="minorEastAsia"/>
                <w:sz w:val="24"/>
              </w:rPr>
              <w:t>应用</w:t>
            </w:r>
            <w:r w:rsidRPr="00755F07">
              <w:rPr>
                <w:rFonts w:eastAsiaTheme="minorEastAsia"/>
                <w:sz w:val="24"/>
                <w:bdr w:val="single" w:sz="4" w:space="0" w:color="auto"/>
              </w:rPr>
              <w:t>软件</w:t>
            </w:r>
            <w:r w:rsidRPr="00755F07">
              <w:rPr>
                <w:rFonts w:eastAsiaTheme="minorEastAsia"/>
                <w:sz w:val="24"/>
              </w:rPr>
              <w:t>文件应包括下列内容：</w:t>
            </w:r>
          </w:p>
          <w:p w14:paraId="4AC589E2" w14:textId="3A417156" w:rsidR="00834EED" w:rsidRPr="00755F07" w:rsidRDefault="00834EED" w:rsidP="00834EED">
            <w:pPr>
              <w:spacing w:line="360" w:lineRule="auto"/>
              <w:ind w:left="724"/>
              <w:rPr>
                <w:rFonts w:eastAsiaTheme="minorEastAsia"/>
                <w:sz w:val="24"/>
              </w:rPr>
            </w:pPr>
            <w:r w:rsidRPr="00755F07">
              <w:rPr>
                <w:rFonts w:eastAsiaTheme="minorEastAsia"/>
                <w:sz w:val="24"/>
              </w:rPr>
              <w:t xml:space="preserve">1 </w:t>
            </w:r>
            <w:r w:rsidRPr="00755F07">
              <w:rPr>
                <w:rFonts w:eastAsiaTheme="minorEastAsia"/>
                <w:sz w:val="24"/>
              </w:rPr>
              <w:t>应用</w:t>
            </w:r>
            <w:r w:rsidRPr="00755F07">
              <w:rPr>
                <w:rFonts w:eastAsiaTheme="minorEastAsia"/>
                <w:sz w:val="24"/>
                <w:bdr w:val="single" w:sz="4" w:space="0" w:color="auto"/>
              </w:rPr>
              <w:t>软件</w:t>
            </w:r>
            <w:r w:rsidRPr="00755F07">
              <w:rPr>
                <w:rFonts w:eastAsiaTheme="minorEastAsia"/>
                <w:sz w:val="24"/>
              </w:rPr>
              <w:t>说明；</w:t>
            </w:r>
          </w:p>
          <w:p w14:paraId="17477800" w14:textId="77777777" w:rsidR="00834EED" w:rsidRPr="00755F07" w:rsidRDefault="00834EED" w:rsidP="00834EED">
            <w:pPr>
              <w:spacing w:line="360" w:lineRule="auto"/>
              <w:ind w:left="724"/>
              <w:rPr>
                <w:rFonts w:eastAsiaTheme="minorEastAsia"/>
                <w:sz w:val="24"/>
              </w:rPr>
            </w:pPr>
            <w:r w:rsidRPr="00755F07">
              <w:rPr>
                <w:rFonts w:eastAsiaTheme="minorEastAsia"/>
                <w:sz w:val="24"/>
              </w:rPr>
              <w:t xml:space="preserve">2 </w:t>
            </w:r>
            <w:r w:rsidRPr="00755F07">
              <w:rPr>
                <w:rFonts w:eastAsiaTheme="minorEastAsia"/>
                <w:sz w:val="24"/>
              </w:rPr>
              <w:t>输入点、输出点、通信点清单；</w:t>
            </w:r>
          </w:p>
          <w:p w14:paraId="2BD343C2" w14:textId="77777777" w:rsidR="00834EED" w:rsidRPr="00755F07" w:rsidRDefault="00834EED" w:rsidP="00834EED">
            <w:pPr>
              <w:spacing w:line="360" w:lineRule="auto"/>
              <w:ind w:left="724"/>
              <w:rPr>
                <w:rFonts w:eastAsiaTheme="minorEastAsia"/>
                <w:sz w:val="24"/>
              </w:rPr>
            </w:pPr>
            <w:r w:rsidRPr="00755F07">
              <w:rPr>
                <w:rFonts w:eastAsiaTheme="minorEastAsia"/>
                <w:sz w:val="24"/>
              </w:rPr>
              <w:t xml:space="preserve">3 </w:t>
            </w:r>
            <w:r w:rsidRPr="00755F07">
              <w:rPr>
                <w:rFonts w:eastAsiaTheme="minorEastAsia"/>
                <w:sz w:val="24"/>
              </w:rPr>
              <w:t>功能逻辑图；</w:t>
            </w:r>
          </w:p>
          <w:p w14:paraId="39018C56" w14:textId="62DB4650" w:rsidR="00834EED" w:rsidRPr="00755F07" w:rsidRDefault="00834EED" w:rsidP="00834EED">
            <w:pPr>
              <w:spacing w:line="360" w:lineRule="auto"/>
              <w:ind w:firstLineChars="300" w:firstLine="720"/>
              <w:rPr>
                <w:rFonts w:eastAsiaTheme="minorEastAsia"/>
                <w:sz w:val="24"/>
              </w:rPr>
            </w:pPr>
            <w:r w:rsidRPr="00755F07">
              <w:rPr>
                <w:rFonts w:eastAsiaTheme="minorEastAsia"/>
                <w:sz w:val="24"/>
              </w:rPr>
              <w:t xml:space="preserve">4 </w:t>
            </w:r>
            <w:r w:rsidRPr="00755F07">
              <w:rPr>
                <w:rFonts w:eastAsiaTheme="minorEastAsia"/>
                <w:sz w:val="24"/>
              </w:rPr>
              <w:t>文档要求。</w:t>
            </w:r>
          </w:p>
        </w:tc>
        <w:tc>
          <w:tcPr>
            <w:tcW w:w="7332" w:type="dxa"/>
          </w:tcPr>
          <w:p w14:paraId="5164A879" w14:textId="77777777" w:rsidR="00834EED" w:rsidRPr="00755F07" w:rsidRDefault="00834EED" w:rsidP="00834EED">
            <w:pPr>
              <w:spacing w:line="360" w:lineRule="auto"/>
              <w:rPr>
                <w:rFonts w:eastAsiaTheme="minorEastAsia"/>
                <w:sz w:val="24"/>
              </w:rPr>
            </w:pPr>
            <w:r w:rsidRPr="00755F07">
              <w:rPr>
                <w:rFonts w:eastAsiaTheme="minorEastAsia"/>
                <w:b/>
                <w:sz w:val="24"/>
              </w:rPr>
              <w:t>11.3.1</w:t>
            </w:r>
            <w:r w:rsidRPr="00755F07">
              <w:rPr>
                <w:rFonts w:eastAsiaTheme="minorEastAsia"/>
                <w:sz w:val="24"/>
              </w:rPr>
              <w:tab/>
            </w:r>
            <w:r w:rsidRPr="00755F07">
              <w:rPr>
                <w:rFonts w:eastAsiaTheme="minorEastAsia"/>
                <w:sz w:val="24"/>
              </w:rPr>
              <w:t>应用</w:t>
            </w:r>
            <w:r w:rsidRPr="00755F07">
              <w:rPr>
                <w:rFonts w:eastAsiaTheme="minorEastAsia"/>
                <w:sz w:val="24"/>
                <w:u w:val="single"/>
              </w:rPr>
              <w:t>程序</w:t>
            </w:r>
            <w:r w:rsidRPr="00755F07">
              <w:rPr>
                <w:rFonts w:eastAsiaTheme="minorEastAsia"/>
                <w:sz w:val="24"/>
              </w:rPr>
              <w:t>文件应包括下列内容：</w:t>
            </w:r>
          </w:p>
          <w:p w14:paraId="4EC8CDC8" w14:textId="77777777" w:rsidR="00834EED" w:rsidRPr="00755F07" w:rsidRDefault="00834EED" w:rsidP="00834EED">
            <w:pPr>
              <w:spacing w:line="360" w:lineRule="auto"/>
              <w:ind w:left="724"/>
              <w:rPr>
                <w:rFonts w:eastAsiaTheme="minorEastAsia"/>
                <w:sz w:val="24"/>
              </w:rPr>
            </w:pPr>
            <w:r w:rsidRPr="00755F07">
              <w:rPr>
                <w:rFonts w:eastAsiaTheme="minorEastAsia"/>
                <w:sz w:val="24"/>
              </w:rPr>
              <w:t xml:space="preserve">1 </w:t>
            </w:r>
            <w:r w:rsidRPr="00755F07">
              <w:rPr>
                <w:rFonts w:eastAsiaTheme="minorEastAsia"/>
                <w:sz w:val="24"/>
              </w:rPr>
              <w:t>应用</w:t>
            </w:r>
            <w:r w:rsidRPr="00755F07">
              <w:rPr>
                <w:rFonts w:eastAsiaTheme="minorEastAsia"/>
                <w:sz w:val="24"/>
                <w:u w:val="single"/>
              </w:rPr>
              <w:t>程序</w:t>
            </w:r>
            <w:r w:rsidRPr="00755F07">
              <w:rPr>
                <w:rFonts w:eastAsiaTheme="minorEastAsia"/>
                <w:sz w:val="24"/>
              </w:rPr>
              <w:t>说明；</w:t>
            </w:r>
          </w:p>
          <w:p w14:paraId="088B4FEB" w14:textId="77777777" w:rsidR="00834EED" w:rsidRPr="00755F07" w:rsidRDefault="00834EED" w:rsidP="00834EED">
            <w:pPr>
              <w:spacing w:line="360" w:lineRule="auto"/>
              <w:ind w:left="724"/>
              <w:rPr>
                <w:rFonts w:eastAsiaTheme="minorEastAsia"/>
                <w:sz w:val="24"/>
              </w:rPr>
            </w:pPr>
            <w:r w:rsidRPr="00755F07">
              <w:rPr>
                <w:rFonts w:eastAsiaTheme="minorEastAsia"/>
                <w:sz w:val="24"/>
              </w:rPr>
              <w:t xml:space="preserve">2 </w:t>
            </w:r>
            <w:r w:rsidRPr="00755F07">
              <w:rPr>
                <w:rFonts w:eastAsiaTheme="minorEastAsia"/>
                <w:sz w:val="24"/>
              </w:rPr>
              <w:t>输入点、输出点、通信点清单；</w:t>
            </w:r>
          </w:p>
          <w:p w14:paraId="6385B12D" w14:textId="77777777" w:rsidR="00834EED" w:rsidRPr="00755F07" w:rsidRDefault="00834EED" w:rsidP="00834EED">
            <w:pPr>
              <w:spacing w:line="360" w:lineRule="auto"/>
              <w:ind w:left="724"/>
              <w:rPr>
                <w:rFonts w:eastAsiaTheme="minorEastAsia"/>
                <w:sz w:val="24"/>
              </w:rPr>
            </w:pPr>
            <w:r w:rsidRPr="00755F07">
              <w:rPr>
                <w:rFonts w:eastAsiaTheme="minorEastAsia"/>
                <w:sz w:val="24"/>
              </w:rPr>
              <w:t xml:space="preserve">3 </w:t>
            </w:r>
            <w:r w:rsidRPr="00755F07">
              <w:rPr>
                <w:rFonts w:eastAsiaTheme="minorEastAsia"/>
                <w:sz w:val="24"/>
              </w:rPr>
              <w:t>功能逻辑图；</w:t>
            </w:r>
          </w:p>
          <w:p w14:paraId="0B718694" w14:textId="50A5890F" w:rsidR="00834EED" w:rsidRPr="00755F07" w:rsidRDefault="00834EED" w:rsidP="00834EED">
            <w:pPr>
              <w:spacing w:line="360" w:lineRule="auto"/>
              <w:ind w:left="724"/>
              <w:rPr>
                <w:rFonts w:eastAsiaTheme="minorEastAsia"/>
                <w:b/>
                <w:sz w:val="24"/>
                <w:u w:val="single"/>
              </w:rPr>
            </w:pPr>
            <w:r w:rsidRPr="00755F07">
              <w:rPr>
                <w:rFonts w:eastAsiaTheme="minorEastAsia"/>
                <w:sz w:val="24"/>
              </w:rPr>
              <w:t xml:space="preserve">4 </w:t>
            </w:r>
            <w:r w:rsidRPr="00755F07">
              <w:rPr>
                <w:rFonts w:eastAsiaTheme="minorEastAsia"/>
                <w:sz w:val="24"/>
              </w:rPr>
              <w:t>文档要求。</w:t>
            </w:r>
          </w:p>
        </w:tc>
      </w:tr>
      <w:tr w:rsidR="00834EED" w:rsidRPr="00755F07" w14:paraId="748FAD12" w14:textId="77777777" w:rsidTr="008B7969">
        <w:trPr>
          <w:jc w:val="center"/>
        </w:trPr>
        <w:tc>
          <w:tcPr>
            <w:tcW w:w="6596" w:type="dxa"/>
          </w:tcPr>
          <w:p w14:paraId="3D7924E1" w14:textId="52039B87" w:rsidR="00834EED" w:rsidRPr="00755F07" w:rsidRDefault="00834EED" w:rsidP="00834EED">
            <w:pPr>
              <w:spacing w:line="360" w:lineRule="auto"/>
              <w:rPr>
                <w:rFonts w:eastAsiaTheme="minorEastAsia"/>
                <w:sz w:val="24"/>
              </w:rPr>
            </w:pPr>
            <w:r w:rsidRPr="00755F07">
              <w:rPr>
                <w:rFonts w:eastAsiaTheme="minorEastAsia"/>
                <w:b/>
                <w:sz w:val="24"/>
              </w:rPr>
              <w:t>11.3.3</w:t>
            </w:r>
            <w:r w:rsidRPr="00755F07">
              <w:rPr>
                <w:rFonts w:eastAsiaTheme="minorEastAsia"/>
                <w:sz w:val="24"/>
              </w:rPr>
              <w:tab/>
            </w:r>
            <w:r w:rsidRPr="00755F07">
              <w:rPr>
                <w:rFonts w:eastAsiaTheme="minorEastAsia"/>
                <w:sz w:val="24"/>
              </w:rPr>
              <w:t>应用</w:t>
            </w:r>
            <w:r w:rsidRPr="00755F07">
              <w:rPr>
                <w:rFonts w:eastAsiaTheme="minorEastAsia"/>
                <w:sz w:val="24"/>
                <w:bdr w:val="single" w:sz="4" w:space="0" w:color="auto"/>
              </w:rPr>
              <w:t>软件</w:t>
            </w:r>
            <w:r w:rsidRPr="00755F07">
              <w:rPr>
                <w:rFonts w:eastAsiaTheme="minorEastAsia"/>
                <w:sz w:val="24"/>
              </w:rPr>
              <w:t>组态编程应与功能逻辑图、因果表或逻辑功</w:t>
            </w:r>
            <w:r w:rsidRPr="00755F07">
              <w:rPr>
                <w:rFonts w:eastAsiaTheme="minorEastAsia"/>
                <w:sz w:val="24"/>
              </w:rPr>
              <w:lastRenderedPageBreak/>
              <w:t>能说明一致。程序执行顺序及时间应符合过程安全的要求。</w:t>
            </w:r>
          </w:p>
        </w:tc>
        <w:tc>
          <w:tcPr>
            <w:tcW w:w="7332" w:type="dxa"/>
          </w:tcPr>
          <w:p w14:paraId="6B88A786" w14:textId="3348737E" w:rsidR="00834EED" w:rsidRPr="00755F07" w:rsidRDefault="00834EED" w:rsidP="00834EED">
            <w:pPr>
              <w:spacing w:line="360" w:lineRule="auto"/>
              <w:rPr>
                <w:rFonts w:eastAsiaTheme="minorEastAsia"/>
                <w:b/>
                <w:sz w:val="24"/>
                <w:u w:val="single"/>
              </w:rPr>
            </w:pPr>
            <w:r w:rsidRPr="00755F07">
              <w:rPr>
                <w:rFonts w:eastAsiaTheme="minorEastAsia"/>
                <w:b/>
                <w:sz w:val="24"/>
              </w:rPr>
              <w:lastRenderedPageBreak/>
              <w:t>11.3.3</w:t>
            </w:r>
            <w:r w:rsidRPr="00755F07">
              <w:rPr>
                <w:rFonts w:eastAsiaTheme="minorEastAsia"/>
                <w:sz w:val="24"/>
              </w:rPr>
              <w:tab/>
            </w:r>
            <w:r w:rsidRPr="00755F07">
              <w:rPr>
                <w:rFonts w:eastAsiaTheme="minorEastAsia"/>
                <w:sz w:val="24"/>
              </w:rPr>
              <w:t>应用</w:t>
            </w:r>
            <w:r w:rsidRPr="00755F07">
              <w:rPr>
                <w:rFonts w:eastAsiaTheme="minorEastAsia"/>
                <w:sz w:val="24"/>
                <w:u w:val="single"/>
              </w:rPr>
              <w:t>程序</w:t>
            </w:r>
            <w:r w:rsidRPr="00755F07">
              <w:rPr>
                <w:rFonts w:eastAsiaTheme="minorEastAsia"/>
                <w:sz w:val="24"/>
              </w:rPr>
              <w:t>组态编程应</w:t>
            </w:r>
            <w:r w:rsidRPr="00755F07">
              <w:rPr>
                <w:rFonts w:eastAsiaTheme="minorEastAsia"/>
                <w:sz w:val="24"/>
                <w:u w:val="single"/>
              </w:rPr>
              <w:t>与安全仪表系统安全技术要求、</w:t>
            </w:r>
            <w:r w:rsidRPr="00755F07">
              <w:rPr>
                <w:rFonts w:eastAsiaTheme="minorEastAsia"/>
                <w:sz w:val="24"/>
              </w:rPr>
              <w:t>功能逻辑图、因果表或逻辑功能说明一致。程序执行顺序及时间应符合过程</w:t>
            </w:r>
            <w:r w:rsidRPr="00755F07">
              <w:rPr>
                <w:rFonts w:eastAsiaTheme="minorEastAsia"/>
                <w:sz w:val="24"/>
              </w:rPr>
              <w:lastRenderedPageBreak/>
              <w:t>安全的要求。</w:t>
            </w:r>
          </w:p>
        </w:tc>
      </w:tr>
      <w:tr w:rsidR="00834EED" w:rsidRPr="00755F07" w14:paraId="2C0507BC" w14:textId="77777777" w:rsidTr="008B7969">
        <w:trPr>
          <w:jc w:val="center"/>
        </w:trPr>
        <w:tc>
          <w:tcPr>
            <w:tcW w:w="6596" w:type="dxa"/>
          </w:tcPr>
          <w:p w14:paraId="6E5AC7FD" w14:textId="2B7F779C" w:rsidR="00834EED" w:rsidRPr="00755F07" w:rsidRDefault="00834EED" w:rsidP="00834EED">
            <w:pPr>
              <w:spacing w:line="360" w:lineRule="auto"/>
              <w:rPr>
                <w:rFonts w:eastAsiaTheme="minorEastAsia"/>
                <w:sz w:val="24"/>
              </w:rPr>
            </w:pPr>
            <w:r w:rsidRPr="00755F07">
              <w:rPr>
                <w:rFonts w:eastAsiaTheme="minorEastAsia"/>
                <w:b/>
                <w:sz w:val="24"/>
              </w:rPr>
              <w:lastRenderedPageBreak/>
              <w:t>11.3.4</w:t>
            </w:r>
            <w:r w:rsidRPr="00755F07">
              <w:rPr>
                <w:rFonts w:eastAsiaTheme="minorEastAsia"/>
                <w:sz w:val="24"/>
              </w:rPr>
              <w:tab/>
            </w:r>
            <w:r w:rsidRPr="00755F07">
              <w:rPr>
                <w:rFonts w:eastAsiaTheme="minorEastAsia"/>
                <w:sz w:val="24"/>
              </w:rPr>
              <w:t>应用</w:t>
            </w:r>
            <w:r w:rsidRPr="00755F07">
              <w:rPr>
                <w:rFonts w:eastAsiaTheme="minorEastAsia"/>
                <w:sz w:val="24"/>
                <w:bdr w:val="single" w:sz="4" w:space="0" w:color="auto"/>
              </w:rPr>
              <w:t>软件</w:t>
            </w:r>
            <w:r w:rsidRPr="00755F07">
              <w:rPr>
                <w:rFonts w:eastAsiaTheme="minorEastAsia"/>
                <w:sz w:val="24"/>
              </w:rPr>
              <w:t>组态文件应包括功能逻辑图、用户手册、使用说明等。</w:t>
            </w:r>
          </w:p>
        </w:tc>
        <w:tc>
          <w:tcPr>
            <w:tcW w:w="7332" w:type="dxa"/>
          </w:tcPr>
          <w:p w14:paraId="2BB724A1" w14:textId="0B31F0BA" w:rsidR="00834EED" w:rsidRPr="00755F07" w:rsidRDefault="00834EED" w:rsidP="00834EED">
            <w:pPr>
              <w:spacing w:line="360" w:lineRule="auto"/>
              <w:rPr>
                <w:rFonts w:eastAsiaTheme="minorEastAsia"/>
                <w:b/>
                <w:sz w:val="24"/>
                <w:u w:val="single"/>
              </w:rPr>
            </w:pPr>
            <w:r w:rsidRPr="00755F07">
              <w:rPr>
                <w:rFonts w:eastAsiaTheme="minorEastAsia"/>
                <w:b/>
                <w:sz w:val="24"/>
              </w:rPr>
              <w:t>11.3.4</w:t>
            </w:r>
            <w:r w:rsidRPr="00755F07">
              <w:rPr>
                <w:rFonts w:eastAsiaTheme="minorEastAsia"/>
                <w:sz w:val="24"/>
              </w:rPr>
              <w:tab/>
            </w:r>
            <w:r w:rsidRPr="00755F07">
              <w:rPr>
                <w:rFonts w:eastAsiaTheme="minorEastAsia"/>
                <w:sz w:val="24"/>
              </w:rPr>
              <w:t>应用</w:t>
            </w:r>
            <w:r w:rsidRPr="00755F07">
              <w:rPr>
                <w:rFonts w:eastAsiaTheme="minorEastAsia"/>
                <w:sz w:val="24"/>
                <w:u w:val="single"/>
              </w:rPr>
              <w:t>程序</w:t>
            </w:r>
            <w:r w:rsidRPr="00755F07">
              <w:rPr>
                <w:rFonts w:eastAsiaTheme="minorEastAsia"/>
                <w:sz w:val="24"/>
              </w:rPr>
              <w:t>组态文件应包括功能逻辑图、用户手册、使用说明等。</w:t>
            </w:r>
          </w:p>
        </w:tc>
      </w:tr>
      <w:tr w:rsidR="00834EED" w:rsidRPr="00755F07" w14:paraId="0280E902" w14:textId="77777777" w:rsidTr="008B7969">
        <w:trPr>
          <w:jc w:val="center"/>
        </w:trPr>
        <w:tc>
          <w:tcPr>
            <w:tcW w:w="6596" w:type="dxa"/>
          </w:tcPr>
          <w:p w14:paraId="42789166" w14:textId="5098F14F" w:rsidR="00834EED" w:rsidRPr="00755F07" w:rsidRDefault="00834EED" w:rsidP="00834EED">
            <w:pPr>
              <w:spacing w:line="360" w:lineRule="auto"/>
              <w:rPr>
                <w:rFonts w:eastAsiaTheme="minorEastAsia"/>
                <w:sz w:val="24"/>
              </w:rPr>
            </w:pPr>
            <w:r w:rsidRPr="00755F07">
              <w:rPr>
                <w:rFonts w:eastAsiaTheme="minorEastAsia"/>
                <w:b/>
                <w:sz w:val="24"/>
              </w:rPr>
              <w:t>11.3.4</w:t>
            </w:r>
            <w:r w:rsidRPr="00755F07">
              <w:rPr>
                <w:rFonts w:eastAsiaTheme="minorEastAsia"/>
                <w:sz w:val="24"/>
              </w:rPr>
              <w:tab/>
            </w:r>
            <w:r w:rsidRPr="00755F07">
              <w:rPr>
                <w:rFonts w:eastAsiaTheme="minorEastAsia"/>
                <w:sz w:val="24"/>
                <w:bdr w:val="single" w:sz="4" w:space="0" w:color="auto"/>
              </w:rPr>
              <w:t>采用逻辑语音的软件组态文件还应包括源程序、程序说明等。</w:t>
            </w:r>
          </w:p>
        </w:tc>
        <w:tc>
          <w:tcPr>
            <w:tcW w:w="7332" w:type="dxa"/>
          </w:tcPr>
          <w:p w14:paraId="266EC4CE" w14:textId="16A24C48" w:rsidR="00834EED" w:rsidRPr="00755F07" w:rsidRDefault="00834EED" w:rsidP="00834EED">
            <w:pPr>
              <w:spacing w:line="360" w:lineRule="auto"/>
              <w:rPr>
                <w:rFonts w:eastAsiaTheme="minorEastAsia"/>
                <w:b/>
                <w:sz w:val="24"/>
                <w:u w:val="single"/>
              </w:rPr>
            </w:pPr>
            <w:r w:rsidRPr="00755F07">
              <w:rPr>
                <w:rFonts w:eastAsiaTheme="minorEastAsia"/>
                <w:b/>
                <w:sz w:val="24"/>
              </w:rPr>
              <w:t>11.3.4</w:t>
            </w:r>
            <w:r w:rsidRPr="00755F07">
              <w:rPr>
                <w:rFonts w:eastAsiaTheme="minorEastAsia"/>
                <w:sz w:val="24"/>
              </w:rPr>
              <w:tab/>
            </w:r>
            <w:r w:rsidRPr="00755F07">
              <w:rPr>
                <w:rFonts w:eastAsiaTheme="minorEastAsia"/>
                <w:sz w:val="24"/>
                <w:u w:val="single"/>
              </w:rPr>
              <w:t>应用程序设计和组态宜使用标准功能块。标准功能块应为经功能测试正确的逻辑功能块。</w:t>
            </w:r>
          </w:p>
        </w:tc>
      </w:tr>
      <w:tr w:rsidR="00834EED" w:rsidRPr="00755F07" w14:paraId="09FA4B30" w14:textId="77777777" w:rsidTr="00403AD8">
        <w:trPr>
          <w:trHeight w:val="675"/>
          <w:jc w:val="center"/>
        </w:trPr>
        <w:tc>
          <w:tcPr>
            <w:tcW w:w="6596" w:type="dxa"/>
          </w:tcPr>
          <w:p w14:paraId="2894C00C" w14:textId="7D488DE0" w:rsidR="00834EED" w:rsidRPr="00755F07" w:rsidRDefault="00834EED" w:rsidP="00834EED">
            <w:pPr>
              <w:spacing w:line="360" w:lineRule="auto"/>
              <w:jc w:val="center"/>
              <w:rPr>
                <w:rFonts w:eastAsiaTheme="minorEastAsia"/>
                <w:sz w:val="24"/>
              </w:rPr>
            </w:pPr>
            <w:r w:rsidRPr="00755F07">
              <w:rPr>
                <w:rFonts w:eastAsiaTheme="minorEastAsia"/>
                <w:b/>
                <w:bCs/>
                <w:sz w:val="24"/>
              </w:rPr>
              <w:t xml:space="preserve">12  </w:t>
            </w:r>
            <w:r w:rsidRPr="00755F07">
              <w:rPr>
                <w:rFonts w:eastAsiaTheme="minorEastAsia"/>
                <w:b/>
                <w:bCs/>
                <w:sz w:val="24"/>
              </w:rPr>
              <w:t>工程设计</w:t>
            </w:r>
          </w:p>
        </w:tc>
        <w:tc>
          <w:tcPr>
            <w:tcW w:w="7332" w:type="dxa"/>
          </w:tcPr>
          <w:p w14:paraId="6D986226" w14:textId="4FE10CEA" w:rsidR="00834EED" w:rsidRPr="00755F07" w:rsidRDefault="00834EED" w:rsidP="00834EED">
            <w:pPr>
              <w:spacing w:line="360" w:lineRule="auto"/>
              <w:jc w:val="center"/>
              <w:rPr>
                <w:rFonts w:eastAsiaTheme="minorEastAsia"/>
                <w:b/>
                <w:sz w:val="24"/>
                <w:u w:val="single"/>
              </w:rPr>
            </w:pPr>
            <w:r w:rsidRPr="00755F07">
              <w:rPr>
                <w:rFonts w:eastAsiaTheme="minorEastAsia"/>
                <w:b/>
                <w:bCs/>
                <w:sz w:val="24"/>
              </w:rPr>
              <w:t xml:space="preserve">12  </w:t>
            </w:r>
            <w:r w:rsidRPr="00755F07">
              <w:rPr>
                <w:rFonts w:eastAsiaTheme="minorEastAsia"/>
                <w:b/>
                <w:bCs/>
                <w:sz w:val="24"/>
              </w:rPr>
              <w:t>工程设计</w:t>
            </w:r>
          </w:p>
        </w:tc>
      </w:tr>
      <w:tr w:rsidR="00834EED" w:rsidRPr="00755F07" w14:paraId="78DFCAC1" w14:textId="77777777" w:rsidTr="008B7969">
        <w:trPr>
          <w:jc w:val="center"/>
        </w:trPr>
        <w:tc>
          <w:tcPr>
            <w:tcW w:w="6596" w:type="dxa"/>
          </w:tcPr>
          <w:p w14:paraId="2CD0D569" w14:textId="6A8DD95A" w:rsidR="00834EED" w:rsidRPr="00755F07" w:rsidRDefault="00834EED" w:rsidP="00834EED">
            <w:pPr>
              <w:spacing w:line="360" w:lineRule="auto"/>
              <w:jc w:val="center"/>
              <w:rPr>
                <w:rFonts w:eastAsiaTheme="minorEastAsia"/>
                <w:sz w:val="24"/>
              </w:rPr>
            </w:pPr>
            <w:r w:rsidRPr="00755F07">
              <w:rPr>
                <w:rFonts w:eastAsiaTheme="minorEastAsia"/>
                <w:b/>
                <w:bCs/>
                <w:sz w:val="24"/>
              </w:rPr>
              <w:t xml:space="preserve">12.1  </w:t>
            </w:r>
            <w:r w:rsidRPr="00755F07">
              <w:rPr>
                <w:rFonts w:eastAsiaTheme="minorEastAsia"/>
                <w:b/>
                <w:bCs/>
                <w:sz w:val="24"/>
              </w:rPr>
              <w:t>基础工程设计</w:t>
            </w:r>
          </w:p>
        </w:tc>
        <w:tc>
          <w:tcPr>
            <w:tcW w:w="7332" w:type="dxa"/>
          </w:tcPr>
          <w:p w14:paraId="6297E958" w14:textId="6D0A6B7F" w:rsidR="00834EED" w:rsidRPr="00755F07" w:rsidRDefault="00834EED" w:rsidP="00834EED">
            <w:pPr>
              <w:spacing w:line="360" w:lineRule="auto"/>
              <w:jc w:val="center"/>
              <w:rPr>
                <w:rFonts w:eastAsiaTheme="minorEastAsia"/>
                <w:b/>
                <w:sz w:val="24"/>
                <w:u w:val="single"/>
              </w:rPr>
            </w:pPr>
            <w:r w:rsidRPr="00755F07">
              <w:rPr>
                <w:rFonts w:eastAsiaTheme="minorEastAsia"/>
                <w:b/>
                <w:bCs/>
                <w:sz w:val="24"/>
              </w:rPr>
              <w:t xml:space="preserve">12.1  </w:t>
            </w:r>
            <w:r w:rsidRPr="00755F07">
              <w:rPr>
                <w:rFonts w:eastAsiaTheme="minorEastAsia"/>
                <w:b/>
                <w:bCs/>
                <w:sz w:val="24"/>
              </w:rPr>
              <w:t>基础工程设计</w:t>
            </w:r>
          </w:p>
        </w:tc>
      </w:tr>
      <w:tr w:rsidR="00834EED" w:rsidRPr="00755F07" w14:paraId="68CE9AF2" w14:textId="77777777" w:rsidTr="008B7969">
        <w:trPr>
          <w:jc w:val="center"/>
        </w:trPr>
        <w:tc>
          <w:tcPr>
            <w:tcW w:w="6596" w:type="dxa"/>
          </w:tcPr>
          <w:p w14:paraId="09EE1926" w14:textId="71EEF0C4" w:rsidR="00834EED" w:rsidRPr="00755F07" w:rsidRDefault="00834EED" w:rsidP="00834EED">
            <w:pPr>
              <w:spacing w:line="360" w:lineRule="auto"/>
              <w:rPr>
                <w:rFonts w:eastAsiaTheme="minorEastAsia"/>
                <w:sz w:val="24"/>
              </w:rPr>
            </w:pPr>
            <w:r w:rsidRPr="00755F07">
              <w:rPr>
                <w:rFonts w:eastAsiaTheme="minorEastAsia"/>
                <w:b/>
                <w:sz w:val="24"/>
              </w:rPr>
              <w:t>12.1.1</w:t>
            </w:r>
            <w:r w:rsidRPr="00755F07">
              <w:rPr>
                <w:rFonts w:eastAsiaTheme="minorEastAsia"/>
                <w:sz w:val="24"/>
              </w:rPr>
              <w:tab/>
            </w:r>
            <w:r w:rsidRPr="00755F07">
              <w:rPr>
                <w:rFonts w:eastAsiaTheme="minorEastAsia"/>
                <w:sz w:val="24"/>
              </w:rPr>
              <w:t>安全仪表系统测量仪表、安全仪表</w:t>
            </w:r>
            <w:r w:rsidRPr="00755F07">
              <w:rPr>
                <w:rFonts w:eastAsiaTheme="minorEastAsia"/>
                <w:sz w:val="24"/>
                <w:bdr w:val="single" w:sz="4" w:space="0" w:color="auto"/>
              </w:rPr>
              <w:t>控制系统</w:t>
            </w:r>
            <w:r w:rsidRPr="00755F07">
              <w:rPr>
                <w:rFonts w:eastAsiaTheme="minorEastAsia"/>
                <w:sz w:val="24"/>
              </w:rPr>
              <w:t>、安全仪表系统最终元件的技术规格书，应根据</w:t>
            </w:r>
            <w:r w:rsidRPr="00755F07">
              <w:rPr>
                <w:rFonts w:eastAsiaTheme="minorEastAsia"/>
                <w:sz w:val="24"/>
                <w:bdr w:val="single" w:sz="4" w:space="0" w:color="auto"/>
              </w:rPr>
              <w:t>完全完整性等级</w:t>
            </w:r>
            <w:r w:rsidRPr="00755F07">
              <w:rPr>
                <w:rFonts w:eastAsiaTheme="minorEastAsia"/>
                <w:sz w:val="24"/>
              </w:rPr>
              <w:t>进行编制。</w:t>
            </w:r>
          </w:p>
        </w:tc>
        <w:tc>
          <w:tcPr>
            <w:tcW w:w="7332" w:type="dxa"/>
          </w:tcPr>
          <w:p w14:paraId="0E478539" w14:textId="57691C91" w:rsidR="00834EED" w:rsidRPr="00755F07" w:rsidRDefault="00834EED" w:rsidP="00834EED">
            <w:pPr>
              <w:spacing w:line="360" w:lineRule="auto"/>
              <w:rPr>
                <w:rFonts w:eastAsiaTheme="minorEastAsia"/>
                <w:b/>
                <w:sz w:val="24"/>
                <w:u w:val="single"/>
              </w:rPr>
            </w:pPr>
            <w:r w:rsidRPr="00755F07">
              <w:rPr>
                <w:rFonts w:eastAsiaTheme="minorEastAsia"/>
                <w:b/>
                <w:sz w:val="24"/>
              </w:rPr>
              <w:t>12.1.1</w:t>
            </w:r>
            <w:r w:rsidRPr="00755F07">
              <w:rPr>
                <w:rFonts w:eastAsiaTheme="minorEastAsia"/>
                <w:sz w:val="24"/>
              </w:rPr>
              <w:tab/>
            </w:r>
            <w:r w:rsidRPr="00755F07">
              <w:rPr>
                <w:rFonts w:eastAsiaTheme="minorEastAsia"/>
                <w:sz w:val="24"/>
              </w:rPr>
              <w:t>安全仪表系统测量仪表、安全仪表</w:t>
            </w:r>
            <w:r w:rsidRPr="00755F07">
              <w:rPr>
                <w:rFonts w:eastAsiaTheme="minorEastAsia"/>
                <w:sz w:val="24"/>
                <w:u w:val="single"/>
              </w:rPr>
              <w:t>系统逻辑控制器</w:t>
            </w:r>
            <w:r w:rsidRPr="00755F07">
              <w:rPr>
                <w:rFonts w:eastAsiaTheme="minorEastAsia"/>
                <w:sz w:val="24"/>
              </w:rPr>
              <w:t>、安全仪表系统最终元件的技术规格书，应根据</w:t>
            </w:r>
            <w:r w:rsidRPr="00755F07">
              <w:rPr>
                <w:rFonts w:eastAsiaTheme="minorEastAsia"/>
                <w:sz w:val="24"/>
                <w:u w:val="single"/>
              </w:rPr>
              <w:t>相关工艺要求和安全仪表系统安全技术要求</w:t>
            </w:r>
            <w:r w:rsidRPr="00755F07">
              <w:rPr>
                <w:rFonts w:eastAsiaTheme="minorEastAsia"/>
                <w:sz w:val="24"/>
              </w:rPr>
              <w:t>进行编制。</w:t>
            </w:r>
          </w:p>
        </w:tc>
      </w:tr>
      <w:tr w:rsidR="00834EED" w:rsidRPr="00755F07" w14:paraId="3D68EFC6" w14:textId="77777777" w:rsidTr="008B7969">
        <w:trPr>
          <w:jc w:val="center"/>
        </w:trPr>
        <w:tc>
          <w:tcPr>
            <w:tcW w:w="6596" w:type="dxa"/>
          </w:tcPr>
          <w:p w14:paraId="690AAB53" w14:textId="77777777" w:rsidR="00834EED" w:rsidRPr="00755F07" w:rsidRDefault="00834EED" w:rsidP="00834EED">
            <w:pPr>
              <w:spacing w:line="360" w:lineRule="auto"/>
              <w:rPr>
                <w:rFonts w:eastAsiaTheme="minorEastAsia"/>
                <w:sz w:val="24"/>
              </w:rPr>
            </w:pPr>
            <w:r w:rsidRPr="00755F07">
              <w:rPr>
                <w:rFonts w:eastAsiaTheme="minorEastAsia"/>
                <w:b/>
                <w:sz w:val="24"/>
              </w:rPr>
              <w:t>12.1.2</w:t>
            </w:r>
            <w:r w:rsidRPr="00755F07">
              <w:rPr>
                <w:rFonts w:eastAsiaTheme="minorEastAsia"/>
                <w:sz w:val="24"/>
              </w:rPr>
              <w:tab/>
            </w:r>
            <w:r w:rsidRPr="00755F07">
              <w:rPr>
                <w:rFonts w:eastAsiaTheme="minorEastAsia"/>
                <w:sz w:val="24"/>
              </w:rPr>
              <w:t>安全仪表系统基础工程设计文件应根据工艺安全联锁说明、工艺管道及仪表流程图等进行编制，应包括下列内容：</w:t>
            </w:r>
          </w:p>
          <w:p w14:paraId="595B9174" w14:textId="77777777" w:rsidR="00834EED" w:rsidRPr="00755F07" w:rsidRDefault="00834EED" w:rsidP="00834EED">
            <w:pPr>
              <w:numPr>
                <w:ilvl w:val="0"/>
                <w:numId w:val="9"/>
              </w:numPr>
              <w:autoSpaceDE w:val="0"/>
              <w:autoSpaceDN w:val="0"/>
              <w:adjustRightInd w:val="0"/>
              <w:spacing w:line="360" w:lineRule="auto"/>
              <w:jc w:val="left"/>
              <w:rPr>
                <w:rFonts w:eastAsiaTheme="minorEastAsia"/>
                <w:sz w:val="24"/>
              </w:rPr>
            </w:pPr>
            <w:r w:rsidRPr="00755F07">
              <w:rPr>
                <w:rFonts w:eastAsiaTheme="minorEastAsia"/>
                <w:sz w:val="24"/>
              </w:rPr>
              <w:t>功能逻辑图、因果表及复杂逻辑功能说明；</w:t>
            </w:r>
          </w:p>
          <w:p w14:paraId="28E7E41C" w14:textId="34BD433E" w:rsidR="00834EED" w:rsidRPr="00755F07" w:rsidRDefault="00834EED" w:rsidP="00834EED">
            <w:pPr>
              <w:numPr>
                <w:ilvl w:val="0"/>
                <w:numId w:val="9"/>
              </w:numPr>
              <w:autoSpaceDE w:val="0"/>
              <w:autoSpaceDN w:val="0"/>
              <w:adjustRightInd w:val="0"/>
              <w:spacing w:line="360" w:lineRule="auto"/>
              <w:jc w:val="left"/>
              <w:rPr>
                <w:rFonts w:eastAsiaTheme="minorEastAsia"/>
                <w:sz w:val="24"/>
              </w:rPr>
            </w:pPr>
            <w:r w:rsidRPr="00755F07">
              <w:rPr>
                <w:rFonts w:eastAsiaTheme="minorEastAsia"/>
                <w:sz w:val="24"/>
              </w:rPr>
              <w:lastRenderedPageBreak/>
              <w:t>安全仪表</w:t>
            </w:r>
            <w:r w:rsidRPr="00755F07">
              <w:rPr>
                <w:rFonts w:eastAsiaTheme="minorEastAsia"/>
                <w:sz w:val="24"/>
                <w:bdr w:val="single" w:sz="4" w:space="0" w:color="auto"/>
              </w:rPr>
              <w:t>控制系统</w:t>
            </w:r>
            <w:r w:rsidRPr="00755F07">
              <w:rPr>
                <w:rFonts w:eastAsiaTheme="minorEastAsia"/>
                <w:sz w:val="24"/>
              </w:rPr>
              <w:t>技术规格书；</w:t>
            </w:r>
          </w:p>
          <w:p w14:paraId="7F9CEF59" w14:textId="65E6EEB7" w:rsidR="00834EED" w:rsidRPr="00755F07" w:rsidRDefault="00834EED" w:rsidP="00834EED">
            <w:pPr>
              <w:numPr>
                <w:ilvl w:val="0"/>
                <w:numId w:val="9"/>
              </w:numPr>
              <w:autoSpaceDE w:val="0"/>
              <w:autoSpaceDN w:val="0"/>
              <w:adjustRightInd w:val="0"/>
              <w:spacing w:line="360" w:lineRule="auto"/>
              <w:jc w:val="left"/>
              <w:rPr>
                <w:rFonts w:eastAsiaTheme="minorEastAsia"/>
                <w:sz w:val="24"/>
              </w:rPr>
            </w:pPr>
            <w:r w:rsidRPr="00755F07">
              <w:rPr>
                <w:rFonts w:eastAsiaTheme="minorEastAsia"/>
                <w:sz w:val="24"/>
              </w:rPr>
              <w:t>安全仪表系统测量仪表、安全仪表系统最终元件的选型原则及技术规格书。</w:t>
            </w:r>
          </w:p>
        </w:tc>
        <w:tc>
          <w:tcPr>
            <w:tcW w:w="7332" w:type="dxa"/>
          </w:tcPr>
          <w:p w14:paraId="56765B70" w14:textId="77777777" w:rsidR="00834EED" w:rsidRPr="00755F07" w:rsidRDefault="00834EED" w:rsidP="00834EED">
            <w:pPr>
              <w:spacing w:line="360" w:lineRule="auto"/>
              <w:rPr>
                <w:rFonts w:eastAsiaTheme="minorEastAsia"/>
                <w:sz w:val="24"/>
              </w:rPr>
            </w:pPr>
            <w:r w:rsidRPr="00755F07">
              <w:rPr>
                <w:rFonts w:eastAsiaTheme="minorEastAsia"/>
                <w:b/>
                <w:sz w:val="24"/>
              </w:rPr>
              <w:lastRenderedPageBreak/>
              <w:t>12.1.2</w:t>
            </w:r>
            <w:r w:rsidRPr="00755F07">
              <w:rPr>
                <w:rFonts w:eastAsiaTheme="minorEastAsia"/>
                <w:sz w:val="24"/>
              </w:rPr>
              <w:tab/>
            </w:r>
            <w:r w:rsidRPr="00755F07">
              <w:rPr>
                <w:rFonts w:eastAsiaTheme="minorEastAsia"/>
                <w:sz w:val="24"/>
              </w:rPr>
              <w:t>安全仪表系统基础工程设计文件应根据工艺安全联锁说明、工艺管道及仪表流程图等进行编制，应包括下列内容：</w:t>
            </w:r>
          </w:p>
          <w:p w14:paraId="27E99E2D" w14:textId="77777777" w:rsidR="00834EED" w:rsidRPr="00755F07" w:rsidRDefault="00834EED" w:rsidP="000206D1">
            <w:pPr>
              <w:numPr>
                <w:ilvl w:val="0"/>
                <w:numId w:val="12"/>
              </w:numPr>
              <w:autoSpaceDE w:val="0"/>
              <w:autoSpaceDN w:val="0"/>
              <w:adjustRightInd w:val="0"/>
              <w:spacing w:line="360" w:lineRule="auto"/>
              <w:jc w:val="left"/>
              <w:rPr>
                <w:rFonts w:eastAsiaTheme="minorEastAsia"/>
                <w:sz w:val="24"/>
              </w:rPr>
            </w:pPr>
            <w:r w:rsidRPr="00755F07">
              <w:rPr>
                <w:rFonts w:eastAsiaTheme="minorEastAsia"/>
                <w:sz w:val="24"/>
              </w:rPr>
              <w:t>功能逻辑图、因果表及复杂逻辑功能说明；</w:t>
            </w:r>
          </w:p>
          <w:p w14:paraId="4865E888" w14:textId="77777777" w:rsidR="00834EED" w:rsidRPr="00755F07" w:rsidRDefault="00834EED" w:rsidP="000206D1">
            <w:pPr>
              <w:numPr>
                <w:ilvl w:val="0"/>
                <w:numId w:val="12"/>
              </w:numPr>
              <w:autoSpaceDE w:val="0"/>
              <w:autoSpaceDN w:val="0"/>
              <w:adjustRightInd w:val="0"/>
              <w:spacing w:line="360" w:lineRule="auto"/>
              <w:jc w:val="left"/>
              <w:rPr>
                <w:rFonts w:eastAsiaTheme="minorEastAsia"/>
                <w:sz w:val="24"/>
              </w:rPr>
            </w:pPr>
            <w:r w:rsidRPr="00755F07">
              <w:rPr>
                <w:rFonts w:eastAsiaTheme="minorEastAsia"/>
                <w:sz w:val="24"/>
              </w:rPr>
              <w:lastRenderedPageBreak/>
              <w:t>安全仪表</w:t>
            </w:r>
            <w:r w:rsidRPr="00755F07">
              <w:rPr>
                <w:rFonts w:eastAsiaTheme="minorEastAsia"/>
                <w:sz w:val="24"/>
                <w:u w:val="single"/>
              </w:rPr>
              <w:t>系统逻辑控制器</w:t>
            </w:r>
            <w:r w:rsidRPr="00755F07">
              <w:rPr>
                <w:rFonts w:eastAsiaTheme="minorEastAsia"/>
                <w:sz w:val="24"/>
              </w:rPr>
              <w:t>技术规格书；</w:t>
            </w:r>
          </w:p>
          <w:p w14:paraId="42973214" w14:textId="274B023F" w:rsidR="00834EED" w:rsidRPr="00755F07" w:rsidRDefault="00834EED" w:rsidP="00834EED">
            <w:pPr>
              <w:autoSpaceDE w:val="0"/>
              <w:autoSpaceDN w:val="0"/>
              <w:adjustRightInd w:val="0"/>
              <w:spacing w:line="360" w:lineRule="auto"/>
              <w:ind w:left="408"/>
              <w:jc w:val="left"/>
              <w:rPr>
                <w:rFonts w:eastAsiaTheme="minorEastAsia"/>
                <w:b/>
                <w:sz w:val="24"/>
                <w:u w:val="single"/>
              </w:rPr>
            </w:pPr>
            <w:r w:rsidRPr="00755F07">
              <w:rPr>
                <w:rFonts w:eastAsiaTheme="minorEastAsia"/>
                <w:sz w:val="24"/>
              </w:rPr>
              <w:t>3</w:t>
            </w:r>
            <w:r w:rsidRPr="00755F07">
              <w:rPr>
                <w:rFonts w:eastAsiaTheme="minorEastAsia"/>
                <w:sz w:val="24"/>
              </w:rPr>
              <w:tab/>
            </w:r>
            <w:r w:rsidRPr="00755F07">
              <w:rPr>
                <w:rFonts w:eastAsiaTheme="minorEastAsia"/>
                <w:sz w:val="24"/>
              </w:rPr>
              <w:t>安全仪表系统测量仪表、安全仪表系统最终元件的选型原则及技术规格书。</w:t>
            </w:r>
          </w:p>
        </w:tc>
      </w:tr>
      <w:tr w:rsidR="00834EED" w:rsidRPr="00755F07" w14:paraId="446CA508" w14:textId="77777777" w:rsidTr="008B7969">
        <w:trPr>
          <w:jc w:val="center"/>
        </w:trPr>
        <w:tc>
          <w:tcPr>
            <w:tcW w:w="6596" w:type="dxa"/>
          </w:tcPr>
          <w:p w14:paraId="13FF8EE4" w14:textId="3B6473B9" w:rsidR="00834EED" w:rsidRPr="00755F07" w:rsidRDefault="00834EED" w:rsidP="00F43B43">
            <w:pPr>
              <w:spacing w:line="360" w:lineRule="auto"/>
              <w:rPr>
                <w:rFonts w:eastAsiaTheme="minorEastAsia"/>
                <w:sz w:val="24"/>
              </w:rPr>
            </w:pPr>
            <w:r w:rsidRPr="00755F07">
              <w:rPr>
                <w:rFonts w:eastAsiaTheme="minorEastAsia"/>
                <w:b/>
                <w:sz w:val="24"/>
              </w:rPr>
              <w:lastRenderedPageBreak/>
              <w:t>12.1.3</w:t>
            </w:r>
            <w:r w:rsidRPr="00755F07">
              <w:rPr>
                <w:rFonts w:eastAsiaTheme="minorEastAsia"/>
                <w:sz w:val="24"/>
              </w:rPr>
              <w:tab/>
            </w:r>
            <w:r w:rsidRPr="00755F07">
              <w:rPr>
                <w:rFonts w:eastAsiaTheme="minorEastAsia"/>
                <w:sz w:val="24"/>
              </w:rPr>
              <w:t>安全仪表</w:t>
            </w:r>
            <w:r w:rsidRPr="00755F07">
              <w:rPr>
                <w:rFonts w:eastAsiaTheme="minorEastAsia"/>
                <w:sz w:val="24"/>
                <w:bdr w:val="single" w:sz="4" w:space="0" w:color="auto"/>
              </w:rPr>
              <w:t>控制系统</w:t>
            </w:r>
            <w:r w:rsidRPr="00755F07">
              <w:rPr>
                <w:rFonts w:eastAsiaTheme="minorEastAsia"/>
                <w:sz w:val="24"/>
              </w:rPr>
              <w:t>技术规格书应包括下列主要内容：</w:t>
            </w:r>
          </w:p>
        </w:tc>
        <w:tc>
          <w:tcPr>
            <w:tcW w:w="7332" w:type="dxa"/>
          </w:tcPr>
          <w:p w14:paraId="4844C77C" w14:textId="63BE7AF5" w:rsidR="00F43B43" w:rsidRPr="00755F07" w:rsidRDefault="00834EED" w:rsidP="00F43B43">
            <w:pPr>
              <w:spacing w:line="360" w:lineRule="auto"/>
              <w:rPr>
                <w:rFonts w:eastAsiaTheme="minorEastAsia"/>
                <w:b/>
                <w:sz w:val="24"/>
                <w:u w:val="single"/>
              </w:rPr>
            </w:pPr>
            <w:r w:rsidRPr="00755F07">
              <w:rPr>
                <w:rFonts w:eastAsiaTheme="minorEastAsia"/>
                <w:b/>
                <w:sz w:val="24"/>
              </w:rPr>
              <w:t>12.1.3</w:t>
            </w:r>
            <w:r w:rsidRPr="00755F07">
              <w:rPr>
                <w:rFonts w:eastAsiaTheme="minorEastAsia"/>
                <w:sz w:val="24"/>
              </w:rPr>
              <w:tab/>
            </w:r>
            <w:r w:rsidRPr="00755F07">
              <w:rPr>
                <w:rFonts w:eastAsiaTheme="minorEastAsia"/>
                <w:sz w:val="24"/>
              </w:rPr>
              <w:t>安全仪表</w:t>
            </w:r>
            <w:r w:rsidRPr="00755F07">
              <w:rPr>
                <w:rFonts w:eastAsiaTheme="minorEastAsia"/>
                <w:sz w:val="24"/>
                <w:u w:val="single"/>
              </w:rPr>
              <w:t>系统逻辑控制器</w:t>
            </w:r>
            <w:r w:rsidRPr="00755F07">
              <w:rPr>
                <w:rFonts w:eastAsiaTheme="minorEastAsia"/>
                <w:sz w:val="24"/>
              </w:rPr>
              <w:t>技术规格书应包括下列主要内容：</w:t>
            </w:r>
            <w:r w:rsidR="00F43B43" w:rsidRPr="00755F07">
              <w:rPr>
                <w:rFonts w:eastAsiaTheme="minorEastAsia"/>
                <w:b/>
                <w:sz w:val="24"/>
                <w:u w:val="single"/>
              </w:rPr>
              <w:t xml:space="preserve"> </w:t>
            </w:r>
          </w:p>
          <w:p w14:paraId="4E198769" w14:textId="17B84D29" w:rsidR="00834EED" w:rsidRPr="00755F07" w:rsidRDefault="00834EED" w:rsidP="00834EED">
            <w:pPr>
              <w:autoSpaceDE w:val="0"/>
              <w:autoSpaceDN w:val="0"/>
              <w:adjustRightInd w:val="0"/>
              <w:spacing w:line="360" w:lineRule="auto"/>
              <w:ind w:left="420"/>
              <w:jc w:val="left"/>
              <w:rPr>
                <w:rFonts w:eastAsiaTheme="minorEastAsia"/>
                <w:b/>
                <w:sz w:val="24"/>
                <w:u w:val="single"/>
              </w:rPr>
            </w:pPr>
          </w:p>
        </w:tc>
      </w:tr>
      <w:tr w:rsidR="00834EED" w:rsidRPr="00755F07" w14:paraId="29002B40" w14:textId="77777777" w:rsidTr="008B7969">
        <w:trPr>
          <w:jc w:val="center"/>
        </w:trPr>
        <w:tc>
          <w:tcPr>
            <w:tcW w:w="6596" w:type="dxa"/>
          </w:tcPr>
          <w:p w14:paraId="3BDE2B79" w14:textId="7CA26B81" w:rsidR="00834EED" w:rsidRPr="00755F07" w:rsidRDefault="00834EED" w:rsidP="00834EED">
            <w:pPr>
              <w:spacing w:line="360" w:lineRule="auto"/>
              <w:jc w:val="center"/>
              <w:rPr>
                <w:rFonts w:eastAsiaTheme="minorEastAsia"/>
                <w:sz w:val="24"/>
              </w:rPr>
            </w:pPr>
            <w:r w:rsidRPr="00755F07">
              <w:rPr>
                <w:rFonts w:eastAsiaTheme="minorEastAsia"/>
                <w:b/>
                <w:bCs/>
                <w:sz w:val="24"/>
              </w:rPr>
              <w:t xml:space="preserve">12.2  </w:t>
            </w:r>
            <w:r w:rsidRPr="00755F07">
              <w:rPr>
                <w:rFonts w:eastAsiaTheme="minorEastAsia"/>
                <w:b/>
                <w:bCs/>
                <w:sz w:val="24"/>
              </w:rPr>
              <w:t>详细工程设计</w:t>
            </w:r>
          </w:p>
        </w:tc>
        <w:tc>
          <w:tcPr>
            <w:tcW w:w="7332" w:type="dxa"/>
          </w:tcPr>
          <w:p w14:paraId="55368E5B" w14:textId="300AD040" w:rsidR="00834EED" w:rsidRPr="00755F07" w:rsidRDefault="00834EED" w:rsidP="00834EED">
            <w:pPr>
              <w:spacing w:line="360" w:lineRule="auto"/>
              <w:jc w:val="center"/>
              <w:rPr>
                <w:rFonts w:eastAsiaTheme="minorEastAsia"/>
                <w:b/>
                <w:sz w:val="24"/>
                <w:u w:val="single"/>
              </w:rPr>
            </w:pPr>
            <w:r w:rsidRPr="00755F07">
              <w:rPr>
                <w:rFonts w:eastAsiaTheme="minorEastAsia"/>
                <w:b/>
                <w:bCs/>
                <w:sz w:val="24"/>
              </w:rPr>
              <w:t xml:space="preserve">12.2  </w:t>
            </w:r>
            <w:r w:rsidRPr="00755F07">
              <w:rPr>
                <w:rFonts w:eastAsiaTheme="minorEastAsia"/>
                <w:b/>
                <w:bCs/>
                <w:sz w:val="24"/>
              </w:rPr>
              <w:t>详细工程设计</w:t>
            </w:r>
          </w:p>
        </w:tc>
      </w:tr>
      <w:tr w:rsidR="00834EED" w:rsidRPr="00755F07" w14:paraId="08754C88" w14:textId="77777777" w:rsidTr="008B7969">
        <w:trPr>
          <w:jc w:val="center"/>
        </w:trPr>
        <w:tc>
          <w:tcPr>
            <w:tcW w:w="6596" w:type="dxa"/>
          </w:tcPr>
          <w:p w14:paraId="0275FAFE" w14:textId="0410D519" w:rsidR="00834EED" w:rsidRPr="00755F07" w:rsidRDefault="00834EED" w:rsidP="00834EED">
            <w:pPr>
              <w:spacing w:line="360" w:lineRule="auto"/>
              <w:rPr>
                <w:rFonts w:eastAsiaTheme="minorEastAsia"/>
                <w:sz w:val="24"/>
              </w:rPr>
            </w:pPr>
            <w:r w:rsidRPr="00755F07">
              <w:rPr>
                <w:rFonts w:eastAsiaTheme="minorEastAsia"/>
                <w:b/>
                <w:sz w:val="24"/>
              </w:rPr>
              <w:t>12.2.1</w:t>
            </w:r>
            <w:r w:rsidRPr="00755F07">
              <w:rPr>
                <w:rFonts w:eastAsiaTheme="minorEastAsia"/>
                <w:sz w:val="24"/>
              </w:rPr>
              <w:tab/>
            </w:r>
            <w:r w:rsidRPr="00755F07">
              <w:rPr>
                <w:rFonts w:eastAsiaTheme="minorEastAsia"/>
                <w:sz w:val="24"/>
              </w:rPr>
              <w:t>安全仪表系统详细工程设计文件应根据安全仪表系统基础工程设计文件及详细工程设计阶段的要求进行编制，应包括下列内容：</w:t>
            </w:r>
          </w:p>
          <w:p w14:paraId="032A96CD" w14:textId="67DC6503" w:rsidR="00834EED" w:rsidRPr="00755F07" w:rsidRDefault="00834EED" w:rsidP="00834EED">
            <w:pPr>
              <w:autoSpaceDE w:val="0"/>
              <w:autoSpaceDN w:val="0"/>
              <w:adjustRightInd w:val="0"/>
              <w:spacing w:line="360" w:lineRule="auto"/>
              <w:ind w:left="408"/>
              <w:jc w:val="left"/>
              <w:rPr>
                <w:rFonts w:eastAsiaTheme="minorEastAsia"/>
                <w:sz w:val="24"/>
              </w:rPr>
            </w:pPr>
            <w:r w:rsidRPr="00755F07">
              <w:rPr>
                <w:rFonts w:eastAsiaTheme="minorEastAsia"/>
                <w:sz w:val="24"/>
              </w:rPr>
              <w:t>1</w:t>
            </w:r>
            <w:r w:rsidRPr="00755F07">
              <w:rPr>
                <w:rFonts w:eastAsiaTheme="minorEastAsia"/>
                <w:sz w:val="24"/>
              </w:rPr>
              <w:tab/>
            </w:r>
            <w:r w:rsidRPr="00755F07">
              <w:rPr>
                <w:rFonts w:eastAsiaTheme="minorEastAsia"/>
                <w:sz w:val="24"/>
              </w:rPr>
              <w:t>安全仪表</w:t>
            </w:r>
            <w:r w:rsidRPr="00755F07">
              <w:rPr>
                <w:rFonts w:eastAsiaTheme="minorEastAsia"/>
                <w:sz w:val="24"/>
                <w:bdr w:val="single" w:sz="4" w:space="0" w:color="auto"/>
              </w:rPr>
              <w:t>控制系统</w:t>
            </w:r>
            <w:r w:rsidRPr="00755F07">
              <w:rPr>
                <w:rFonts w:eastAsiaTheme="minorEastAsia"/>
                <w:sz w:val="24"/>
              </w:rPr>
              <w:t>技术规格书；</w:t>
            </w:r>
          </w:p>
          <w:p w14:paraId="13E7F69E" w14:textId="77777777" w:rsidR="00834EED" w:rsidRPr="00755F07" w:rsidRDefault="00834EED" w:rsidP="00834EED">
            <w:pPr>
              <w:autoSpaceDE w:val="0"/>
              <w:autoSpaceDN w:val="0"/>
              <w:adjustRightInd w:val="0"/>
              <w:spacing w:line="360" w:lineRule="auto"/>
              <w:ind w:left="408"/>
              <w:jc w:val="left"/>
              <w:rPr>
                <w:rFonts w:eastAsiaTheme="minorEastAsia"/>
                <w:sz w:val="24"/>
              </w:rPr>
            </w:pPr>
            <w:r w:rsidRPr="00755F07">
              <w:rPr>
                <w:rFonts w:eastAsiaTheme="minorEastAsia"/>
                <w:sz w:val="24"/>
              </w:rPr>
              <w:t>2</w:t>
            </w:r>
            <w:r w:rsidRPr="00755F07">
              <w:rPr>
                <w:rFonts w:eastAsiaTheme="minorEastAsia"/>
                <w:sz w:val="24"/>
              </w:rPr>
              <w:tab/>
            </w:r>
            <w:r w:rsidRPr="00755F07">
              <w:rPr>
                <w:rFonts w:eastAsiaTheme="minorEastAsia"/>
                <w:sz w:val="24"/>
              </w:rPr>
              <w:t>硬件配置图；</w:t>
            </w:r>
          </w:p>
          <w:p w14:paraId="44ECC217" w14:textId="77777777" w:rsidR="00834EED" w:rsidRPr="00755F07" w:rsidRDefault="00834EED" w:rsidP="00834EED">
            <w:pPr>
              <w:autoSpaceDE w:val="0"/>
              <w:autoSpaceDN w:val="0"/>
              <w:adjustRightInd w:val="0"/>
              <w:spacing w:line="360" w:lineRule="auto"/>
              <w:ind w:left="408"/>
              <w:jc w:val="left"/>
              <w:rPr>
                <w:rFonts w:eastAsiaTheme="minorEastAsia"/>
                <w:sz w:val="24"/>
              </w:rPr>
            </w:pPr>
            <w:r w:rsidRPr="00755F07">
              <w:rPr>
                <w:rFonts w:eastAsiaTheme="minorEastAsia"/>
                <w:sz w:val="24"/>
              </w:rPr>
              <w:t>3</w:t>
            </w:r>
            <w:r w:rsidRPr="00755F07">
              <w:rPr>
                <w:rFonts w:eastAsiaTheme="minorEastAsia"/>
                <w:sz w:val="24"/>
              </w:rPr>
              <w:tab/>
            </w:r>
            <w:r w:rsidRPr="00755F07">
              <w:rPr>
                <w:rFonts w:eastAsiaTheme="minorEastAsia"/>
                <w:sz w:val="24"/>
              </w:rPr>
              <w:t>功能逻辑图、因果表及复杂逻辑功能说明；</w:t>
            </w:r>
          </w:p>
          <w:p w14:paraId="49DED580" w14:textId="167E2A14" w:rsidR="00834EED" w:rsidRPr="00755F07" w:rsidRDefault="00834EED" w:rsidP="00834EED">
            <w:pPr>
              <w:autoSpaceDE w:val="0"/>
              <w:autoSpaceDN w:val="0"/>
              <w:adjustRightInd w:val="0"/>
              <w:spacing w:line="360" w:lineRule="auto"/>
              <w:ind w:left="408"/>
              <w:jc w:val="left"/>
              <w:rPr>
                <w:rFonts w:eastAsiaTheme="minorEastAsia"/>
                <w:sz w:val="24"/>
              </w:rPr>
            </w:pPr>
            <w:r w:rsidRPr="00755F07">
              <w:rPr>
                <w:rFonts w:eastAsiaTheme="minorEastAsia"/>
                <w:sz w:val="24"/>
              </w:rPr>
              <w:t>4</w:t>
            </w:r>
            <w:r w:rsidRPr="00755F07">
              <w:rPr>
                <w:rFonts w:eastAsiaTheme="minorEastAsia"/>
                <w:sz w:val="24"/>
              </w:rPr>
              <w:tab/>
            </w:r>
            <w:r w:rsidRPr="00755F07">
              <w:rPr>
                <w:rFonts w:eastAsiaTheme="minorEastAsia"/>
                <w:sz w:val="24"/>
              </w:rPr>
              <w:t>输入、输出点清单；</w:t>
            </w:r>
          </w:p>
          <w:p w14:paraId="04B15B68" w14:textId="77777777" w:rsidR="00834EED" w:rsidRPr="00755F07" w:rsidRDefault="00834EED" w:rsidP="00834EED">
            <w:pPr>
              <w:autoSpaceDE w:val="0"/>
              <w:autoSpaceDN w:val="0"/>
              <w:adjustRightInd w:val="0"/>
              <w:spacing w:line="360" w:lineRule="auto"/>
              <w:ind w:left="408"/>
              <w:jc w:val="left"/>
              <w:rPr>
                <w:rFonts w:eastAsiaTheme="minorEastAsia"/>
                <w:sz w:val="24"/>
              </w:rPr>
            </w:pPr>
            <w:r w:rsidRPr="00755F07">
              <w:rPr>
                <w:rFonts w:eastAsiaTheme="minorEastAsia"/>
                <w:sz w:val="24"/>
              </w:rPr>
              <w:t>5</w:t>
            </w:r>
            <w:r w:rsidRPr="00755F07">
              <w:rPr>
                <w:rFonts w:eastAsiaTheme="minorEastAsia"/>
                <w:sz w:val="24"/>
              </w:rPr>
              <w:tab/>
            </w:r>
            <w:r w:rsidRPr="00755F07">
              <w:rPr>
                <w:rFonts w:eastAsiaTheme="minorEastAsia"/>
                <w:sz w:val="24"/>
              </w:rPr>
              <w:t>联锁及报警设定值；</w:t>
            </w:r>
          </w:p>
          <w:p w14:paraId="3D651BFE" w14:textId="71BE6960" w:rsidR="00834EED" w:rsidRPr="00755F07" w:rsidRDefault="00834EED" w:rsidP="00834EED">
            <w:pPr>
              <w:autoSpaceDE w:val="0"/>
              <w:autoSpaceDN w:val="0"/>
              <w:adjustRightInd w:val="0"/>
              <w:spacing w:line="360" w:lineRule="auto"/>
              <w:ind w:left="408"/>
              <w:jc w:val="left"/>
              <w:rPr>
                <w:rFonts w:eastAsiaTheme="minorEastAsia"/>
                <w:sz w:val="24"/>
              </w:rPr>
            </w:pPr>
            <w:r w:rsidRPr="00755F07">
              <w:rPr>
                <w:rFonts w:eastAsiaTheme="minorEastAsia"/>
                <w:sz w:val="24"/>
              </w:rPr>
              <w:t>6</w:t>
            </w:r>
            <w:r w:rsidRPr="00755F07">
              <w:rPr>
                <w:rFonts w:eastAsiaTheme="minorEastAsia"/>
                <w:sz w:val="24"/>
              </w:rPr>
              <w:tab/>
            </w:r>
            <w:r w:rsidRPr="00755F07">
              <w:rPr>
                <w:rFonts w:eastAsiaTheme="minorEastAsia"/>
                <w:sz w:val="24"/>
              </w:rPr>
              <w:t>应用</w:t>
            </w:r>
            <w:r w:rsidRPr="00755F07">
              <w:rPr>
                <w:rFonts w:eastAsiaTheme="minorEastAsia"/>
                <w:sz w:val="24"/>
                <w:bdr w:val="single" w:sz="4" w:space="0" w:color="auto"/>
              </w:rPr>
              <w:t>软件</w:t>
            </w:r>
            <w:r w:rsidRPr="00755F07">
              <w:rPr>
                <w:rFonts w:eastAsiaTheme="minorEastAsia"/>
                <w:sz w:val="24"/>
              </w:rPr>
              <w:t>需要的技术资料。</w:t>
            </w:r>
          </w:p>
        </w:tc>
        <w:tc>
          <w:tcPr>
            <w:tcW w:w="7332" w:type="dxa"/>
          </w:tcPr>
          <w:p w14:paraId="7CF858CB" w14:textId="77777777" w:rsidR="00834EED" w:rsidRPr="00755F07" w:rsidRDefault="00834EED" w:rsidP="00834EED">
            <w:pPr>
              <w:spacing w:line="360" w:lineRule="auto"/>
              <w:rPr>
                <w:rFonts w:eastAsiaTheme="minorEastAsia"/>
                <w:sz w:val="24"/>
              </w:rPr>
            </w:pPr>
            <w:r w:rsidRPr="00755F07">
              <w:rPr>
                <w:rFonts w:eastAsiaTheme="minorEastAsia"/>
                <w:b/>
                <w:sz w:val="24"/>
              </w:rPr>
              <w:t>12.2.1</w:t>
            </w:r>
            <w:r w:rsidRPr="00755F07">
              <w:rPr>
                <w:rFonts w:eastAsiaTheme="minorEastAsia"/>
                <w:sz w:val="24"/>
              </w:rPr>
              <w:tab/>
            </w:r>
            <w:r w:rsidRPr="00755F07">
              <w:rPr>
                <w:rFonts w:eastAsiaTheme="minorEastAsia"/>
                <w:sz w:val="24"/>
              </w:rPr>
              <w:t>安全仪表系统详细工程设计文件应根据安全仪表系统</w:t>
            </w:r>
            <w:r w:rsidRPr="00755F07">
              <w:rPr>
                <w:rFonts w:eastAsiaTheme="minorEastAsia"/>
                <w:sz w:val="24"/>
                <w:u w:val="single"/>
              </w:rPr>
              <w:t>安全技术要求、</w:t>
            </w:r>
            <w:r w:rsidRPr="00755F07">
              <w:rPr>
                <w:rFonts w:eastAsiaTheme="minorEastAsia"/>
                <w:sz w:val="24"/>
              </w:rPr>
              <w:t>基础工程设计文件及详细工程设计阶段的要求进行编制，应包括下列内容：</w:t>
            </w:r>
          </w:p>
          <w:p w14:paraId="0CCC3053" w14:textId="77777777" w:rsidR="00834EED" w:rsidRPr="00755F07" w:rsidRDefault="00834EED" w:rsidP="00834EED">
            <w:pPr>
              <w:autoSpaceDE w:val="0"/>
              <w:autoSpaceDN w:val="0"/>
              <w:adjustRightInd w:val="0"/>
              <w:spacing w:line="360" w:lineRule="auto"/>
              <w:ind w:left="408"/>
              <w:jc w:val="left"/>
              <w:rPr>
                <w:rFonts w:eastAsiaTheme="minorEastAsia"/>
                <w:sz w:val="24"/>
              </w:rPr>
            </w:pPr>
            <w:r w:rsidRPr="00755F07">
              <w:rPr>
                <w:rFonts w:eastAsiaTheme="minorEastAsia"/>
                <w:sz w:val="24"/>
              </w:rPr>
              <w:t>1</w:t>
            </w:r>
            <w:r w:rsidRPr="00755F07">
              <w:rPr>
                <w:rFonts w:eastAsiaTheme="minorEastAsia"/>
                <w:sz w:val="24"/>
              </w:rPr>
              <w:tab/>
            </w:r>
            <w:r w:rsidRPr="00755F07">
              <w:rPr>
                <w:rFonts w:eastAsiaTheme="minorEastAsia"/>
                <w:sz w:val="24"/>
              </w:rPr>
              <w:t>安全仪表</w:t>
            </w:r>
            <w:r w:rsidRPr="00755F07">
              <w:rPr>
                <w:rFonts w:eastAsiaTheme="minorEastAsia"/>
                <w:sz w:val="24"/>
                <w:u w:val="single"/>
              </w:rPr>
              <w:t>系统逻辑控制器</w:t>
            </w:r>
            <w:r w:rsidRPr="00755F07">
              <w:rPr>
                <w:rFonts w:eastAsiaTheme="minorEastAsia"/>
                <w:sz w:val="24"/>
              </w:rPr>
              <w:t>技术规格书；</w:t>
            </w:r>
          </w:p>
          <w:p w14:paraId="10669DAC" w14:textId="77777777" w:rsidR="00834EED" w:rsidRPr="00755F07" w:rsidRDefault="00834EED" w:rsidP="00834EED">
            <w:pPr>
              <w:autoSpaceDE w:val="0"/>
              <w:autoSpaceDN w:val="0"/>
              <w:adjustRightInd w:val="0"/>
              <w:spacing w:line="360" w:lineRule="auto"/>
              <w:ind w:left="408"/>
              <w:jc w:val="left"/>
              <w:rPr>
                <w:rFonts w:eastAsiaTheme="minorEastAsia"/>
                <w:sz w:val="24"/>
              </w:rPr>
            </w:pPr>
            <w:r w:rsidRPr="00755F07">
              <w:rPr>
                <w:rFonts w:eastAsiaTheme="minorEastAsia"/>
                <w:sz w:val="24"/>
              </w:rPr>
              <w:t>2</w:t>
            </w:r>
            <w:r w:rsidRPr="00755F07">
              <w:rPr>
                <w:rFonts w:eastAsiaTheme="minorEastAsia"/>
                <w:sz w:val="24"/>
              </w:rPr>
              <w:tab/>
            </w:r>
            <w:r w:rsidRPr="00755F07">
              <w:rPr>
                <w:rFonts w:eastAsiaTheme="minorEastAsia"/>
                <w:sz w:val="24"/>
              </w:rPr>
              <w:t>硬件配置图；</w:t>
            </w:r>
          </w:p>
          <w:p w14:paraId="4BBB87D4" w14:textId="77777777" w:rsidR="00834EED" w:rsidRPr="00755F07" w:rsidRDefault="00834EED" w:rsidP="00834EED">
            <w:pPr>
              <w:autoSpaceDE w:val="0"/>
              <w:autoSpaceDN w:val="0"/>
              <w:adjustRightInd w:val="0"/>
              <w:spacing w:line="360" w:lineRule="auto"/>
              <w:ind w:left="408"/>
              <w:jc w:val="left"/>
              <w:rPr>
                <w:rFonts w:eastAsiaTheme="minorEastAsia"/>
                <w:sz w:val="24"/>
              </w:rPr>
            </w:pPr>
            <w:r w:rsidRPr="00755F07">
              <w:rPr>
                <w:rFonts w:eastAsiaTheme="minorEastAsia"/>
                <w:sz w:val="24"/>
              </w:rPr>
              <w:t>3</w:t>
            </w:r>
            <w:r w:rsidRPr="00755F07">
              <w:rPr>
                <w:rFonts w:eastAsiaTheme="minorEastAsia"/>
                <w:sz w:val="24"/>
              </w:rPr>
              <w:tab/>
            </w:r>
            <w:r w:rsidRPr="00755F07">
              <w:rPr>
                <w:rFonts w:eastAsiaTheme="minorEastAsia"/>
                <w:sz w:val="24"/>
              </w:rPr>
              <w:t>功能逻辑图、因果表及复杂逻辑功能说明；</w:t>
            </w:r>
          </w:p>
          <w:p w14:paraId="7456C0A1" w14:textId="0120F8A4" w:rsidR="00834EED" w:rsidRPr="00755F07" w:rsidRDefault="00834EED" w:rsidP="00834EED">
            <w:pPr>
              <w:autoSpaceDE w:val="0"/>
              <w:autoSpaceDN w:val="0"/>
              <w:adjustRightInd w:val="0"/>
              <w:spacing w:line="360" w:lineRule="auto"/>
              <w:ind w:left="408"/>
              <w:jc w:val="left"/>
              <w:rPr>
                <w:rFonts w:eastAsiaTheme="minorEastAsia"/>
                <w:sz w:val="24"/>
              </w:rPr>
            </w:pPr>
            <w:r w:rsidRPr="00755F07">
              <w:rPr>
                <w:rFonts w:eastAsiaTheme="minorEastAsia"/>
                <w:sz w:val="24"/>
              </w:rPr>
              <w:t>4</w:t>
            </w:r>
            <w:r w:rsidRPr="00755F07">
              <w:rPr>
                <w:rFonts w:eastAsiaTheme="minorEastAsia"/>
                <w:sz w:val="24"/>
              </w:rPr>
              <w:tab/>
            </w:r>
            <w:r w:rsidRPr="00755F07">
              <w:rPr>
                <w:rFonts w:eastAsiaTheme="minorEastAsia"/>
                <w:sz w:val="24"/>
              </w:rPr>
              <w:t>输入、输出点清单；</w:t>
            </w:r>
          </w:p>
          <w:p w14:paraId="3F28E0EA" w14:textId="77777777" w:rsidR="00834EED" w:rsidRPr="00755F07" w:rsidRDefault="00834EED" w:rsidP="00834EED">
            <w:pPr>
              <w:autoSpaceDE w:val="0"/>
              <w:autoSpaceDN w:val="0"/>
              <w:adjustRightInd w:val="0"/>
              <w:spacing w:line="360" w:lineRule="auto"/>
              <w:ind w:left="408"/>
              <w:jc w:val="left"/>
              <w:rPr>
                <w:rFonts w:eastAsiaTheme="minorEastAsia"/>
                <w:sz w:val="24"/>
              </w:rPr>
            </w:pPr>
            <w:r w:rsidRPr="00755F07">
              <w:rPr>
                <w:rFonts w:eastAsiaTheme="minorEastAsia"/>
                <w:sz w:val="24"/>
              </w:rPr>
              <w:t>5</w:t>
            </w:r>
            <w:r w:rsidRPr="00755F07">
              <w:rPr>
                <w:rFonts w:eastAsiaTheme="minorEastAsia"/>
                <w:sz w:val="24"/>
              </w:rPr>
              <w:tab/>
            </w:r>
            <w:r w:rsidRPr="00755F07">
              <w:rPr>
                <w:rFonts w:eastAsiaTheme="minorEastAsia"/>
                <w:sz w:val="24"/>
              </w:rPr>
              <w:t>联锁及报警设定值；</w:t>
            </w:r>
          </w:p>
          <w:p w14:paraId="6AEFB164" w14:textId="44361CCA" w:rsidR="00834EED" w:rsidRPr="00755F07" w:rsidRDefault="00834EED" w:rsidP="00834EED">
            <w:pPr>
              <w:autoSpaceDE w:val="0"/>
              <w:autoSpaceDN w:val="0"/>
              <w:adjustRightInd w:val="0"/>
              <w:spacing w:line="360" w:lineRule="auto"/>
              <w:ind w:left="408"/>
              <w:jc w:val="left"/>
              <w:rPr>
                <w:rFonts w:eastAsiaTheme="minorEastAsia"/>
                <w:b/>
                <w:sz w:val="24"/>
                <w:u w:val="single"/>
              </w:rPr>
            </w:pPr>
            <w:r w:rsidRPr="00755F07">
              <w:rPr>
                <w:rFonts w:eastAsiaTheme="minorEastAsia"/>
                <w:sz w:val="24"/>
              </w:rPr>
              <w:t>6</w:t>
            </w:r>
            <w:r w:rsidRPr="00755F07">
              <w:rPr>
                <w:rFonts w:eastAsiaTheme="minorEastAsia"/>
                <w:sz w:val="24"/>
              </w:rPr>
              <w:tab/>
            </w:r>
            <w:r w:rsidRPr="00755F07">
              <w:rPr>
                <w:rFonts w:eastAsiaTheme="minorEastAsia"/>
                <w:sz w:val="24"/>
              </w:rPr>
              <w:t>应用</w:t>
            </w:r>
            <w:r w:rsidRPr="00755F07">
              <w:rPr>
                <w:rFonts w:eastAsiaTheme="minorEastAsia"/>
                <w:sz w:val="24"/>
                <w:u w:val="single"/>
              </w:rPr>
              <w:t>程序</w:t>
            </w:r>
            <w:r w:rsidRPr="00755F07">
              <w:rPr>
                <w:rFonts w:eastAsiaTheme="minorEastAsia"/>
                <w:sz w:val="24"/>
              </w:rPr>
              <w:t>需要的技术资料。</w:t>
            </w:r>
          </w:p>
        </w:tc>
      </w:tr>
      <w:tr w:rsidR="00834EED" w:rsidRPr="00755F07" w14:paraId="2CFC338A" w14:textId="77777777" w:rsidTr="008B7969">
        <w:trPr>
          <w:jc w:val="center"/>
        </w:trPr>
        <w:tc>
          <w:tcPr>
            <w:tcW w:w="6596" w:type="dxa"/>
          </w:tcPr>
          <w:p w14:paraId="0F34DD43" w14:textId="0B65759F" w:rsidR="00834EED" w:rsidRPr="00755F07" w:rsidRDefault="00834EED" w:rsidP="00834EED">
            <w:pPr>
              <w:spacing w:line="360" w:lineRule="auto"/>
              <w:rPr>
                <w:rFonts w:eastAsiaTheme="minorEastAsia"/>
                <w:sz w:val="24"/>
              </w:rPr>
            </w:pPr>
            <w:r w:rsidRPr="00755F07">
              <w:rPr>
                <w:rFonts w:eastAsiaTheme="minorEastAsia"/>
                <w:b/>
                <w:sz w:val="24"/>
              </w:rPr>
              <w:lastRenderedPageBreak/>
              <w:t>12.2.2</w:t>
            </w:r>
            <w:r w:rsidRPr="00755F07">
              <w:rPr>
                <w:rFonts w:eastAsiaTheme="minorEastAsia"/>
                <w:sz w:val="24"/>
              </w:rPr>
              <w:tab/>
            </w:r>
            <w:r w:rsidRPr="00755F07">
              <w:rPr>
                <w:rFonts w:eastAsiaTheme="minorEastAsia"/>
                <w:sz w:val="24"/>
              </w:rPr>
              <w:t>安全仪表</w:t>
            </w:r>
            <w:r w:rsidRPr="00755F07">
              <w:rPr>
                <w:rFonts w:eastAsiaTheme="minorEastAsia"/>
                <w:sz w:val="24"/>
                <w:bdr w:val="single" w:sz="4" w:space="0" w:color="auto"/>
              </w:rPr>
              <w:t>控制系统</w:t>
            </w:r>
            <w:r w:rsidRPr="00755F07">
              <w:rPr>
                <w:rFonts w:eastAsiaTheme="minorEastAsia"/>
                <w:sz w:val="24"/>
              </w:rPr>
              <w:t>合同技术附件，应包括系统硬件清单，软件清单，应用</w:t>
            </w:r>
            <w:r w:rsidRPr="00755F07">
              <w:rPr>
                <w:rFonts w:eastAsiaTheme="minorEastAsia"/>
                <w:sz w:val="24"/>
                <w:bdr w:val="single" w:sz="4" w:space="0" w:color="auto"/>
              </w:rPr>
              <w:t>软件</w:t>
            </w:r>
            <w:r w:rsidRPr="00755F07">
              <w:rPr>
                <w:rFonts w:eastAsiaTheme="minorEastAsia"/>
                <w:sz w:val="24"/>
              </w:rPr>
              <w:t>组态、生成、调试，</w:t>
            </w:r>
            <w:r w:rsidRPr="00755F07">
              <w:rPr>
                <w:rFonts w:eastAsiaTheme="minorEastAsia"/>
                <w:sz w:val="24"/>
                <w:bdr w:val="single" w:sz="4" w:space="0" w:color="auto"/>
              </w:rPr>
              <w:t>操作</w:t>
            </w:r>
            <w:r w:rsidRPr="00755F07">
              <w:rPr>
                <w:rFonts w:eastAsiaTheme="minorEastAsia"/>
                <w:sz w:val="24"/>
              </w:rPr>
              <w:t>和维护培训，工厂验收，现场验收及现场服务等。</w:t>
            </w:r>
          </w:p>
        </w:tc>
        <w:tc>
          <w:tcPr>
            <w:tcW w:w="7332" w:type="dxa"/>
          </w:tcPr>
          <w:p w14:paraId="7A1905B0" w14:textId="2D02E316" w:rsidR="00834EED" w:rsidRPr="00755F07" w:rsidRDefault="00834EED" w:rsidP="00834EED">
            <w:pPr>
              <w:spacing w:line="360" w:lineRule="auto"/>
              <w:rPr>
                <w:rFonts w:eastAsiaTheme="minorEastAsia"/>
                <w:b/>
                <w:sz w:val="24"/>
                <w:u w:val="single"/>
              </w:rPr>
            </w:pPr>
            <w:r w:rsidRPr="00755F07">
              <w:rPr>
                <w:rFonts w:eastAsiaTheme="minorEastAsia"/>
                <w:b/>
                <w:sz w:val="24"/>
              </w:rPr>
              <w:t>12.2.2</w:t>
            </w:r>
            <w:r w:rsidRPr="00755F07">
              <w:rPr>
                <w:rFonts w:eastAsiaTheme="minorEastAsia"/>
                <w:sz w:val="24"/>
              </w:rPr>
              <w:tab/>
            </w:r>
            <w:r w:rsidRPr="00755F07">
              <w:rPr>
                <w:rFonts w:eastAsiaTheme="minorEastAsia"/>
                <w:sz w:val="24"/>
              </w:rPr>
              <w:t>安全仪表</w:t>
            </w:r>
            <w:r w:rsidRPr="00755F07">
              <w:rPr>
                <w:rFonts w:eastAsiaTheme="minorEastAsia"/>
                <w:sz w:val="24"/>
                <w:u w:val="single"/>
              </w:rPr>
              <w:t>系统逻辑控制器</w:t>
            </w:r>
            <w:r w:rsidRPr="00755F07">
              <w:rPr>
                <w:rFonts w:eastAsiaTheme="minorEastAsia"/>
                <w:sz w:val="24"/>
              </w:rPr>
              <w:t>合同技术附件，应包括系统硬件清单，软件清单，应用</w:t>
            </w:r>
            <w:r w:rsidRPr="00755F07">
              <w:rPr>
                <w:rFonts w:eastAsiaTheme="minorEastAsia"/>
                <w:sz w:val="24"/>
                <w:u w:val="single"/>
              </w:rPr>
              <w:t>程序</w:t>
            </w:r>
            <w:r w:rsidRPr="00755F07">
              <w:rPr>
                <w:rFonts w:eastAsiaTheme="minorEastAsia"/>
                <w:sz w:val="24"/>
              </w:rPr>
              <w:t>组态、生成和调试，</w:t>
            </w:r>
            <w:r w:rsidRPr="00755F07">
              <w:rPr>
                <w:rFonts w:eastAsiaTheme="minorEastAsia"/>
                <w:sz w:val="24"/>
                <w:u w:val="single"/>
              </w:rPr>
              <w:t>运行</w:t>
            </w:r>
            <w:r w:rsidRPr="00755F07">
              <w:rPr>
                <w:rFonts w:eastAsiaTheme="minorEastAsia"/>
                <w:sz w:val="24"/>
              </w:rPr>
              <w:t>和维护培训，工厂验收，现场验收及现场服务等。</w:t>
            </w:r>
          </w:p>
        </w:tc>
      </w:tr>
      <w:tr w:rsidR="00834EED" w:rsidRPr="00755F07" w14:paraId="54CFF794" w14:textId="77777777" w:rsidTr="008B7969">
        <w:trPr>
          <w:jc w:val="center"/>
        </w:trPr>
        <w:tc>
          <w:tcPr>
            <w:tcW w:w="6596" w:type="dxa"/>
          </w:tcPr>
          <w:p w14:paraId="758BB127" w14:textId="77777777" w:rsidR="00834EED" w:rsidRPr="00755F07" w:rsidRDefault="00834EED" w:rsidP="00834EED">
            <w:pPr>
              <w:spacing w:line="360" w:lineRule="auto"/>
              <w:rPr>
                <w:rFonts w:eastAsiaTheme="minorEastAsia"/>
                <w:sz w:val="24"/>
              </w:rPr>
            </w:pPr>
            <w:r w:rsidRPr="00755F07">
              <w:rPr>
                <w:rFonts w:eastAsiaTheme="minorEastAsia"/>
                <w:b/>
                <w:sz w:val="24"/>
              </w:rPr>
              <w:t>12.2.3</w:t>
            </w:r>
            <w:r w:rsidRPr="00755F07">
              <w:rPr>
                <w:rFonts w:eastAsiaTheme="minorEastAsia"/>
                <w:sz w:val="24"/>
              </w:rPr>
              <w:tab/>
            </w:r>
            <w:r w:rsidRPr="00755F07">
              <w:rPr>
                <w:rFonts w:eastAsiaTheme="minorEastAsia"/>
                <w:sz w:val="24"/>
              </w:rPr>
              <w:t>详细工程设计文件应包括下列内容：</w:t>
            </w:r>
          </w:p>
          <w:p w14:paraId="0B1814E4" w14:textId="77777777" w:rsidR="00834EED" w:rsidRPr="00755F07" w:rsidRDefault="00834EED" w:rsidP="00834EED">
            <w:pPr>
              <w:numPr>
                <w:ilvl w:val="0"/>
                <w:numId w:val="10"/>
              </w:numPr>
              <w:autoSpaceDE w:val="0"/>
              <w:autoSpaceDN w:val="0"/>
              <w:adjustRightInd w:val="0"/>
              <w:spacing w:line="360" w:lineRule="auto"/>
              <w:jc w:val="left"/>
              <w:rPr>
                <w:rFonts w:eastAsiaTheme="minorEastAsia"/>
                <w:sz w:val="24"/>
              </w:rPr>
            </w:pPr>
            <w:r w:rsidRPr="00755F07">
              <w:rPr>
                <w:rFonts w:eastAsiaTheme="minorEastAsia"/>
                <w:sz w:val="24"/>
              </w:rPr>
              <w:t>系统总说明及配置图；</w:t>
            </w:r>
          </w:p>
          <w:p w14:paraId="35E61BB6" w14:textId="6A812E71" w:rsidR="00834EED" w:rsidRPr="00755F07" w:rsidRDefault="00834EED" w:rsidP="00834EED">
            <w:pPr>
              <w:numPr>
                <w:ilvl w:val="0"/>
                <w:numId w:val="10"/>
              </w:numPr>
              <w:autoSpaceDE w:val="0"/>
              <w:autoSpaceDN w:val="0"/>
              <w:adjustRightInd w:val="0"/>
              <w:spacing w:line="360" w:lineRule="auto"/>
              <w:jc w:val="left"/>
              <w:rPr>
                <w:rFonts w:eastAsiaTheme="minorEastAsia"/>
                <w:sz w:val="24"/>
              </w:rPr>
            </w:pPr>
            <w:r w:rsidRPr="00755F07">
              <w:rPr>
                <w:rFonts w:eastAsiaTheme="minorEastAsia"/>
                <w:sz w:val="24"/>
              </w:rPr>
              <w:t>操作站及机柜布置图；</w:t>
            </w:r>
          </w:p>
          <w:p w14:paraId="57C1E763" w14:textId="400693BE" w:rsidR="00834EED" w:rsidRPr="00755F07" w:rsidRDefault="00834EED" w:rsidP="00834EED">
            <w:pPr>
              <w:numPr>
                <w:ilvl w:val="0"/>
                <w:numId w:val="10"/>
              </w:numPr>
              <w:autoSpaceDE w:val="0"/>
              <w:autoSpaceDN w:val="0"/>
              <w:adjustRightInd w:val="0"/>
              <w:spacing w:line="360" w:lineRule="auto"/>
              <w:jc w:val="left"/>
              <w:rPr>
                <w:rFonts w:eastAsiaTheme="minorEastAsia"/>
                <w:sz w:val="24"/>
              </w:rPr>
            </w:pPr>
            <w:r w:rsidRPr="00755F07">
              <w:rPr>
                <w:rFonts w:eastAsiaTheme="minorEastAsia"/>
                <w:sz w:val="24"/>
              </w:rPr>
              <w:t>输入、输出卡件及端子布置图、接线图；</w:t>
            </w:r>
          </w:p>
          <w:p w14:paraId="44D6ABBD" w14:textId="77777777" w:rsidR="00834EED" w:rsidRPr="00755F07" w:rsidRDefault="00834EED" w:rsidP="00834EED">
            <w:pPr>
              <w:numPr>
                <w:ilvl w:val="0"/>
                <w:numId w:val="10"/>
              </w:numPr>
              <w:autoSpaceDE w:val="0"/>
              <w:autoSpaceDN w:val="0"/>
              <w:adjustRightInd w:val="0"/>
              <w:spacing w:line="360" w:lineRule="auto"/>
              <w:jc w:val="left"/>
              <w:rPr>
                <w:rFonts w:eastAsiaTheme="minorEastAsia"/>
                <w:sz w:val="24"/>
              </w:rPr>
            </w:pPr>
            <w:r w:rsidRPr="00755F07">
              <w:rPr>
                <w:rFonts w:eastAsiaTheme="minorEastAsia"/>
                <w:sz w:val="24"/>
              </w:rPr>
              <w:t>供电及接地系统图；</w:t>
            </w:r>
          </w:p>
          <w:p w14:paraId="7A874547" w14:textId="575EA9C0" w:rsidR="00834EED" w:rsidRPr="00755F07" w:rsidRDefault="00834EED" w:rsidP="00834EED">
            <w:pPr>
              <w:numPr>
                <w:ilvl w:val="0"/>
                <w:numId w:val="10"/>
              </w:numPr>
              <w:autoSpaceDE w:val="0"/>
              <w:autoSpaceDN w:val="0"/>
              <w:adjustRightInd w:val="0"/>
              <w:spacing w:line="360" w:lineRule="auto"/>
              <w:jc w:val="left"/>
              <w:rPr>
                <w:rFonts w:eastAsiaTheme="minorEastAsia"/>
                <w:sz w:val="24"/>
              </w:rPr>
            </w:pPr>
            <w:r w:rsidRPr="00755F07">
              <w:rPr>
                <w:rFonts w:eastAsiaTheme="minorEastAsia"/>
                <w:sz w:val="24"/>
              </w:rPr>
              <w:t>远程控制器或远程输入、输出卡件及端子布置、接线图；</w:t>
            </w:r>
          </w:p>
          <w:p w14:paraId="3279A9E8" w14:textId="5D30BF37" w:rsidR="00834EED" w:rsidRPr="00755F07" w:rsidRDefault="00834EED" w:rsidP="00834EED">
            <w:pPr>
              <w:numPr>
                <w:ilvl w:val="0"/>
                <w:numId w:val="10"/>
              </w:numPr>
              <w:autoSpaceDE w:val="0"/>
              <w:autoSpaceDN w:val="0"/>
              <w:adjustRightInd w:val="0"/>
              <w:spacing w:line="360" w:lineRule="auto"/>
              <w:jc w:val="left"/>
              <w:rPr>
                <w:rFonts w:eastAsiaTheme="minorEastAsia"/>
                <w:sz w:val="24"/>
              </w:rPr>
            </w:pPr>
            <w:r w:rsidRPr="00755F07">
              <w:rPr>
                <w:rFonts w:eastAsiaTheme="minorEastAsia"/>
                <w:sz w:val="24"/>
              </w:rPr>
              <w:t>回路接线图；</w:t>
            </w:r>
          </w:p>
          <w:p w14:paraId="0077FF87" w14:textId="77777777" w:rsidR="00834EED" w:rsidRPr="00755F07" w:rsidRDefault="00834EED" w:rsidP="00834EED">
            <w:pPr>
              <w:numPr>
                <w:ilvl w:val="0"/>
                <w:numId w:val="10"/>
              </w:numPr>
              <w:autoSpaceDE w:val="0"/>
              <w:autoSpaceDN w:val="0"/>
              <w:adjustRightInd w:val="0"/>
              <w:spacing w:line="360" w:lineRule="auto"/>
              <w:jc w:val="left"/>
              <w:rPr>
                <w:rFonts w:eastAsiaTheme="minorEastAsia"/>
                <w:sz w:val="24"/>
              </w:rPr>
            </w:pPr>
            <w:r w:rsidRPr="00755F07">
              <w:rPr>
                <w:rFonts w:eastAsiaTheme="minorEastAsia"/>
                <w:sz w:val="24"/>
              </w:rPr>
              <w:t>电缆（光缆）连接表；</w:t>
            </w:r>
          </w:p>
          <w:p w14:paraId="45FAC1AF" w14:textId="16929425" w:rsidR="00834EED" w:rsidRPr="00755F07" w:rsidRDefault="00834EED" w:rsidP="00834EED">
            <w:pPr>
              <w:numPr>
                <w:ilvl w:val="0"/>
                <w:numId w:val="10"/>
              </w:numPr>
              <w:autoSpaceDE w:val="0"/>
              <w:autoSpaceDN w:val="0"/>
              <w:adjustRightInd w:val="0"/>
              <w:spacing w:line="360" w:lineRule="auto"/>
              <w:jc w:val="left"/>
              <w:rPr>
                <w:rFonts w:eastAsiaTheme="minorEastAsia"/>
                <w:sz w:val="24"/>
              </w:rPr>
            </w:pPr>
            <w:r w:rsidRPr="00755F07">
              <w:rPr>
                <w:rFonts w:eastAsiaTheme="minorEastAsia"/>
                <w:sz w:val="24"/>
              </w:rPr>
              <w:t>其它。</w:t>
            </w:r>
          </w:p>
        </w:tc>
        <w:tc>
          <w:tcPr>
            <w:tcW w:w="7332" w:type="dxa"/>
          </w:tcPr>
          <w:p w14:paraId="3FF001EB" w14:textId="77777777" w:rsidR="00834EED" w:rsidRPr="00755F07" w:rsidRDefault="00834EED" w:rsidP="00834EED">
            <w:pPr>
              <w:spacing w:line="360" w:lineRule="auto"/>
              <w:rPr>
                <w:rFonts w:eastAsiaTheme="minorEastAsia"/>
                <w:sz w:val="24"/>
              </w:rPr>
            </w:pPr>
            <w:r w:rsidRPr="00755F07">
              <w:rPr>
                <w:rFonts w:eastAsiaTheme="minorEastAsia"/>
                <w:b/>
                <w:sz w:val="24"/>
              </w:rPr>
              <w:t>12.2.3</w:t>
            </w:r>
            <w:r w:rsidRPr="00755F07">
              <w:rPr>
                <w:rFonts w:eastAsiaTheme="minorEastAsia"/>
                <w:sz w:val="24"/>
              </w:rPr>
              <w:tab/>
            </w:r>
            <w:r w:rsidRPr="00755F07">
              <w:rPr>
                <w:rFonts w:eastAsiaTheme="minorEastAsia"/>
                <w:sz w:val="24"/>
              </w:rPr>
              <w:t>详细工程设计文件应包括下列内容：</w:t>
            </w:r>
          </w:p>
          <w:p w14:paraId="461421FC" w14:textId="77777777" w:rsidR="00834EED" w:rsidRPr="00755F07" w:rsidRDefault="00834EED" w:rsidP="00834EED">
            <w:pPr>
              <w:numPr>
                <w:ilvl w:val="0"/>
                <w:numId w:val="11"/>
              </w:numPr>
              <w:autoSpaceDE w:val="0"/>
              <w:autoSpaceDN w:val="0"/>
              <w:adjustRightInd w:val="0"/>
              <w:spacing w:line="360" w:lineRule="auto"/>
              <w:jc w:val="left"/>
              <w:rPr>
                <w:rFonts w:eastAsiaTheme="minorEastAsia"/>
                <w:sz w:val="24"/>
              </w:rPr>
            </w:pPr>
            <w:r w:rsidRPr="00755F07">
              <w:rPr>
                <w:rFonts w:eastAsiaTheme="minorEastAsia"/>
                <w:sz w:val="24"/>
              </w:rPr>
              <w:t>系统总说明及配置图；</w:t>
            </w:r>
          </w:p>
          <w:p w14:paraId="0D6889AE" w14:textId="6B3DC38F" w:rsidR="00834EED" w:rsidRPr="00755F07" w:rsidRDefault="00834EED" w:rsidP="00834EED">
            <w:pPr>
              <w:numPr>
                <w:ilvl w:val="0"/>
                <w:numId w:val="11"/>
              </w:numPr>
              <w:autoSpaceDE w:val="0"/>
              <w:autoSpaceDN w:val="0"/>
              <w:adjustRightInd w:val="0"/>
              <w:spacing w:line="360" w:lineRule="auto"/>
              <w:jc w:val="left"/>
              <w:rPr>
                <w:rFonts w:eastAsiaTheme="minorEastAsia"/>
                <w:sz w:val="24"/>
              </w:rPr>
            </w:pPr>
            <w:r w:rsidRPr="00755F07">
              <w:rPr>
                <w:rFonts w:eastAsiaTheme="minorEastAsia"/>
                <w:sz w:val="24"/>
              </w:rPr>
              <w:t>操作</w:t>
            </w:r>
            <w:r w:rsidRPr="00755F07">
              <w:rPr>
                <w:rFonts w:eastAsiaTheme="minorEastAsia"/>
                <w:sz w:val="24"/>
                <w:u w:val="single"/>
              </w:rPr>
              <w:t>员</w:t>
            </w:r>
            <w:r w:rsidRPr="00755F07">
              <w:rPr>
                <w:rFonts w:eastAsiaTheme="minorEastAsia"/>
                <w:sz w:val="24"/>
              </w:rPr>
              <w:t>站</w:t>
            </w:r>
            <w:r w:rsidRPr="00755F07">
              <w:rPr>
                <w:rFonts w:eastAsiaTheme="minorEastAsia"/>
                <w:sz w:val="24"/>
                <w:u w:val="single"/>
              </w:rPr>
              <w:t>、辅助操作台</w:t>
            </w:r>
            <w:r w:rsidRPr="00755F07">
              <w:rPr>
                <w:rFonts w:eastAsiaTheme="minorEastAsia"/>
                <w:sz w:val="24"/>
              </w:rPr>
              <w:t>及机柜布置图；</w:t>
            </w:r>
          </w:p>
          <w:p w14:paraId="7E769679" w14:textId="32249220" w:rsidR="00834EED" w:rsidRPr="00755F07" w:rsidRDefault="00834EED" w:rsidP="00834EED">
            <w:pPr>
              <w:numPr>
                <w:ilvl w:val="0"/>
                <w:numId w:val="11"/>
              </w:numPr>
              <w:autoSpaceDE w:val="0"/>
              <w:autoSpaceDN w:val="0"/>
              <w:adjustRightInd w:val="0"/>
              <w:spacing w:line="360" w:lineRule="auto"/>
              <w:jc w:val="left"/>
              <w:rPr>
                <w:rFonts w:eastAsiaTheme="minorEastAsia"/>
                <w:sz w:val="24"/>
              </w:rPr>
            </w:pPr>
            <w:r w:rsidRPr="00755F07">
              <w:rPr>
                <w:rFonts w:eastAsiaTheme="minorEastAsia"/>
                <w:sz w:val="24"/>
              </w:rPr>
              <w:t>输入、输出卡件及端子布置图、接线图；</w:t>
            </w:r>
          </w:p>
          <w:p w14:paraId="26779DFD" w14:textId="77777777" w:rsidR="00834EED" w:rsidRPr="00755F07" w:rsidRDefault="00834EED" w:rsidP="00834EED">
            <w:pPr>
              <w:numPr>
                <w:ilvl w:val="0"/>
                <w:numId w:val="11"/>
              </w:numPr>
              <w:autoSpaceDE w:val="0"/>
              <w:autoSpaceDN w:val="0"/>
              <w:adjustRightInd w:val="0"/>
              <w:spacing w:line="360" w:lineRule="auto"/>
              <w:jc w:val="left"/>
              <w:rPr>
                <w:rFonts w:eastAsiaTheme="minorEastAsia"/>
                <w:sz w:val="24"/>
              </w:rPr>
            </w:pPr>
            <w:r w:rsidRPr="00755F07">
              <w:rPr>
                <w:rFonts w:eastAsiaTheme="minorEastAsia"/>
                <w:sz w:val="24"/>
              </w:rPr>
              <w:t>供电及接地系统图；</w:t>
            </w:r>
          </w:p>
          <w:p w14:paraId="55F4BA77" w14:textId="65A320C3" w:rsidR="00834EED" w:rsidRPr="00755F07" w:rsidRDefault="00834EED" w:rsidP="00834EED">
            <w:pPr>
              <w:numPr>
                <w:ilvl w:val="0"/>
                <w:numId w:val="11"/>
              </w:numPr>
              <w:autoSpaceDE w:val="0"/>
              <w:autoSpaceDN w:val="0"/>
              <w:adjustRightInd w:val="0"/>
              <w:spacing w:line="360" w:lineRule="auto"/>
              <w:jc w:val="left"/>
              <w:rPr>
                <w:rFonts w:eastAsiaTheme="minorEastAsia"/>
                <w:sz w:val="24"/>
              </w:rPr>
            </w:pPr>
            <w:r w:rsidRPr="00755F07">
              <w:rPr>
                <w:rFonts w:eastAsiaTheme="minorEastAsia"/>
                <w:sz w:val="24"/>
              </w:rPr>
              <w:t>远程控制器或远程输入、输出卡件及端子布置、接线图；</w:t>
            </w:r>
          </w:p>
          <w:p w14:paraId="28A252FB" w14:textId="77777777" w:rsidR="00834EED" w:rsidRPr="00755F07" w:rsidRDefault="00834EED" w:rsidP="00834EED">
            <w:pPr>
              <w:numPr>
                <w:ilvl w:val="0"/>
                <w:numId w:val="11"/>
              </w:numPr>
              <w:autoSpaceDE w:val="0"/>
              <w:autoSpaceDN w:val="0"/>
              <w:adjustRightInd w:val="0"/>
              <w:spacing w:line="360" w:lineRule="auto"/>
              <w:jc w:val="left"/>
              <w:rPr>
                <w:rFonts w:eastAsiaTheme="minorEastAsia"/>
                <w:sz w:val="24"/>
              </w:rPr>
            </w:pPr>
            <w:r w:rsidRPr="00755F07">
              <w:rPr>
                <w:rFonts w:eastAsiaTheme="minorEastAsia"/>
                <w:sz w:val="24"/>
              </w:rPr>
              <w:t>回路接线图</w:t>
            </w:r>
            <w:r w:rsidRPr="00755F07">
              <w:rPr>
                <w:rFonts w:eastAsiaTheme="minorEastAsia"/>
                <w:sz w:val="24"/>
                <w:u w:val="single"/>
              </w:rPr>
              <w:t>（表）</w:t>
            </w:r>
            <w:r w:rsidRPr="00755F07">
              <w:rPr>
                <w:rFonts w:eastAsiaTheme="minorEastAsia"/>
                <w:sz w:val="24"/>
              </w:rPr>
              <w:t>；</w:t>
            </w:r>
          </w:p>
          <w:p w14:paraId="7656224D" w14:textId="77777777" w:rsidR="00834EED" w:rsidRPr="00755F07" w:rsidRDefault="00834EED" w:rsidP="00834EED">
            <w:pPr>
              <w:numPr>
                <w:ilvl w:val="0"/>
                <w:numId w:val="11"/>
              </w:numPr>
              <w:autoSpaceDE w:val="0"/>
              <w:autoSpaceDN w:val="0"/>
              <w:adjustRightInd w:val="0"/>
              <w:spacing w:line="360" w:lineRule="auto"/>
              <w:jc w:val="left"/>
              <w:rPr>
                <w:rFonts w:eastAsiaTheme="minorEastAsia"/>
                <w:sz w:val="24"/>
              </w:rPr>
            </w:pPr>
            <w:r w:rsidRPr="00755F07">
              <w:rPr>
                <w:rFonts w:eastAsiaTheme="minorEastAsia"/>
                <w:sz w:val="24"/>
              </w:rPr>
              <w:t>电缆（光缆）连接表；</w:t>
            </w:r>
          </w:p>
          <w:p w14:paraId="3FE5252D" w14:textId="070FE176" w:rsidR="00834EED" w:rsidRPr="00755F07" w:rsidRDefault="00834EED" w:rsidP="00834EED">
            <w:pPr>
              <w:numPr>
                <w:ilvl w:val="0"/>
                <w:numId w:val="11"/>
              </w:numPr>
              <w:autoSpaceDE w:val="0"/>
              <w:autoSpaceDN w:val="0"/>
              <w:adjustRightInd w:val="0"/>
              <w:spacing w:line="360" w:lineRule="auto"/>
              <w:jc w:val="left"/>
              <w:rPr>
                <w:rFonts w:eastAsiaTheme="minorEastAsia"/>
                <w:b/>
                <w:sz w:val="24"/>
                <w:u w:val="single"/>
              </w:rPr>
            </w:pPr>
            <w:r w:rsidRPr="00755F07">
              <w:rPr>
                <w:rFonts w:eastAsiaTheme="minorEastAsia"/>
                <w:sz w:val="24"/>
              </w:rPr>
              <w:t>其它。</w:t>
            </w:r>
          </w:p>
        </w:tc>
      </w:tr>
      <w:tr w:rsidR="00834EED" w:rsidRPr="00755F07" w14:paraId="4824D70A" w14:textId="77777777" w:rsidTr="00721C75">
        <w:trPr>
          <w:trHeight w:val="747"/>
          <w:jc w:val="center"/>
        </w:trPr>
        <w:tc>
          <w:tcPr>
            <w:tcW w:w="6596" w:type="dxa"/>
          </w:tcPr>
          <w:p w14:paraId="1BCEC64D" w14:textId="10F3EED9" w:rsidR="00834EED" w:rsidRPr="00755F07" w:rsidRDefault="00834EED" w:rsidP="00834EED">
            <w:pPr>
              <w:spacing w:line="360" w:lineRule="auto"/>
              <w:jc w:val="center"/>
              <w:rPr>
                <w:rFonts w:eastAsiaTheme="minorEastAsia"/>
                <w:sz w:val="24"/>
              </w:rPr>
            </w:pPr>
            <w:r w:rsidRPr="00755F07">
              <w:rPr>
                <w:rFonts w:eastAsiaTheme="minorEastAsia"/>
                <w:b/>
                <w:bCs/>
                <w:sz w:val="24"/>
              </w:rPr>
              <w:t xml:space="preserve">13  </w:t>
            </w:r>
            <w:r w:rsidRPr="00755F07">
              <w:rPr>
                <w:rFonts w:eastAsiaTheme="minorEastAsia"/>
                <w:b/>
                <w:bCs/>
                <w:sz w:val="24"/>
              </w:rPr>
              <w:t>组态、集成与调试、验收测试</w:t>
            </w:r>
          </w:p>
        </w:tc>
        <w:tc>
          <w:tcPr>
            <w:tcW w:w="7332" w:type="dxa"/>
          </w:tcPr>
          <w:p w14:paraId="669A4A64" w14:textId="62608E61" w:rsidR="00834EED" w:rsidRPr="00755F07" w:rsidRDefault="00834EED" w:rsidP="00834EED">
            <w:pPr>
              <w:spacing w:line="360" w:lineRule="auto"/>
              <w:jc w:val="center"/>
              <w:rPr>
                <w:rFonts w:eastAsiaTheme="minorEastAsia"/>
                <w:b/>
                <w:sz w:val="24"/>
                <w:u w:val="single"/>
              </w:rPr>
            </w:pPr>
            <w:r w:rsidRPr="00755F07">
              <w:rPr>
                <w:rFonts w:eastAsiaTheme="minorEastAsia"/>
                <w:b/>
                <w:bCs/>
                <w:sz w:val="24"/>
              </w:rPr>
              <w:t xml:space="preserve">13  </w:t>
            </w:r>
            <w:r w:rsidRPr="00755F07">
              <w:rPr>
                <w:rFonts w:eastAsiaTheme="minorEastAsia"/>
                <w:b/>
                <w:bCs/>
                <w:sz w:val="24"/>
              </w:rPr>
              <w:t>组态、集成与调试、验收测试</w:t>
            </w:r>
            <w:r w:rsidRPr="00755F07">
              <w:rPr>
                <w:rFonts w:eastAsiaTheme="minorEastAsia"/>
                <w:b/>
                <w:bCs/>
                <w:sz w:val="24"/>
                <w:u w:val="single"/>
              </w:rPr>
              <w:t>与确认</w:t>
            </w:r>
          </w:p>
        </w:tc>
      </w:tr>
      <w:tr w:rsidR="00834EED" w:rsidRPr="00755F07" w14:paraId="3B67B644" w14:textId="77777777" w:rsidTr="008B7969">
        <w:trPr>
          <w:jc w:val="center"/>
        </w:trPr>
        <w:tc>
          <w:tcPr>
            <w:tcW w:w="6596" w:type="dxa"/>
          </w:tcPr>
          <w:p w14:paraId="0D087FFC" w14:textId="4DB604E2" w:rsidR="00834EED" w:rsidRPr="00755F07" w:rsidRDefault="00834EED" w:rsidP="00834EED">
            <w:pPr>
              <w:spacing w:line="360" w:lineRule="auto"/>
              <w:jc w:val="center"/>
              <w:rPr>
                <w:rFonts w:eastAsiaTheme="minorEastAsia"/>
                <w:sz w:val="24"/>
              </w:rPr>
            </w:pPr>
            <w:r w:rsidRPr="00755F07">
              <w:rPr>
                <w:rFonts w:eastAsiaTheme="minorEastAsia"/>
                <w:b/>
                <w:bCs/>
                <w:sz w:val="24"/>
              </w:rPr>
              <w:lastRenderedPageBreak/>
              <w:t xml:space="preserve">13.1  </w:t>
            </w:r>
            <w:r w:rsidRPr="00755F07">
              <w:rPr>
                <w:rFonts w:eastAsiaTheme="minorEastAsia"/>
                <w:b/>
                <w:bCs/>
                <w:sz w:val="24"/>
              </w:rPr>
              <w:t>组态、集成与调试</w:t>
            </w:r>
          </w:p>
        </w:tc>
        <w:tc>
          <w:tcPr>
            <w:tcW w:w="7332" w:type="dxa"/>
          </w:tcPr>
          <w:p w14:paraId="1A2292D5" w14:textId="6A451077" w:rsidR="00834EED" w:rsidRPr="00755F07" w:rsidRDefault="00834EED" w:rsidP="00834EED">
            <w:pPr>
              <w:spacing w:line="360" w:lineRule="auto"/>
              <w:jc w:val="center"/>
              <w:rPr>
                <w:rFonts w:eastAsiaTheme="minorEastAsia"/>
                <w:b/>
                <w:sz w:val="24"/>
                <w:u w:val="single"/>
              </w:rPr>
            </w:pPr>
            <w:r w:rsidRPr="00755F07">
              <w:rPr>
                <w:rFonts w:eastAsiaTheme="minorEastAsia"/>
                <w:b/>
                <w:bCs/>
                <w:sz w:val="24"/>
              </w:rPr>
              <w:t xml:space="preserve">13.1  </w:t>
            </w:r>
            <w:r w:rsidRPr="00755F07">
              <w:rPr>
                <w:rFonts w:eastAsiaTheme="minorEastAsia"/>
                <w:b/>
                <w:bCs/>
                <w:sz w:val="24"/>
              </w:rPr>
              <w:t>组态、集成与调试</w:t>
            </w:r>
          </w:p>
        </w:tc>
      </w:tr>
      <w:tr w:rsidR="00834EED" w:rsidRPr="00755F07" w14:paraId="7BAEE400" w14:textId="77777777" w:rsidTr="008B7969">
        <w:trPr>
          <w:jc w:val="center"/>
        </w:trPr>
        <w:tc>
          <w:tcPr>
            <w:tcW w:w="6596" w:type="dxa"/>
          </w:tcPr>
          <w:p w14:paraId="39FBB42C" w14:textId="34700AC4" w:rsidR="00834EED" w:rsidRPr="00755F07" w:rsidRDefault="00834EED" w:rsidP="00F43B43">
            <w:pPr>
              <w:spacing w:line="360" w:lineRule="auto"/>
              <w:rPr>
                <w:rFonts w:eastAsiaTheme="minorEastAsia"/>
                <w:sz w:val="24"/>
              </w:rPr>
            </w:pPr>
            <w:r w:rsidRPr="00755F07">
              <w:rPr>
                <w:rFonts w:eastAsiaTheme="minorEastAsia"/>
                <w:b/>
                <w:sz w:val="24"/>
              </w:rPr>
              <w:t>13.1.1</w:t>
            </w:r>
            <w:r w:rsidRPr="00755F07">
              <w:rPr>
                <w:rFonts w:eastAsiaTheme="minorEastAsia"/>
                <w:sz w:val="24"/>
              </w:rPr>
              <w:tab/>
            </w:r>
            <w:r w:rsidRPr="00755F07">
              <w:rPr>
                <w:rFonts w:eastAsiaTheme="minorEastAsia"/>
                <w:sz w:val="24"/>
              </w:rPr>
              <w:t>安全仪表</w:t>
            </w:r>
            <w:r w:rsidRPr="00755F07">
              <w:rPr>
                <w:rFonts w:eastAsiaTheme="minorEastAsia"/>
                <w:sz w:val="24"/>
                <w:bdr w:val="single" w:sz="4" w:space="0" w:color="auto"/>
              </w:rPr>
              <w:t>控制系统</w:t>
            </w:r>
            <w:r w:rsidRPr="00755F07">
              <w:rPr>
                <w:rFonts w:eastAsiaTheme="minorEastAsia"/>
                <w:sz w:val="24"/>
              </w:rPr>
              <w:t>工程文件应包括下列主要内容：</w:t>
            </w:r>
          </w:p>
        </w:tc>
        <w:tc>
          <w:tcPr>
            <w:tcW w:w="7332" w:type="dxa"/>
          </w:tcPr>
          <w:p w14:paraId="083BDD8B" w14:textId="67C780D7" w:rsidR="00834EED" w:rsidRPr="00755F07" w:rsidRDefault="00834EED" w:rsidP="00F43B43">
            <w:pPr>
              <w:spacing w:line="360" w:lineRule="auto"/>
              <w:rPr>
                <w:rFonts w:eastAsiaTheme="minorEastAsia"/>
                <w:b/>
                <w:sz w:val="24"/>
                <w:u w:val="single"/>
              </w:rPr>
            </w:pPr>
            <w:r w:rsidRPr="00755F07">
              <w:rPr>
                <w:rFonts w:eastAsiaTheme="minorEastAsia"/>
                <w:b/>
                <w:sz w:val="24"/>
              </w:rPr>
              <w:t>13.1.1</w:t>
            </w:r>
            <w:r w:rsidRPr="00755F07">
              <w:rPr>
                <w:rFonts w:eastAsiaTheme="minorEastAsia"/>
                <w:sz w:val="24"/>
              </w:rPr>
              <w:tab/>
            </w:r>
            <w:r w:rsidRPr="00755F07">
              <w:rPr>
                <w:rFonts w:eastAsiaTheme="minorEastAsia"/>
                <w:sz w:val="24"/>
              </w:rPr>
              <w:t>安全仪表</w:t>
            </w:r>
            <w:r w:rsidRPr="00755F07">
              <w:rPr>
                <w:rFonts w:eastAsiaTheme="minorEastAsia"/>
                <w:sz w:val="24"/>
                <w:u w:val="single"/>
              </w:rPr>
              <w:t>系统逻辑控制器</w:t>
            </w:r>
            <w:r w:rsidRPr="00755F07">
              <w:rPr>
                <w:rFonts w:eastAsiaTheme="minorEastAsia"/>
                <w:sz w:val="24"/>
              </w:rPr>
              <w:t>工程文件应包括下列主要内容：</w:t>
            </w:r>
          </w:p>
        </w:tc>
      </w:tr>
      <w:tr w:rsidR="00834EED" w:rsidRPr="00755F07" w14:paraId="45A513A7" w14:textId="77777777" w:rsidTr="008B7969">
        <w:trPr>
          <w:jc w:val="center"/>
        </w:trPr>
        <w:tc>
          <w:tcPr>
            <w:tcW w:w="6596" w:type="dxa"/>
          </w:tcPr>
          <w:p w14:paraId="02CC6C0C" w14:textId="2D5962B4" w:rsidR="00834EED" w:rsidRPr="00755F07" w:rsidRDefault="00834EED" w:rsidP="00834EED">
            <w:pPr>
              <w:spacing w:line="360" w:lineRule="auto"/>
              <w:rPr>
                <w:rFonts w:eastAsiaTheme="minorEastAsia"/>
                <w:sz w:val="24"/>
              </w:rPr>
            </w:pPr>
            <w:r w:rsidRPr="00755F07">
              <w:rPr>
                <w:rFonts w:eastAsiaTheme="minorEastAsia"/>
                <w:b/>
                <w:sz w:val="24"/>
              </w:rPr>
              <w:t>13.1.3</w:t>
            </w:r>
            <w:r w:rsidRPr="00755F07">
              <w:rPr>
                <w:rFonts w:eastAsiaTheme="minorEastAsia"/>
                <w:sz w:val="24"/>
              </w:rPr>
              <w:tab/>
            </w:r>
            <w:r w:rsidRPr="00755F07">
              <w:rPr>
                <w:rFonts w:eastAsiaTheme="minorEastAsia"/>
                <w:sz w:val="24"/>
              </w:rPr>
              <w:t>应用</w:t>
            </w:r>
            <w:r w:rsidRPr="00755F07">
              <w:rPr>
                <w:rFonts w:eastAsiaTheme="minorEastAsia"/>
                <w:sz w:val="24"/>
                <w:bdr w:val="single" w:sz="4" w:space="0" w:color="auto"/>
              </w:rPr>
              <w:t>软件</w:t>
            </w:r>
            <w:r w:rsidRPr="00755F07">
              <w:rPr>
                <w:rFonts w:eastAsiaTheme="minorEastAsia"/>
                <w:sz w:val="24"/>
              </w:rPr>
              <w:t>组态应满足功能逻辑图和因果表的要求。系统软件、应用</w:t>
            </w:r>
            <w:r w:rsidRPr="00755F07">
              <w:rPr>
                <w:rFonts w:eastAsiaTheme="minorEastAsia"/>
                <w:sz w:val="24"/>
                <w:bdr w:val="single" w:sz="4" w:space="0" w:color="auto"/>
              </w:rPr>
              <w:t>软件</w:t>
            </w:r>
            <w:r w:rsidRPr="00755F07">
              <w:rPr>
                <w:rFonts w:eastAsiaTheme="minorEastAsia"/>
                <w:sz w:val="24"/>
              </w:rPr>
              <w:t>编译、调试及下装，应经过完整、详细地检查和测试。</w:t>
            </w:r>
          </w:p>
        </w:tc>
        <w:tc>
          <w:tcPr>
            <w:tcW w:w="7332" w:type="dxa"/>
          </w:tcPr>
          <w:p w14:paraId="7759A893" w14:textId="062BD19C" w:rsidR="00834EED" w:rsidRPr="00755F07" w:rsidRDefault="00834EED" w:rsidP="00834EED">
            <w:pPr>
              <w:spacing w:line="360" w:lineRule="auto"/>
              <w:rPr>
                <w:rFonts w:eastAsiaTheme="minorEastAsia"/>
                <w:b/>
                <w:sz w:val="24"/>
                <w:u w:val="single"/>
              </w:rPr>
            </w:pPr>
            <w:r w:rsidRPr="00755F07">
              <w:rPr>
                <w:rFonts w:eastAsiaTheme="minorEastAsia"/>
                <w:b/>
                <w:sz w:val="24"/>
              </w:rPr>
              <w:t>13.1.3</w:t>
            </w:r>
            <w:r w:rsidRPr="00755F07">
              <w:rPr>
                <w:rFonts w:eastAsiaTheme="minorEastAsia"/>
                <w:sz w:val="24"/>
              </w:rPr>
              <w:tab/>
            </w:r>
            <w:r w:rsidRPr="00755F07">
              <w:rPr>
                <w:rFonts w:eastAsiaTheme="minorEastAsia"/>
                <w:sz w:val="24"/>
              </w:rPr>
              <w:t>应用</w:t>
            </w:r>
            <w:r w:rsidRPr="00755F07">
              <w:rPr>
                <w:rFonts w:eastAsiaTheme="minorEastAsia"/>
                <w:sz w:val="24"/>
                <w:u w:val="single"/>
              </w:rPr>
              <w:t>程序</w:t>
            </w:r>
            <w:r w:rsidRPr="00755F07">
              <w:rPr>
                <w:rFonts w:eastAsiaTheme="minorEastAsia"/>
                <w:sz w:val="24"/>
              </w:rPr>
              <w:t>组态应满足功能逻辑图和因果表的要求。系统软件、应用</w:t>
            </w:r>
            <w:r w:rsidRPr="00755F07">
              <w:rPr>
                <w:rFonts w:eastAsiaTheme="minorEastAsia"/>
                <w:sz w:val="24"/>
                <w:u w:val="single"/>
              </w:rPr>
              <w:t>程序</w:t>
            </w:r>
            <w:r w:rsidRPr="00755F07">
              <w:rPr>
                <w:rFonts w:eastAsiaTheme="minorEastAsia"/>
                <w:sz w:val="24"/>
              </w:rPr>
              <w:t>编译、调试及下装，应经过完整、详细地检查和测试。</w:t>
            </w:r>
          </w:p>
        </w:tc>
      </w:tr>
      <w:tr w:rsidR="00834EED" w:rsidRPr="00755F07" w14:paraId="3D6F9EBB" w14:textId="77777777" w:rsidTr="008B7969">
        <w:trPr>
          <w:jc w:val="center"/>
        </w:trPr>
        <w:tc>
          <w:tcPr>
            <w:tcW w:w="6596" w:type="dxa"/>
          </w:tcPr>
          <w:p w14:paraId="37E28903" w14:textId="2AFA8672" w:rsidR="00834EED" w:rsidRPr="00755F07" w:rsidRDefault="00834EED" w:rsidP="00834EED">
            <w:pPr>
              <w:spacing w:line="360" w:lineRule="auto"/>
              <w:jc w:val="center"/>
              <w:rPr>
                <w:rFonts w:eastAsiaTheme="minorEastAsia"/>
                <w:sz w:val="24"/>
              </w:rPr>
            </w:pPr>
            <w:r w:rsidRPr="00755F07">
              <w:rPr>
                <w:rFonts w:eastAsiaTheme="minorEastAsia"/>
                <w:b/>
                <w:bCs/>
                <w:sz w:val="24"/>
              </w:rPr>
              <w:t xml:space="preserve">13.2   </w:t>
            </w:r>
            <w:r w:rsidRPr="00755F07">
              <w:rPr>
                <w:rFonts w:eastAsiaTheme="minorEastAsia"/>
                <w:b/>
                <w:bCs/>
                <w:sz w:val="24"/>
              </w:rPr>
              <w:t>验收测试</w:t>
            </w:r>
          </w:p>
        </w:tc>
        <w:tc>
          <w:tcPr>
            <w:tcW w:w="7332" w:type="dxa"/>
          </w:tcPr>
          <w:p w14:paraId="08AF056B" w14:textId="35AF377F" w:rsidR="00834EED" w:rsidRPr="00755F07" w:rsidRDefault="00834EED" w:rsidP="00834EED">
            <w:pPr>
              <w:spacing w:line="360" w:lineRule="auto"/>
              <w:jc w:val="center"/>
              <w:rPr>
                <w:rFonts w:eastAsiaTheme="minorEastAsia"/>
                <w:b/>
                <w:sz w:val="24"/>
                <w:u w:val="single"/>
              </w:rPr>
            </w:pPr>
            <w:r w:rsidRPr="00755F07">
              <w:rPr>
                <w:rFonts w:eastAsiaTheme="minorEastAsia"/>
                <w:b/>
                <w:bCs/>
                <w:sz w:val="24"/>
              </w:rPr>
              <w:t xml:space="preserve">13.2   </w:t>
            </w:r>
            <w:r w:rsidRPr="00755F07">
              <w:rPr>
                <w:rFonts w:eastAsiaTheme="minorEastAsia"/>
                <w:b/>
                <w:bCs/>
                <w:sz w:val="24"/>
              </w:rPr>
              <w:t>验收测试</w:t>
            </w:r>
          </w:p>
        </w:tc>
      </w:tr>
      <w:tr w:rsidR="00834EED" w:rsidRPr="00755F07" w14:paraId="5FE03895" w14:textId="77777777" w:rsidTr="008B7969">
        <w:trPr>
          <w:jc w:val="center"/>
        </w:trPr>
        <w:tc>
          <w:tcPr>
            <w:tcW w:w="6596" w:type="dxa"/>
          </w:tcPr>
          <w:p w14:paraId="594C3574" w14:textId="5C3B24D3" w:rsidR="00834EED" w:rsidRPr="00755F07" w:rsidRDefault="00834EED" w:rsidP="00834EED">
            <w:pPr>
              <w:spacing w:line="360" w:lineRule="auto"/>
              <w:rPr>
                <w:rFonts w:eastAsiaTheme="minorEastAsia"/>
                <w:sz w:val="24"/>
              </w:rPr>
            </w:pPr>
            <w:r w:rsidRPr="00755F07">
              <w:rPr>
                <w:rFonts w:eastAsiaTheme="minorEastAsia"/>
                <w:b/>
                <w:sz w:val="24"/>
              </w:rPr>
              <w:t>13.2.1</w:t>
            </w:r>
            <w:r w:rsidRPr="00755F07">
              <w:rPr>
                <w:rFonts w:eastAsiaTheme="minorEastAsia"/>
                <w:sz w:val="24"/>
              </w:rPr>
              <w:tab/>
            </w:r>
            <w:r w:rsidRPr="00755F07">
              <w:rPr>
                <w:rFonts w:eastAsiaTheme="minorEastAsia"/>
                <w:sz w:val="24"/>
              </w:rPr>
              <w:t>验收测试应包括工厂验收测试、工厂</w:t>
            </w:r>
            <w:r w:rsidRPr="00755F07">
              <w:rPr>
                <w:rFonts w:eastAsiaTheme="minorEastAsia"/>
                <w:sz w:val="24"/>
                <w:bdr w:val="single" w:sz="4" w:space="0" w:color="auto"/>
              </w:rPr>
              <w:t>联合</w:t>
            </w:r>
            <w:r w:rsidRPr="00755F07">
              <w:rPr>
                <w:rFonts w:eastAsiaTheme="minorEastAsia"/>
                <w:sz w:val="24"/>
              </w:rPr>
              <w:t>测试和现场验收测试。</w:t>
            </w:r>
          </w:p>
        </w:tc>
        <w:tc>
          <w:tcPr>
            <w:tcW w:w="7332" w:type="dxa"/>
          </w:tcPr>
          <w:p w14:paraId="5BAB90D6" w14:textId="2BB6033D" w:rsidR="00834EED" w:rsidRPr="00755F07" w:rsidRDefault="00834EED" w:rsidP="00834EED">
            <w:pPr>
              <w:spacing w:line="360" w:lineRule="auto"/>
              <w:rPr>
                <w:rFonts w:eastAsiaTheme="minorEastAsia"/>
                <w:b/>
                <w:sz w:val="24"/>
                <w:u w:val="single"/>
              </w:rPr>
            </w:pPr>
            <w:r w:rsidRPr="00755F07">
              <w:rPr>
                <w:rFonts w:eastAsiaTheme="minorEastAsia"/>
                <w:b/>
                <w:sz w:val="24"/>
              </w:rPr>
              <w:t>13.2.1</w:t>
            </w:r>
            <w:r w:rsidRPr="00755F07">
              <w:rPr>
                <w:rFonts w:eastAsiaTheme="minorEastAsia"/>
                <w:sz w:val="24"/>
              </w:rPr>
              <w:tab/>
            </w:r>
            <w:r w:rsidRPr="00755F07">
              <w:rPr>
                <w:rFonts w:eastAsiaTheme="minorEastAsia"/>
                <w:sz w:val="24"/>
                <w:u w:val="single"/>
              </w:rPr>
              <w:t>安全仪表系统逻辑控制器的</w:t>
            </w:r>
            <w:r w:rsidRPr="00755F07">
              <w:rPr>
                <w:rFonts w:eastAsiaTheme="minorEastAsia"/>
                <w:sz w:val="24"/>
              </w:rPr>
              <w:t>验收测试应包括工厂验收测试、工厂</w:t>
            </w:r>
            <w:r w:rsidRPr="00755F07">
              <w:rPr>
                <w:rFonts w:eastAsiaTheme="minorEastAsia"/>
                <w:sz w:val="24"/>
                <w:u w:val="single"/>
              </w:rPr>
              <w:t>集成验收</w:t>
            </w:r>
            <w:r w:rsidRPr="00755F07">
              <w:rPr>
                <w:rFonts w:eastAsiaTheme="minorEastAsia"/>
                <w:sz w:val="24"/>
              </w:rPr>
              <w:t>测试和现场验收测试。</w:t>
            </w:r>
          </w:p>
        </w:tc>
      </w:tr>
      <w:tr w:rsidR="00834EED" w:rsidRPr="00755F07" w14:paraId="1402849D" w14:textId="77777777" w:rsidTr="008B7969">
        <w:trPr>
          <w:jc w:val="center"/>
        </w:trPr>
        <w:tc>
          <w:tcPr>
            <w:tcW w:w="6596" w:type="dxa"/>
          </w:tcPr>
          <w:p w14:paraId="1209B85B" w14:textId="3253427B" w:rsidR="00834EED" w:rsidRPr="00755F07" w:rsidRDefault="00834EED" w:rsidP="00834EED">
            <w:pPr>
              <w:spacing w:line="360" w:lineRule="auto"/>
              <w:rPr>
                <w:rFonts w:eastAsiaTheme="minorEastAsia"/>
                <w:sz w:val="24"/>
              </w:rPr>
            </w:pPr>
            <w:r w:rsidRPr="00755F07">
              <w:rPr>
                <w:rFonts w:eastAsiaTheme="minorEastAsia"/>
                <w:b/>
                <w:sz w:val="24"/>
              </w:rPr>
              <w:t>13.2.3</w:t>
            </w:r>
            <w:r w:rsidRPr="00755F07">
              <w:rPr>
                <w:rFonts w:eastAsiaTheme="minorEastAsia"/>
                <w:sz w:val="24"/>
              </w:rPr>
              <w:t xml:space="preserve"> </w:t>
            </w:r>
            <w:r w:rsidRPr="00755F07">
              <w:rPr>
                <w:rFonts w:eastAsiaTheme="minorEastAsia"/>
                <w:sz w:val="24"/>
              </w:rPr>
              <w:t>工厂</w:t>
            </w:r>
            <w:r w:rsidRPr="00755F07">
              <w:rPr>
                <w:rFonts w:eastAsiaTheme="minorEastAsia"/>
                <w:sz w:val="24"/>
                <w:bdr w:val="single" w:sz="4" w:space="0" w:color="auto"/>
              </w:rPr>
              <w:t>联合</w:t>
            </w:r>
            <w:r w:rsidRPr="00755F07">
              <w:rPr>
                <w:rFonts w:eastAsiaTheme="minorEastAsia"/>
                <w:sz w:val="24"/>
              </w:rPr>
              <w:t>测试应包括下列主要内容：</w:t>
            </w:r>
          </w:p>
          <w:p w14:paraId="19F2405F" w14:textId="1744C553" w:rsidR="00834EED" w:rsidRPr="00755F07" w:rsidRDefault="00834EED" w:rsidP="00834EED">
            <w:pPr>
              <w:spacing w:line="360" w:lineRule="auto"/>
              <w:ind w:left="426"/>
              <w:rPr>
                <w:rFonts w:eastAsiaTheme="minorEastAsia"/>
                <w:sz w:val="24"/>
              </w:rPr>
            </w:pPr>
            <w:r w:rsidRPr="00755F07">
              <w:rPr>
                <w:rFonts w:eastAsiaTheme="minorEastAsia"/>
                <w:sz w:val="24"/>
              </w:rPr>
              <w:t>1</w:t>
            </w:r>
            <w:r w:rsidRPr="00755F07">
              <w:rPr>
                <w:rFonts w:eastAsiaTheme="minorEastAsia"/>
                <w:sz w:val="24"/>
              </w:rPr>
              <w:tab/>
            </w:r>
            <w:r w:rsidRPr="00755F07">
              <w:rPr>
                <w:rFonts w:eastAsiaTheme="minorEastAsia"/>
                <w:sz w:val="24"/>
              </w:rPr>
              <w:t>与基本过程控制系统的工厂</w:t>
            </w:r>
            <w:r w:rsidRPr="00755F07">
              <w:rPr>
                <w:rFonts w:eastAsiaTheme="minorEastAsia"/>
                <w:sz w:val="24"/>
                <w:bdr w:val="single" w:sz="4" w:space="0" w:color="auto"/>
              </w:rPr>
              <w:t>联合</w:t>
            </w:r>
            <w:r w:rsidRPr="00755F07">
              <w:rPr>
                <w:rFonts w:eastAsiaTheme="minorEastAsia"/>
                <w:sz w:val="24"/>
              </w:rPr>
              <w:t>测试宜在基本过程控制系统制造厂进行；</w:t>
            </w:r>
          </w:p>
          <w:p w14:paraId="7D9C30A9" w14:textId="77777777" w:rsidR="00834EED" w:rsidRPr="00755F07" w:rsidRDefault="00834EED" w:rsidP="00834EED">
            <w:pPr>
              <w:spacing w:line="360" w:lineRule="auto"/>
              <w:ind w:left="426"/>
              <w:rPr>
                <w:rFonts w:eastAsiaTheme="minorEastAsia"/>
                <w:sz w:val="24"/>
              </w:rPr>
            </w:pPr>
            <w:r w:rsidRPr="00755F07">
              <w:rPr>
                <w:rFonts w:eastAsiaTheme="minorEastAsia"/>
                <w:sz w:val="24"/>
              </w:rPr>
              <w:t>2</w:t>
            </w:r>
            <w:r w:rsidRPr="00755F07">
              <w:rPr>
                <w:rFonts w:eastAsiaTheme="minorEastAsia"/>
                <w:sz w:val="24"/>
              </w:rPr>
              <w:tab/>
            </w:r>
            <w:r w:rsidRPr="00755F07">
              <w:rPr>
                <w:rFonts w:eastAsiaTheme="minorEastAsia"/>
                <w:sz w:val="24"/>
              </w:rPr>
              <w:t>在基本过程控制系统工厂完成安全仪表系统通信测试、软件画面测试等；</w:t>
            </w:r>
          </w:p>
          <w:p w14:paraId="6C03AD6A" w14:textId="32A664A5" w:rsidR="00834EED" w:rsidRPr="00755F07" w:rsidRDefault="00834EED" w:rsidP="00834EED">
            <w:pPr>
              <w:spacing w:line="360" w:lineRule="auto"/>
              <w:ind w:left="426"/>
              <w:rPr>
                <w:rFonts w:eastAsiaTheme="minorEastAsia"/>
                <w:sz w:val="24"/>
              </w:rPr>
            </w:pPr>
            <w:r w:rsidRPr="00755F07">
              <w:rPr>
                <w:rFonts w:eastAsiaTheme="minorEastAsia"/>
                <w:sz w:val="24"/>
              </w:rPr>
              <w:lastRenderedPageBreak/>
              <w:t>3</w:t>
            </w:r>
            <w:r w:rsidRPr="00755F07">
              <w:rPr>
                <w:rFonts w:eastAsiaTheme="minorEastAsia"/>
                <w:sz w:val="24"/>
              </w:rPr>
              <w:tab/>
            </w:r>
            <w:r w:rsidRPr="00755F07">
              <w:rPr>
                <w:rFonts w:eastAsiaTheme="minorEastAsia"/>
                <w:sz w:val="24"/>
              </w:rPr>
              <w:t>与其它控制系统的工厂</w:t>
            </w:r>
            <w:r w:rsidRPr="00755F07">
              <w:rPr>
                <w:rFonts w:eastAsiaTheme="minorEastAsia"/>
                <w:sz w:val="24"/>
                <w:bdr w:val="single" w:sz="4" w:space="0" w:color="auto"/>
              </w:rPr>
              <w:t>联合</w:t>
            </w:r>
            <w:r w:rsidRPr="00755F07">
              <w:rPr>
                <w:rFonts w:eastAsiaTheme="minorEastAsia"/>
                <w:sz w:val="24"/>
              </w:rPr>
              <w:t>测试宜在安全仪表系统制造厂进行；</w:t>
            </w:r>
          </w:p>
          <w:p w14:paraId="6420BC9B" w14:textId="77777777" w:rsidR="00834EED" w:rsidRPr="00755F07" w:rsidRDefault="00834EED" w:rsidP="00834EED">
            <w:pPr>
              <w:spacing w:line="360" w:lineRule="auto"/>
              <w:ind w:left="426"/>
              <w:rPr>
                <w:rFonts w:eastAsiaTheme="minorEastAsia"/>
                <w:sz w:val="24"/>
              </w:rPr>
            </w:pPr>
            <w:r w:rsidRPr="00755F07">
              <w:rPr>
                <w:rFonts w:eastAsiaTheme="minorEastAsia"/>
                <w:sz w:val="24"/>
              </w:rPr>
              <w:t>4</w:t>
            </w:r>
            <w:r w:rsidRPr="00755F07">
              <w:rPr>
                <w:rFonts w:eastAsiaTheme="minorEastAsia"/>
                <w:sz w:val="24"/>
              </w:rPr>
              <w:tab/>
            </w:r>
            <w:r w:rsidRPr="00755F07">
              <w:rPr>
                <w:rFonts w:eastAsiaTheme="minorEastAsia"/>
                <w:sz w:val="24"/>
              </w:rPr>
              <w:t>在安全仪表系统制造厂完成与其它控制系统的通信测试、软件画面测试等；</w:t>
            </w:r>
          </w:p>
          <w:p w14:paraId="62EB5D6B" w14:textId="6BA69AC9" w:rsidR="00834EED" w:rsidRPr="00755F07" w:rsidRDefault="00834EED" w:rsidP="00F43B43">
            <w:pPr>
              <w:spacing w:line="360" w:lineRule="auto"/>
              <w:ind w:left="426"/>
              <w:rPr>
                <w:rFonts w:eastAsiaTheme="minorEastAsia"/>
                <w:sz w:val="24"/>
              </w:rPr>
            </w:pPr>
            <w:r w:rsidRPr="00755F07">
              <w:rPr>
                <w:rFonts w:eastAsiaTheme="minorEastAsia"/>
                <w:sz w:val="24"/>
              </w:rPr>
              <w:t>5</w:t>
            </w:r>
            <w:r w:rsidRPr="00755F07">
              <w:rPr>
                <w:rFonts w:eastAsiaTheme="minorEastAsia"/>
                <w:sz w:val="24"/>
              </w:rPr>
              <w:tab/>
            </w:r>
            <w:r w:rsidRPr="00755F07">
              <w:rPr>
                <w:rFonts w:eastAsiaTheme="minorEastAsia"/>
                <w:sz w:val="24"/>
              </w:rPr>
              <w:t>工厂</w:t>
            </w:r>
            <w:r w:rsidRPr="00755F07">
              <w:rPr>
                <w:rFonts w:eastAsiaTheme="minorEastAsia"/>
                <w:sz w:val="24"/>
                <w:bdr w:val="single" w:sz="4" w:space="0" w:color="auto"/>
              </w:rPr>
              <w:t>联合</w:t>
            </w:r>
            <w:r w:rsidRPr="00755F07">
              <w:rPr>
                <w:rFonts w:eastAsiaTheme="minorEastAsia"/>
                <w:sz w:val="24"/>
              </w:rPr>
              <w:t>测试完成，测试报告签字。</w:t>
            </w:r>
          </w:p>
        </w:tc>
        <w:tc>
          <w:tcPr>
            <w:tcW w:w="7332" w:type="dxa"/>
          </w:tcPr>
          <w:p w14:paraId="6C53C46B" w14:textId="34A5642C" w:rsidR="00834EED" w:rsidRPr="00755F07" w:rsidRDefault="00834EED" w:rsidP="00834EED">
            <w:pPr>
              <w:spacing w:line="360" w:lineRule="auto"/>
              <w:rPr>
                <w:rFonts w:eastAsiaTheme="minorEastAsia"/>
                <w:sz w:val="24"/>
              </w:rPr>
            </w:pPr>
            <w:r w:rsidRPr="00755F07">
              <w:rPr>
                <w:rFonts w:eastAsiaTheme="minorEastAsia"/>
                <w:b/>
                <w:sz w:val="24"/>
              </w:rPr>
              <w:lastRenderedPageBreak/>
              <w:t>13.2.3</w:t>
            </w:r>
            <w:r w:rsidRPr="00755F07">
              <w:rPr>
                <w:rFonts w:eastAsiaTheme="minorEastAsia"/>
                <w:sz w:val="24"/>
              </w:rPr>
              <w:t xml:space="preserve"> </w:t>
            </w:r>
            <w:r w:rsidRPr="00755F07">
              <w:rPr>
                <w:rFonts w:eastAsiaTheme="minorEastAsia"/>
                <w:sz w:val="24"/>
              </w:rPr>
              <w:t>工厂</w:t>
            </w:r>
            <w:r w:rsidRPr="00755F07">
              <w:rPr>
                <w:rFonts w:eastAsiaTheme="minorEastAsia"/>
                <w:sz w:val="24"/>
                <w:u w:val="single"/>
              </w:rPr>
              <w:t>集成验收</w:t>
            </w:r>
            <w:r w:rsidRPr="00755F07">
              <w:rPr>
                <w:rFonts w:eastAsiaTheme="minorEastAsia"/>
                <w:sz w:val="24"/>
              </w:rPr>
              <w:t>测试应包括下列主要内容：</w:t>
            </w:r>
          </w:p>
          <w:p w14:paraId="3CD3587C" w14:textId="77777777" w:rsidR="00834EED" w:rsidRPr="00755F07" w:rsidRDefault="00834EED" w:rsidP="00834EED">
            <w:pPr>
              <w:spacing w:line="360" w:lineRule="auto"/>
              <w:ind w:left="426"/>
              <w:rPr>
                <w:rFonts w:eastAsiaTheme="minorEastAsia"/>
                <w:sz w:val="24"/>
              </w:rPr>
            </w:pPr>
            <w:r w:rsidRPr="00755F07">
              <w:rPr>
                <w:rFonts w:eastAsiaTheme="minorEastAsia"/>
                <w:sz w:val="24"/>
              </w:rPr>
              <w:t>1</w:t>
            </w:r>
            <w:r w:rsidRPr="00755F07">
              <w:rPr>
                <w:rFonts w:eastAsiaTheme="minorEastAsia"/>
                <w:sz w:val="24"/>
              </w:rPr>
              <w:tab/>
            </w:r>
            <w:r w:rsidRPr="00755F07">
              <w:rPr>
                <w:rFonts w:eastAsiaTheme="minorEastAsia"/>
                <w:sz w:val="24"/>
              </w:rPr>
              <w:t>与基本过程控制系统的工厂</w:t>
            </w:r>
            <w:r w:rsidRPr="00755F07">
              <w:rPr>
                <w:rFonts w:eastAsiaTheme="minorEastAsia"/>
                <w:sz w:val="24"/>
                <w:u w:val="single"/>
              </w:rPr>
              <w:t>集成验收</w:t>
            </w:r>
            <w:r w:rsidRPr="00755F07">
              <w:rPr>
                <w:rFonts w:eastAsiaTheme="minorEastAsia"/>
                <w:sz w:val="24"/>
              </w:rPr>
              <w:t>测试宜在基本过程控制系统制造厂进行；</w:t>
            </w:r>
          </w:p>
          <w:p w14:paraId="12F65894" w14:textId="77777777" w:rsidR="00834EED" w:rsidRPr="00755F07" w:rsidRDefault="00834EED" w:rsidP="00834EED">
            <w:pPr>
              <w:spacing w:line="360" w:lineRule="auto"/>
              <w:ind w:left="426"/>
              <w:rPr>
                <w:rFonts w:eastAsiaTheme="minorEastAsia"/>
                <w:sz w:val="24"/>
              </w:rPr>
            </w:pPr>
            <w:r w:rsidRPr="00755F07">
              <w:rPr>
                <w:rFonts w:eastAsiaTheme="minorEastAsia"/>
                <w:sz w:val="24"/>
              </w:rPr>
              <w:t>2</w:t>
            </w:r>
            <w:r w:rsidRPr="00755F07">
              <w:rPr>
                <w:rFonts w:eastAsiaTheme="minorEastAsia"/>
                <w:sz w:val="24"/>
              </w:rPr>
              <w:tab/>
            </w:r>
            <w:r w:rsidRPr="00755F07">
              <w:rPr>
                <w:rFonts w:eastAsiaTheme="minorEastAsia"/>
                <w:sz w:val="24"/>
              </w:rPr>
              <w:t>在基本过程控制系统工厂完成安全仪表系统通信测试、软件画面测试等；</w:t>
            </w:r>
          </w:p>
          <w:p w14:paraId="0FB0DCD7" w14:textId="77777777" w:rsidR="00834EED" w:rsidRPr="00755F07" w:rsidRDefault="00834EED" w:rsidP="00834EED">
            <w:pPr>
              <w:spacing w:line="360" w:lineRule="auto"/>
              <w:ind w:left="426"/>
              <w:rPr>
                <w:rFonts w:eastAsiaTheme="minorEastAsia"/>
                <w:sz w:val="24"/>
              </w:rPr>
            </w:pPr>
            <w:r w:rsidRPr="00755F07">
              <w:rPr>
                <w:rFonts w:eastAsiaTheme="minorEastAsia"/>
                <w:sz w:val="24"/>
              </w:rPr>
              <w:t>3</w:t>
            </w:r>
            <w:r w:rsidRPr="00755F07">
              <w:rPr>
                <w:rFonts w:eastAsiaTheme="minorEastAsia"/>
                <w:sz w:val="24"/>
              </w:rPr>
              <w:tab/>
            </w:r>
            <w:r w:rsidRPr="00755F07">
              <w:rPr>
                <w:rFonts w:eastAsiaTheme="minorEastAsia"/>
                <w:sz w:val="24"/>
              </w:rPr>
              <w:t>与其它控制系统的工厂</w:t>
            </w:r>
            <w:r w:rsidRPr="00755F07">
              <w:rPr>
                <w:rFonts w:eastAsiaTheme="minorEastAsia"/>
                <w:sz w:val="24"/>
                <w:u w:val="single"/>
              </w:rPr>
              <w:t>集成验收</w:t>
            </w:r>
            <w:r w:rsidRPr="00755F07">
              <w:rPr>
                <w:rFonts w:eastAsiaTheme="minorEastAsia"/>
                <w:sz w:val="24"/>
              </w:rPr>
              <w:t>测试宜在安全仪表系统制造</w:t>
            </w:r>
            <w:r w:rsidRPr="00755F07">
              <w:rPr>
                <w:rFonts w:eastAsiaTheme="minorEastAsia"/>
                <w:sz w:val="24"/>
              </w:rPr>
              <w:lastRenderedPageBreak/>
              <w:t>厂进行；</w:t>
            </w:r>
          </w:p>
          <w:p w14:paraId="0F14EAFE" w14:textId="77777777" w:rsidR="00834EED" w:rsidRPr="00755F07" w:rsidRDefault="00834EED" w:rsidP="00834EED">
            <w:pPr>
              <w:spacing w:line="360" w:lineRule="auto"/>
              <w:ind w:left="426"/>
              <w:rPr>
                <w:rFonts w:eastAsiaTheme="minorEastAsia"/>
                <w:sz w:val="24"/>
              </w:rPr>
            </w:pPr>
            <w:r w:rsidRPr="00755F07">
              <w:rPr>
                <w:rFonts w:eastAsiaTheme="minorEastAsia"/>
                <w:sz w:val="24"/>
              </w:rPr>
              <w:t>4</w:t>
            </w:r>
            <w:r w:rsidRPr="00755F07">
              <w:rPr>
                <w:rFonts w:eastAsiaTheme="minorEastAsia"/>
                <w:sz w:val="24"/>
              </w:rPr>
              <w:tab/>
            </w:r>
            <w:r w:rsidRPr="00755F07">
              <w:rPr>
                <w:rFonts w:eastAsiaTheme="minorEastAsia"/>
                <w:sz w:val="24"/>
              </w:rPr>
              <w:t>在安全仪表系统制造厂完成与其它控制系统的通信测试、软件画面测试等；</w:t>
            </w:r>
          </w:p>
          <w:p w14:paraId="3087BF4E" w14:textId="77777777" w:rsidR="00834EED" w:rsidRPr="00755F07" w:rsidRDefault="00834EED" w:rsidP="00834EED">
            <w:pPr>
              <w:spacing w:line="360" w:lineRule="auto"/>
              <w:ind w:left="426"/>
              <w:rPr>
                <w:rFonts w:eastAsiaTheme="minorEastAsia"/>
                <w:sz w:val="24"/>
              </w:rPr>
            </w:pPr>
            <w:r w:rsidRPr="00755F07">
              <w:rPr>
                <w:rFonts w:eastAsiaTheme="minorEastAsia"/>
                <w:sz w:val="24"/>
              </w:rPr>
              <w:t>5</w:t>
            </w:r>
            <w:r w:rsidRPr="00755F07">
              <w:rPr>
                <w:rFonts w:eastAsiaTheme="minorEastAsia"/>
                <w:sz w:val="24"/>
              </w:rPr>
              <w:tab/>
            </w:r>
            <w:r w:rsidRPr="00755F07">
              <w:rPr>
                <w:rFonts w:eastAsiaTheme="minorEastAsia"/>
                <w:sz w:val="24"/>
              </w:rPr>
              <w:t>工厂</w:t>
            </w:r>
            <w:r w:rsidRPr="00755F07">
              <w:rPr>
                <w:rFonts w:eastAsiaTheme="minorEastAsia"/>
                <w:sz w:val="24"/>
                <w:u w:val="single"/>
              </w:rPr>
              <w:t>集成验收</w:t>
            </w:r>
            <w:r w:rsidRPr="00755F07">
              <w:rPr>
                <w:rFonts w:eastAsiaTheme="minorEastAsia"/>
                <w:sz w:val="24"/>
              </w:rPr>
              <w:t>测试完成，测试报告签字。</w:t>
            </w:r>
          </w:p>
          <w:p w14:paraId="7A6BC8C7" w14:textId="77777777" w:rsidR="00834EED" w:rsidRPr="00755F07" w:rsidRDefault="00834EED" w:rsidP="00834EED">
            <w:pPr>
              <w:spacing w:line="360" w:lineRule="auto"/>
              <w:rPr>
                <w:rFonts w:eastAsiaTheme="minorEastAsia"/>
                <w:b/>
                <w:sz w:val="24"/>
                <w:u w:val="single"/>
              </w:rPr>
            </w:pPr>
          </w:p>
        </w:tc>
      </w:tr>
      <w:tr w:rsidR="00834EED" w:rsidRPr="00755F07" w14:paraId="721D97AF" w14:textId="77777777" w:rsidTr="008B7969">
        <w:trPr>
          <w:jc w:val="center"/>
        </w:trPr>
        <w:tc>
          <w:tcPr>
            <w:tcW w:w="6596" w:type="dxa"/>
          </w:tcPr>
          <w:p w14:paraId="2E64F73D" w14:textId="77777777" w:rsidR="00834EED" w:rsidRPr="00755F07" w:rsidRDefault="00834EED" w:rsidP="00834EED">
            <w:pPr>
              <w:spacing w:line="360" w:lineRule="auto"/>
              <w:rPr>
                <w:rFonts w:eastAsiaTheme="minorEastAsia"/>
                <w:sz w:val="24"/>
              </w:rPr>
            </w:pPr>
          </w:p>
        </w:tc>
        <w:tc>
          <w:tcPr>
            <w:tcW w:w="7332" w:type="dxa"/>
          </w:tcPr>
          <w:p w14:paraId="726D9C99" w14:textId="3816BC26" w:rsidR="00834EED" w:rsidRPr="00755F07" w:rsidRDefault="00834EED" w:rsidP="00834EED">
            <w:pPr>
              <w:spacing w:line="360" w:lineRule="auto"/>
              <w:jc w:val="center"/>
              <w:rPr>
                <w:rFonts w:eastAsiaTheme="minorEastAsia"/>
                <w:b/>
                <w:sz w:val="24"/>
                <w:u w:val="single"/>
              </w:rPr>
            </w:pPr>
            <w:r w:rsidRPr="00755F07">
              <w:rPr>
                <w:rFonts w:eastAsiaTheme="minorEastAsia"/>
                <w:b/>
                <w:bCs/>
                <w:sz w:val="24"/>
                <w:u w:val="single"/>
              </w:rPr>
              <w:t xml:space="preserve">13.3   </w:t>
            </w:r>
            <w:r w:rsidRPr="00755F07">
              <w:rPr>
                <w:rFonts w:eastAsiaTheme="minorEastAsia"/>
                <w:b/>
                <w:bCs/>
                <w:sz w:val="24"/>
                <w:u w:val="single"/>
              </w:rPr>
              <w:t>确认</w:t>
            </w:r>
          </w:p>
        </w:tc>
      </w:tr>
      <w:tr w:rsidR="00834EED" w:rsidRPr="00755F07" w14:paraId="5C553051" w14:textId="77777777" w:rsidTr="008B7969">
        <w:trPr>
          <w:jc w:val="center"/>
        </w:trPr>
        <w:tc>
          <w:tcPr>
            <w:tcW w:w="6596" w:type="dxa"/>
          </w:tcPr>
          <w:p w14:paraId="6F81C8AF" w14:textId="77777777" w:rsidR="00834EED" w:rsidRPr="00755F07" w:rsidRDefault="00834EED" w:rsidP="00834EED">
            <w:pPr>
              <w:spacing w:line="360" w:lineRule="auto"/>
              <w:rPr>
                <w:rFonts w:eastAsiaTheme="minorEastAsia"/>
                <w:sz w:val="24"/>
              </w:rPr>
            </w:pPr>
          </w:p>
        </w:tc>
        <w:tc>
          <w:tcPr>
            <w:tcW w:w="7332" w:type="dxa"/>
          </w:tcPr>
          <w:p w14:paraId="60FCC66D" w14:textId="0C42412E" w:rsidR="00834EED" w:rsidRPr="00755F07" w:rsidRDefault="00834EED" w:rsidP="00834EED">
            <w:pPr>
              <w:spacing w:line="360" w:lineRule="auto"/>
              <w:rPr>
                <w:rFonts w:eastAsiaTheme="minorEastAsia"/>
                <w:b/>
                <w:sz w:val="24"/>
                <w:u w:val="single"/>
              </w:rPr>
            </w:pPr>
            <w:r w:rsidRPr="00755F07">
              <w:rPr>
                <w:rFonts w:eastAsiaTheme="minorEastAsia"/>
                <w:b/>
                <w:sz w:val="24"/>
                <w:u w:val="single"/>
              </w:rPr>
              <w:t>13.3.1</w:t>
            </w:r>
            <w:r w:rsidRPr="00755F07">
              <w:rPr>
                <w:rFonts w:eastAsiaTheme="minorEastAsia"/>
                <w:sz w:val="24"/>
                <w:u w:val="single"/>
              </w:rPr>
              <w:tab/>
            </w:r>
            <w:r w:rsidRPr="00755F07">
              <w:rPr>
                <w:rFonts w:eastAsiaTheme="minorEastAsia"/>
                <w:sz w:val="24"/>
                <w:u w:val="single"/>
              </w:rPr>
              <w:t>安全仪表系统投入使用前宜开展确认工作。</w:t>
            </w:r>
          </w:p>
        </w:tc>
      </w:tr>
      <w:tr w:rsidR="00834EED" w:rsidRPr="00755F07" w14:paraId="1090521E" w14:textId="77777777" w:rsidTr="008B7969">
        <w:trPr>
          <w:jc w:val="center"/>
        </w:trPr>
        <w:tc>
          <w:tcPr>
            <w:tcW w:w="6596" w:type="dxa"/>
          </w:tcPr>
          <w:p w14:paraId="654541E2" w14:textId="77777777" w:rsidR="00834EED" w:rsidRPr="00755F07" w:rsidRDefault="00834EED" w:rsidP="00834EED">
            <w:pPr>
              <w:spacing w:line="360" w:lineRule="auto"/>
              <w:rPr>
                <w:rFonts w:eastAsiaTheme="minorEastAsia"/>
                <w:sz w:val="24"/>
              </w:rPr>
            </w:pPr>
          </w:p>
        </w:tc>
        <w:tc>
          <w:tcPr>
            <w:tcW w:w="7332" w:type="dxa"/>
          </w:tcPr>
          <w:p w14:paraId="7642C920" w14:textId="77777777" w:rsidR="00834EED" w:rsidRPr="00755F07" w:rsidRDefault="00834EED" w:rsidP="00834EED">
            <w:pPr>
              <w:spacing w:line="360" w:lineRule="auto"/>
              <w:rPr>
                <w:rFonts w:eastAsiaTheme="minorEastAsia"/>
                <w:sz w:val="24"/>
                <w:u w:val="single"/>
              </w:rPr>
            </w:pPr>
            <w:r w:rsidRPr="00755F07">
              <w:rPr>
                <w:rFonts w:eastAsiaTheme="minorEastAsia"/>
                <w:b/>
                <w:sz w:val="24"/>
                <w:u w:val="single"/>
              </w:rPr>
              <w:t>13.3.2</w:t>
            </w:r>
            <w:r w:rsidRPr="00755F07">
              <w:rPr>
                <w:rFonts w:eastAsiaTheme="minorEastAsia"/>
                <w:sz w:val="24"/>
                <w:u w:val="single"/>
              </w:rPr>
              <w:tab/>
            </w:r>
            <w:r w:rsidRPr="00755F07">
              <w:rPr>
                <w:rFonts w:eastAsiaTheme="minorEastAsia"/>
                <w:sz w:val="24"/>
                <w:u w:val="single"/>
              </w:rPr>
              <w:t>安全仪表系统的确认工作可包括下列内容：</w:t>
            </w:r>
          </w:p>
          <w:p w14:paraId="725A324A" w14:textId="77777777" w:rsidR="00834EED" w:rsidRPr="00755F07" w:rsidRDefault="00834EED" w:rsidP="00834EED">
            <w:pPr>
              <w:spacing w:line="360" w:lineRule="auto"/>
              <w:ind w:left="426"/>
              <w:rPr>
                <w:rFonts w:eastAsiaTheme="minorEastAsia"/>
                <w:sz w:val="24"/>
                <w:u w:val="single"/>
              </w:rPr>
            </w:pPr>
            <w:r w:rsidRPr="00755F07">
              <w:rPr>
                <w:rFonts w:eastAsiaTheme="minorEastAsia"/>
                <w:sz w:val="24"/>
                <w:u w:val="single"/>
              </w:rPr>
              <w:t xml:space="preserve">1  </w:t>
            </w:r>
            <w:r w:rsidRPr="00755F07">
              <w:rPr>
                <w:rFonts w:eastAsiaTheme="minorEastAsia"/>
                <w:sz w:val="24"/>
                <w:u w:val="single"/>
              </w:rPr>
              <w:t>安全仪表系统逻辑控制器验收测试发现的问题已整改；</w:t>
            </w:r>
          </w:p>
          <w:p w14:paraId="09483A58" w14:textId="77777777" w:rsidR="00834EED" w:rsidRPr="00755F07" w:rsidRDefault="00834EED" w:rsidP="00834EED">
            <w:pPr>
              <w:spacing w:line="360" w:lineRule="auto"/>
              <w:ind w:left="426"/>
              <w:rPr>
                <w:rFonts w:eastAsiaTheme="minorEastAsia"/>
                <w:sz w:val="24"/>
                <w:u w:val="single"/>
              </w:rPr>
            </w:pPr>
            <w:r w:rsidRPr="00755F07">
              <w:rPr>
                <w:rFonts w:eastAsiaTheme="minorEastAsia"/>
                <w:sz w:val="24"/>
                <w:u w:val="single"/>
              </w:rPr>
              <w:t xml:space="preserve">2  </w:t>
            </w:r>
            <w:r w:rsidRPr="00755F07">
              <w:rPr>
                <w:rFonts w:eastAsiaTheme="minorEastAsia"/>
                <w:sz w:val="24"/>
                <w:u w:val="single"/>
              </w:rPr>
              <w:t>安全仪表系统的测量仪表、逻辑控制器、最终元件及关联设备的安装与设置符合安全技术要求和工程设计文件；</w:t>
            </w:r>
          </w:p>
          <w:p w14:paraId="32F30661" w14:textId="77777777" w:rsidR="00834EED" w:rsidRPr="00755F07" w:rsidRDefault="00834EED" w:rsidP="00834EED">
            <w:pPr>
              <w:spacing w:line="360" w:lineRule="auto"/>
              <w:ind w:left="426"/>
              <w:rPr>
                <w:rFonts w:eastAsiaTheme="minorEastAsia"/>
                <w:sz w:val="24"/>
                <w:u w:val="single"/>
              </w:rPr>
            </w:pPr>
            <w:r w:rsidRPr="00755F07">
              <w:rPr>
                <w:rFonts w:eastAsiaTheme="minorEastAsia"/>
                <w:sz w:val="24"/>
                <w:u w:val="single"/>
              </w:rPr>
              <w:t>3</w:t>
            </w:r>
            <w:r w:rsidRPr="00755F07">
              <w:rPr>
                <w:rFonts w:eastAsiaTheme="minorEastAsia"/>
                <w:sz w:val="24"/>
                <w:u w:val="single"/>
              </w:rPr>
              <w:tab/>
            </w:r>
            <w:r w:rsidRPr="00755F07">
              <w:rPr>
                <w:rFonts w:eastAsiaTheme="minorEastAsia"/>
                <w:sz w:val="24"/>
                <w:u w:val="single"/>
              </w:rPr>
              <w:t>安全仪表系统的联合调试符合安全技术要求和工程设计文件；</w:t>
            </w:r>
          </w:p>
          <w:p w14:paraId="30488ADC" w14:textId="77777777" w:rsidR="00834EED" w:rsidRPr="00755F07" w:rsidRDefault="00834EED" w:rsidP="00834EED">
            <w:pPr>
              <w:spacing w:line="360" w:lineRule="auto"/>
              <w:ind w:left="426"/>
              <w:rPr>
                <w:rFonts w:eastAsiaTheme="minorEastAsia"/>
                <w:sz w:val="24"/>
                <w:u w:val="single"/>
              </w:rPr>
            </w:pPr>
            <w:r w:rsidRPr="00755F07">
              <w:rPr>
                <w:rFonts w:eastAsiaTheme="minorEastAsia"/>
                <w:sz w:val="24"/>
                <w:u w:val="single"/>
              </w:rPr>
              <w:t xml:space="preserve">4  </w:t>
            </w:r>
            <w:r w:rsidRPr="00755F07">
              <w:rPr>
                <w:rFonts w:eastAsiaTheme="minorEastAsia"/>
                <w:sz w:val="24"/>
                <w:u w:val="single"/>
              </w:rPr>
              <w:t>安全仪表系统的供电、接地等符合工程设计文件；</w:t>
            </w:r>
          </w:p>
          <w:p w14:paraId="6A03E8AB" w14:textId="77777777" w:rsidR="00834EED" w:rsidRPr="00755F07" w:rsidRDefault="00834EED" w:rsidP="00834EED">
            <w:pPr>
              <w:spacing w:line="360" w:lineRule="auto"/>
              <w:ind w:left="426"/>
              <w:rPr>
                <w:rFonts w:eastAsiaTheme="minorEastAsia"/>
                <w:sz w:val="24"/>
                <w:u w:val="single"/>
              </w:rPr>
            </w:pPr>
            <w:r w:rsidRPr="00755F07">
              <w:rPr>
                <w:rFonts w:eastAsiaTheme="minorEastAsia"/>
                <w:sz w:val="24"/>
                <w:u w:val="single"/>
              </w:rPr>
              <w:t>5</w:t>
            </w:r>
            <w:r w:rsidRPr="00755F07">
              <w:rPr>
                <w:rFonts w:eastAsiaTheme="minorEastAsia"/>
                <w:sz w:val="24"/>
                <w:u w:val="single"/>
              </w:rPr>
              <w:tab/>
            </w:r>
            <w:r w:rsidRPr="00755F07">
              <w:rPr>
                <w:rFonts w:eastAsiaTheme="minorEastAsia"/>
                <w:sz w:val="24"/>
                <w:u w:val="single"/>
              </w:rPr>
              <w:t>安全仪表系统与基本过程控制系统的网络通信正常；</w:t>
            </w:r>
          </w:p>
          <w:p w14:paraId="3301E4A7" w14:textId="77777777" w:rsidR="00834EED" w:rsidRPr="00755F07" w:rsidRDefault="00834EED" w:rsidP="00834EED">
            <w:pPr>
              <w:spacing w:line="360" w:lineRule="auto"/>
              <w:ind w:left="426"/>
              <w:rPr>
                <w:rFonts w:eastAsiaTheme="minorEastAsia"/>
                <w:sz w:val="24"/>
                <w:u w:val="single"/>
              </w:rPr>
            </w:pPr>
            <w:r w:rsidRPr="00755F07">
              <w:rPr>
                <w:rFonts w:eastAsiaTheme="minorEastAsia"/>
                <w:sz w:val="24"/>
                <w:u w:val="single"/>
              </w:rPr>
              <w:lastRenderedPageBreak/>
              <w:t>6</w:t>
            </w:r>
            <w:r w:rsidRPr="00755F07">
              <w:rPr>
                <w:rFonts w:eastAsiaTheme="minorEastAsia"/>
                <w:sz w:val="24"/>
                <w:u w:val="single"/>
              </w:rPr>
              <w:tab/>
            </w:r>
            <w:r w:rsidRPr="00755F07">
              <w:rPr>
                <w:rFonts w:eastAsiaTheme="minorEastAsia"/>
                <w:sz w:val="24"/>
                <w:u w:val="single"/>
              </w:rPr>
              <w:t>安全仪表系统的旁路、手动停车、复位功能正常；</w:t>
            </w:r>
          </w:p>
          <w:p w14:paraId="6AADB029" w14:textId="77777777" w:rsidR="00834EED" w:rsidRPr="00755F07" w:rsidRDefault="00834EED" w:rsidP="00834EED">
            <w:pPr>
              <w:spacing w:line="360" w:lineRule="auto"/>
              <w:ind w:left="426"/>
              <w:rPr>
                <w:rFonts w:eastAsiaTheme="minorEastAsia"/>
                <w:sz w:val="24"/>
                <w:u w:val="single"/>
              </w:rPr>
            </w:pPr>
            <w:r w:rsidRPr="00755F07">
              <w:rPr>
                <w:rFonts w:eastAsiaTheme="minorEastAsia"/>
                <w:sz w:val="24"/>
                <w:u w:val="single"/>
              </w:rPr>
              <w:t>7</w:t>
            </w:r>
            <w:r w:rsidRPr="00755F07">
              <w:rPr>
                <w:rFonts w:eastAsiaTheme="minorEastAsia"/>
                <w:sz w:val="24"/>
                <w:u w:val="single"/>
              </w:rPr>
              <w:tab/>
            </w:r>
            <w:r w:rsidRPr="00755F07">
              <w:rPr>
                <w:rFonts w:eastAsiaTheme="minorEastAsia"/>
                <w:sz w:val="24"/>
                <w:u w:val="single"/>
              </w:rPr>
              <w:t>安全仪表系统的相关技术文件完整、准确；</w:t>
            </w:r>
          </w:p>
          <w:p w14:paraId="2CFD6820" w14:textId="4E1AD3F9" w:rsidR="00834EED" w:rsidRPr="00755F07" w:rsidRDefault="00834EED" w:rsidP="00834EED">
            <w:pPr>
              <w:spacing w:line="360" w:lineRule="auto"/>
              <w:rPr>
                <w:rFonts w:eastAsiaTheme="minorEastAsia"/>
                <w:b/>
                <w:sz w:val="24"/>
                <w:u w:val="single"/>
              </w:rPr>
            </w:pPr>
          </w:p>
        </w:tc>
      </w:tr>
      <w:tr w:rsidR="00834EED" w:rsidRPr="00755F07" w14:paraId="27894B53" w14:textId="77777777" w:rsidTr="001C7F91">
        <w:trPr>
          <w:trHeight w:val="845"/>
          <w:jc w:val="center"/>
        </w:trPr>
        <w:tc>
          <w:tcPr>
            <w:tcW w:w="6596" w:type="dxa"/>
          </w:tcPr>
          <w:p w14:paraId="17CAFCEB" w14:textId="7CE577BE" w:rsidR="00834EED" w:rsidRPr="00755F07" w:rsidRDefault="00834EED" w:rsidP="00834EED">
            <w:pPr>
              <w:spacing w:line="360" w:lineRule="auto"/>
              <w:jc w:val="center"/>
              <w:rPr>
                <w:rFonts w:eastAsiaTheme="minorEastAsia"/>
                <w:sz w:val="24"/>
              </w:rPr>
            </w:pPr>
            <w:r w:rsidRPr="00755F07">
              <w:rPr>
                <w:rFonts w:eastAsiaTheme="minorEastAsia"/>
                <w:b/>
                <w:bCs/>
                <w:sz w:val="24"/>
              </w:rPr>
              <w:lastRenderedPageBreak/>
              <w:t xml:space="preserve">14  </w:t>
            </w:r>
            <w:r w:rsidRPr="00755F07">
              <w:rPr>
                <w:rFonts w:eastAsiaTheme="minorEastAsia"/>
                <w:b/>
                <w:bCs/>
                <w:sz w:val="24"/>
                <w:bdr w:val="single" w:sz="4" w:space="0" w:color="auto"/>
              </w:rPr>
              <w:t>操作</w:t>
            </w:r>
            <w:r w:rsidRPr="00755F07">
              <w:rPr>
                <w:rFonts w:eastAsiaTheme="minorEastAsia"/>
                <w:b/>
                <w:bCs/>
                <w:sz w:val="24"/>
              </w:rPr>
              <w:t>维护与变更管理</w:t>
            </w:r>
          </w:p>
        </w:tc>
        <w:tc>
          <w:tcPr>
            <w:tcW w:w="7332" w:type="dxa"/>
          </w:tcPr>
          <w:p w14:paraId="61557C2A" w14:textId="50F891D4" w:rsidR="00834EED" w:rsidRPr="00755F07" w:rsidRDefault="00834EED" w:rsidP="00834EED">
            <w:pPr>
              <w:spacing w:line="360" w:lineRule="auto"/>
              <w:jc w:val="center"/>
              <w:rPr>
                <w:rFonts w:eastAsiaTheme="minorEastAsia"/>
                <w:b/>
                <w:sz w:val="24"/>
                <w:u w:val="single"/>
              </w:rPr>
            </w:pPr>
            <w:r w:rsidRPr="00755F07">
              <w:rPr>
                <w:rFonts w:eastAsiaTheme="minorEastAsia"/>
                <w:b/>
                <w:bCs/>
                <w:sz w:val="24"/>
              </w:rPr>
              <w:t xml:space="preserve">14  </w:t>
            </w:r>
            <w:r w:rsidRPr="00755F07">
              <w:rPr>
                <w:rFonts w:eastAsiaTheme="minorEastAsia"/>
                <w:b/>
                <w:bCs/>
                <w:sz w:val="24"/>
                <w:u w:val="single"/>
              </w:rPr>
              <w:t>运行</w:t>
            </w:r>
            <w:r w:rsidRPr="00755F07">
              <w:rPr>
                <w:rFonts w:eastAsiaTheme="minorEastAsia"/>
                <w:b/>
                <w:bCs/>
                <w:sz w:val="24"/>
              </w:rPr>
              <w:t>维护与变更管理</w:t>
            </w:r>
          </w:p>
        </w:tc>
      </w:tr>
      <w:tr w:rsidR="00834EED" w:rsidRPr="00755F07" w14:paraId="6B3A3E7A" w14:textId="77777777" w:rsidTr="008B7969">
        <w:trPr>
          <w:jc w:val="center"/>
        </w:trPr>
        <w:tc>
          <w:tcPr>
            <w:tcW w:w="6596" w:type="dxa"/>
          </w:tcPr>
          <w:p w14:paraId="7027600E" w14:textId="6E46816A" w:rsidR="00834EED" w:rsidRPr="00755F07" w:rsidRDefault="00834EED" w:rsidP="00834EED">
            <w:pPr>
              <w:spacing w:line="360" w:lineRule="auto"/>
              <w:rPr>
                <w:rFonts w:eastAsiaTheme="minorEastAsia"/>
                <w:sz w:val="24"/>
              </w:rPr>
            </w:pPr>
            <w:r w:rsidRPr="00755F07">
              <w:rPr>
                <w:rFonts w:eastAsiaTheme="minorEastAsia"/>
                <w:b/>
                <w:sz w:val="24"/>
              </w:rPr>
              <w:t>14.0.1</w:t>
            </w:r>
            <w:r w:rsidRPr="00755F07">
              <w:rPr>
                <w:rFonts w:eastAsiaTheme="minorEastAsia"/>
                <w:sz w:val="24"/>
              </w:rPr>
              <w:tab/>
            </w:r>
            <w:r w:rsidRPr="00755F07">
              <w:rPr>
                <w:rFonts w:eastAsiaTheme="minorEastAsia"/>
                <w:sz w:val="24"/>
                <w:bdr w:val="single" w:sz="4" w:space="0" w:color="auto"/>
              </w:rPr>
              <w:t>操作</w:t>
            </w:r>
            <w:r w:rsidRPr="00755F07">
              <w:rPr>
                <w:rFonts w:eastAsiaTheme="minorEastAsia"/>
                <w:sz w:val="24"/>
              </w:rPr>
              <w:t>维护管理应包括</w:t>
            </w:r>
            <w:r w:rsidRPr="00755F07">
              <w:rPr>
                <w:rFonts w:eastAsiaTheme="minorEastAsia"/>
                <w:sz w:val="24"/>
                <w:bdr w:val="single" w:sz="4" w:space="0" w:color="auto"/>
              </w:rPr>
              <w:t>操作</w:t>
            </w:r>
            <w:r w:rsidRPr="00755F07">
              <w:rPr>
                <w:rFonts w:eastAsiaTheme="minorEastAsia"/>
                <w:sz w:val="24"/>
              </w:rPr>
              <w:t>维护</w:t>
            </w:r>
            <w:r w:rsidRPr="00755F07">
              <w:rPr>
                <w:rFonts w:eastAsiaTheme="minorEastAsia"/>
                <w:sz w:val="24"/>
                <w:bdr w:val="single" w:sz="4" w:space="0" w:color="auto"/>
              </w:rPr>
              <w:t>规程</w:t>
            </w:r>
            <w:r w:rsidRPr="00755F07">
              <w:rPr>
                <w:rFonts w:eastAsiaTheme="minorEastAsia"/>
                <w:sz w:val="24"/>
              </w:rPr>
              <w:t>、</w:t>
            </w:r>
            <w:r w:rsidRPr="00755F07">
              <w:rPr>
                <w:rFonts w:eastAsiaTheme="minorEastAsia"/>
                <w:sz w:val="24"/>
                <w:bdr w:val="single" w:sz="4" w:space="0" w:color="auto"/>
              </w:rPr>
              <w:t>维护</w:t>
            </w:r>
            <w:r w:rsidRPr="00755F07">
              <w:rPr>
                <w:rFonts w:eastAsiaTheme="minorEastAsia"/>
                <w:sz w:val="24"/>
              </w:rPr>
              <w:t>人员职责、定期</w:t>
            </w:r>
            <w:r w:rsidRPr="00755F07">
              <w:rPr>
                <w:rFonts w:eastAsiaTheme="minorEastAsia"/>
                <w:sz w:val="24"/>
                <w:bdr w:val="single" w:sz="4" w:space="0" w:color="auto"/>
              </w:rPr>
              <w:t>诊断</w:t>
            </w:r>
            <w:r w:rsidRPr="00755F07">
              <w:rPr>
                <w:rFonts w:eastAsiaTheme="minorEastAsia"/>
                <w:sz w:val="24"/>
              </w:rPr>
              <w:t>测试计划及报告、停车期间的系统检查、维护旁路开关及操作旁路开关的使用等。</w:t>
            </w:r>
          </w:p>
        </w:tc>
        <w:tc>
          <w:tcPr>
            <w:tcW w:w="7332" w:type="dxa"/>
          </w:tcPr>
          <w:p w14:paraId="319CE642" w14:textId="5A6D262B" w:rsidR="00834EED" w:rsidRPr="00755F07" w:rsidRDefault="00834EED" w:rsidP="00834EED">
            <w:pPr>
              <w:spacing w:line="360" w:lineRule="auto"/>
              <w:rPr>
                <w:rFonts w:eastAsiaTheme="minorEastAsia"/>
                <w:b/>
                <w:sz w:val="24"/>
              </w:rPr>
            </w:pPr>
            <w:r w:rsidRPr="00755F07">
              <w:rPr>
                <w:rFonts w:eastAsiaTheme="minorEastAsia"/>
                <w:b/>
                <w:sz w:val="24"/>
              </w:rPr>
              <w:t>14.0.1</w:t>
            </w:r>
            <w:r w:rsidRPr="00755F07">
              <w:rPr>
                <w:rFonts w:eastAsiaTheme="minorEastAsia"/>
                <w:sz w:val="24"/>
              </w:rPr>
              <w:tab/>
            </w:r>
            <w:r w:rsidRPr="00755F07">
              <w:rPr>
                <w:rFonts w:eastAsiaTheme="minorEastAsia"/>
                <w:sz w:val="24"/>
                <w:u w:val="single"/>
              </w:rPr>
              <w:t>运行</w:t>
            </w:r>
            <w:r w:rsidRPr="00755F07">
              <w:rPr>
                <w:rFonts w:eastAsiaTheme="minorEastAsia"/>
                <w:sz w:val="24"/>
              </w:rPr>
              <w:t>维护管理应包括</w:t>
            </w:r>
            <w:r w:rsidRPr="00755F07">
              <w:rPr>
                <w:rFonts w:eastAsiaTheme="minorEastAsia"/>
                <w:sz w:val="24"/>
                <w:u w:val="single"/>
              </w:rPr>
              <w:t>制定运行</w:t>
            </w:r>
            <w:r w:rsidRPr="00755F07">
              <w:rPr>
                <w:rFonts w:eastAsiaTheme="minorEastAsia"/>
                <w:sz w:val="24"/>
              </w:rPr>
              <w:t>维护</w:t>
            </w:r>
            <w:r w:rsidRPr="00755F07">
              <w:rPr>
                <w:rFonts w:eastAsiaTheme="minorEastAsia"/>
                <w:sz w:val="24"/>
                <w:u w:val="single"/>
              </w:rPr>
              <w:t>程序</w:t>
            </w:r>
            <w:r w:rsidRPr="00755F07">
              <w:rPr>
                <w:rFonts w:eastAsiaTheme="minorEastAsia"/>
                <w:sz w:val="24"/>
              </w:rPr>
              <w:t>、人员职责、定期</w:t>
            </w:r>
            <w:r w:rsidRPr="00755F07">
              <w:rPr>
                <w:rFonts w:eastAsiaTheme="minorEastAsia"/>
                <w:sz w:val="24"/>
                <w:u w:val="single"/>
              </w:rPr>
              <w:t>检验</w:t>
            </w:r>
            <w:r w:rsidRPr="00755F07">
              <w:rPr>
                <w:rFonts w:eastAsiaTheme="minorEastAsia"/>
                <w:sz w:val="24"/>
              </w:rPr>
              <w:t>测试计划及报告、停车期间的系统检查、维护旁路开关及操作旁路开关的使用等。</w:t>
            </w:r>
          </w:p>
        </w:tc>
      </w:tr>
      <w:tr w:rsidR="00834EED" w:rsidRPr="00755F07" w14:paraId="33F51C39" w14:textId="77777777" w:rsidTr="008B7969">
        <w:trPr>
          <w:jc w:val="center"/>
        </w:trPr>
        <w:tc>
          <w:tcPr>
            <w:tcW w:w="6596" w:type="dxa"/>
          </w:tcPr>
          <w:p w14:paraId="77BF3A96" w14:textId="4B3C604C" w:rsidR="00834EED" w:rsidRPr="00755F07" w:rsidRDefault="00834EED" w:rsidP="00834EED">
            <w:pPr>
              <w:spacing w:line="360" w:lineRule="auto"/>
              <w:rPr>
                <w:rFonts w:eastAsiaTheme="minorEastAsia"/>
                <w:sz w:val="24"/>
              </w:rPr>
            </w:pPr>
            <w:r w:rsidRPr="00755F07">
              <w:rPr>
                <w:rFonts w:eastAsiaTheme="minorEastAsia"/>
                <w:b/>
                <w:sz w:val="24"/>
              </w:rPr>
              <w:t>14.0.2</w:t>
            </w:r>
            <w:r w:rsidRPr="00755F07">
              <w:rPr>
                <w:rFonts w:eastAsiaTheme="minorEastAsia"/>
                <w:sz w:val="24"/>
              </w:rPr>
              <w:tab/>
            </w:r>
            <w:r w:rsidRPr="00755F07">
              <w:rPr>
                <w:rFonts w:eastAsiaTheme="minorEastAsia"/>
                <w:sz w:val="24"/>
              </w:rPr>
              <w:t>变更管理应包括变更原因及方案、系统的版本升级、增减或修改逻辑、审核评估变更方案、确认变更的安全仪表功能、变更方案的设计与实施、变更</w:t>
            </w:r>
            <w:r w:rsidRPr="00755F07">
              <w:rPr>
                <w:rFonts w:eastAsiaTheme="minorEastAsia"/>
                <w:sz w:val="24"/>
                <w:bdr w:val="single" w:sz="4" w:space="0" w:color="auto"/>
              </w:rPr>
              <w:t>软件</w:t>
            </w:r>
            <w:r w:rsidRPr="00755F07">
              <w:rPr>
                <w:rFonts w:eastAsiaTheme="minorEastAsia"/>
                <w:sz w:val="24"/>
              </w:rPr>
              <w:t>功能的</w:t>
            </w:r>
            <w:r w:rsidRPr="00755F07">
              <w:rPr>
                <w:rFonts w:eastAsiaTheme="minorEastAsia"/>
                <w:sz w:val="24"/>
                <w:bdr w:val="single" w:sz="4" w:space="0" w:color="auto"/>
              </w:rPr>
              <w:t>离线</w:t>
            </w:r>
            <w:r w:rsidRPr="00755F07">
              <w:rPr>
                <w:rFonts w:eastAsiaTheme="minorEastAsia"/>
                <w:sz w:val="24"/>
              </w:rPr>
              <w:t>测试与</w:t>
            </w:r>
            <w:r w:rsidRPr="00755F07">
              <w:rPr>
                <w:rFonts w:eastAsiaTheme="minorEastAsia"/>
                <w:sz w:val="24"/>
                <w:bdr w:val="single" w:sz="4" w:space="0" w:color="auto"/>
              </w:rPr>
              <w:t>检查</w:t>
            </w:r>
            <w:r w:rsidRPr="00755F07">
              <w:rPr>
                <w:rFonts w:eastAsiaTheme="minorEastAsia"/>
                <w:sz w:val="24"/>
              </w:rPr>
              <w:t>、变更报告及</w:t>
            </w:r>
            <w:r w:rsidRPr="00755F07">
              <w:rPr>
                <w:rFonts w:eastAsiaTheme="minorEastAsia"/>
                <w:sz w:val="24"/>
                <w:bdr w:val="single" w:sz="4" w:space="0" w:color="auto"/>
              </w:rPr>
              <w:t>操作</w:t>
            </w:r>
            <w:r w:rsidRPr="00755F07">
              <w:rPr>
                <w:rFonts w:eastAsiaTheme="minorEastAsia"/>
                <w:sz w:val="24"/>
              </w:rPr>
              <w:t>维护</w:t>
            </w:r>
            <w:r w:rsidRPr="00755F07">
              <w:rPr>
                <w:rFonts w:eastAsiaTheme="minorEastAsia"/>
                <w:sz w:val="24"/>
                <w:bdr w:val="single" w:sz="4" w:space="0" w:color="auto"/>
              </w:rPr>
              <w:t>规程</w:t>
            </w:r>
            <w:r w:rsidRPr="00755F07">
              <w:rPr>
                <w:rFonts w:eastAsiaTheme="minorEastAsia"/>
                <w:sz w:val="24"/>
              </w:rPr>
              <w:t>更新等。</w:t>
            </w:r>
          </w:p>
        </w:tc>
        <w:tc>
          <w:tcPr>
            <w:tcW w:w="7332" w:type="dxa"/>
          </w:tcPr>
          <w:p w14:paraId="7E378BA4" w14:textId="3F0F05A4" w:rsidR="00834EED" w:rsidRPr="00755F07" w:rsidRDefault="00834EED" w:rsidP="00834EED">
            <w:pPr>
              <w:spacing w:line="360" w:lineRule="auto"/>
              <w:rPr>
                <w:rFonts w:eastAsiaTheme="minorEastAsia"/>
                <w:b/>
                <w:sz w:val="24"/>
                <w:u w:val="single"/>
              </w:rPr>
            </w:pPr>
            <w:r w:rsidRPr="00755F07">
              <w:rPr>
                <w:rFonts w:eastAsiaTheme="minorEastAsia"/>
                <w:b/>
                <w:sz w:val="24"/>
              </w:rPr>
              <w:t>14.0.2</w:t>
            </w:r>
            <w:r w:rsidRPr="00755F07">
              <w:rPr>
                <w:rFonts w:eastAsiaTheme="minorEastAsia"/>
                <w:sz w:val="24"/>
              </w:rPr>
              <w:tab/>
            </w:r>
            <w:r w:rsidRPr="00755F07">
              <w:rPr>
                <w:rFonts w:eastAsiaTheme="minorEastAsia"/>
                <w:sz w:val="24"/>
              </w:rPr>
              <w:t>变更管理应包括变更原因及方案、系统的版本升级、增减或修改逻辑、审核评估变更方案、确认变更的安全仪表功能、变更方案的设计与实施、变更</w:t>
            </w:r>
            <w:r w:rsidRPr="00755F07">
              <w:rPr>
                <w:rFonts w:eastAsiaTheme="minorEastAsia"/>
                <w:sz w:val="24"/>
                <w:u w:val="single"/>
              </w:rPr>
              <w:t>逻辑</w:t>
            </w:r>
            <w:r w:rsidRPr="00755F07">
              <w:rPr>
                <w:rFonts w:eastAsiaTheme="minorEastAsia"/>
                <w:sz w:val="24"/>
              </w:rPr>
              <w:t>功能的测试与</w:t>
            </w:r>
            <w:r w:rsidRPr="00755F07">
              <w:rPr>
                <w:rFonts w:eastAsiaTheme="minorEastAsia"/>
                <w:sz w:val="24"/>
                <w:u w:val="single"/>
              </w:rPr>
              <w:t>验证</w:t>
            </w:r>
            <w:r w:rsidRPr="00755F07">
              <w:rPr>
                <w:rFonts w:eastAsiaTheme="minorEastAsia"/>
                <w:sz w:val="24"/>
              </w:rPr>
              <w:t>、变更报告及</w:t>
            </w:r>
            <w:r w:rsidRPr="00755F07">
              <w:rPr>
                <w:rFonts w:eastAsiaTheme="minorEastAsia"/>
                <w:sz w:val="24"/>
                <w:u w:val="single"/>
              </w:rPr>
              <w:t>运行</w:t>
            </w:r>
            <w:r w:rsidRPr="00755F07">
              <w:rPr>
                <w:rFonts w:eastAsiaTheme="minorEastAsia"/>
                <w:sz w:val="24"/>
              </w:rPr>
              <w:t>维护</w:t>
            </w:r>
            <w:r w:rsidRPr="00755F07">
              <w:rPr>
                <w:rFonts w:eastAsiaTheme="minorEastAsia"/>
                <w:sz w:val="24"/>
                <w:u w:val="single"/>
              </w:rPr>
              <w:t>程序</w:t>
            </w:r>
            <w:r w:rsidRPr="00755F07">
              <w:rPr>
                <w:rFonts w:eastAsiaTheme="minorEastAsia"/>
                <w:sz w:val="24"/>
              </w:rPr>
              <w:t>更新等。</w:t>
            </w:r>
          </w:p>
        </w:tc>
      </w:tr>
      <w:tr w:rsidR="00834EED" w:rsidRPr="00755F07" w14:paraId="203D6845" w14:textId="77777777" w:rsidTr="008B7969">
        <w:trPr>
          <w:jc w:val="center"/>
        </w:trPr>
        <w:tc>
          <w:tcPr>
            <w:tcW w:w="6596" w:type="dxa"/>
          </w:tcPr>
          <w:p w14:paraId="18304C2A" w14:textId="77777777" w:rsidR="00834EED" w:rsidRPr="00755F07" w:rsidRDefault="00834EED" w:rsidP="00834EED">
            <w:pPr>
              <w:spacing w:line="360" w:lineRule="auto"/>
              <w:rPr>
                <w:rFonts w:eastAsiaTheme="minorEastAsia"/>
                <w:sz w:val="24"/>
              </w:rPr>
            </w:pPr>
          </w:p>
        </w:tc>
        <w:tc>
          <w:tcPr>
            <w:tcW w:w="7332" w:type="dxa"/>
          </w:tcPr>
          <w:p w14:paraId="0FE6B1BD" w14:textId="46883FAD" w:rsidR="00834EED" w:rsidRPr="00755F07" w:rsidRDefault="00834EED" w:rsidP="00834EED">
            <w:pPr>
              <w:spacing w:line="360" w:lineRule="auto"/>
              <w:rPr>
                <w:rFonts w:eastAsiaTheme="minorEastAsia"/>
                <w:b/>
                <w:sz w:val="24"/>
                <w:u w:val="single"/>
              </w:rPr>
            </w:pPr>
            <w:r w:rsidRPr="00755F07">
              <w:rPr>
                <w:rFonts w:eastAsiaTheme="minorEastAsia"/>
                <w:b/>
                <w:sz w:val="24"/>
                <w:u w:val="single"/>
              </w:rPr>
              <w:t>14.0.3</w:t>
            </w:r>
            <w:r w:rsidRPr="00755F07">
              <w:rPr>
                <w:rFonts w:eastAsiaTheme="minorEastAsia"/>
                <w:sz w:val="24"/>
                <w:u w:val="single"/>
              </w:rPr>
              <w:tab/>
            </w:r>
            <w:r w:rsidRPr="00755F07">
              <w:rPr>
                <w:rFonts w:eastAsiaTheme="minorEastAsia"/>
                <w:sz w:val="24"/>
                <w:u w:val="single"/>
              </w:rPr>
              <w:t>所有的运行维护和变更应记录归档，并定期进行功能安全分析评估。</w:t>
            </w:r>
          </w:p>
        </w:tc>
      </w:tr>
      <w:tr w:rsidR="00834EED" w:rsidRPr="00755F07" w14:paraId="52E5BDEA" w14:textId="77777777" w:rsidTr="00BD7D4F">
        <w:trPr>
          <w:trHeight w:val="850"/>
          <w:jc w:val="center"/>
        </w:trPr>
        <w:tc>
          <w:tcPr>
            <w:tcW w:w="6596" w:type="dxa"/>
          </w:tcPr>
          <w:p w14:paraId="2C3C8C8A" w14:textId="4AEFDD7B" w:rsidR="00834EED" w:rsidRPr="00755F07" w:rsidRDefault="00834EED" w:rsidP="00834EED">
            <w:pPr>
              <w:spacing w:line="360" w:lineRule="auto"/>
              <w:jc w:val="center"/>
              <w:rPr>
                <w:rFonts w:eastAsiaTheme="minorEastAsia"/>
                <w:sz w:val="24"/>
              </w:rPr>
            </w:pPr>
            <w:r w:rsidRPr="00755F07">
              <w:rPr>
                <w:rFonts w:eastAsiaTheme="minorEastAsia"/>
                <w:b/>
                <w:bCs/>
                <w:sz w:val="24"/>
              </w:rPr>
              <w:lastRenderedPageBreak/>
              <w:t xml:space="preserve">15  </w:t>
            </w:r>
            <w:r w:rsidRPr="00755F07">
              <w:rPr>
                <w:rFonts w:eastAsiaTheme="minorEastAsia"/>
                <w:b/>
                <w:bCs/>
                <w:sz w:val="24"/>
              </w:rPr>
              <w:t>文档管理</w:t>
            </w:r>
          </w:p>
        </w:tc>
        <w:tc>
          <w:tcPr>
            <w:tcW w:w="7332" w:type="dxa"/>
          </w:tcPr>
          <w:p w14:paraId="29E86133" w14:textId="6835D1FF" w:rsidR="00834EED" w:rsidRPr="00755F07" w:rsidRDefault="00834EED" w:rsidP="00834EED">
            <w:pPr>
              <w:spacing w:line="360" w:lineRule="auto"/>
              <w:jc w:val="center"/>
              <w:rPr>
                <w:rFonts w:eastAsiaTheme="minorEastAsia"/>
                <w:b/>
                <w:sz w:val="24"/>
                <w:u w:val="single"/>
              </w:rPr>
            </w:pPr>
            <w:r w:rsidRPr="00755F07">
              <w:rPr>
                <w:rFonts w:eastAsiaTheme="minorEastAsia"/>
                <w:b/>
                <w:bCs/>
                <w:sz w:val="24"/>
              </w:rPr>
              <w:t xml:space="preserve">15  </w:t>
            </w:r>
            <w:r w:rsidRPr="00755F07">
              <w:rPr>
                <w:rFonts w:eastAsiaTheme="minorEastAsia"/>
                <w:b/>
                <w:bCs/>
                <w:sz w:val="24"/>
              </w:rPr>
              <w:t>文档管理</w:t>
            </w:r>
          </w:p>
        </w:tc>
      </w:tr>
      <w:tr w:rsidR="00834EED" w:rsidRPr="00755F07" w14:paraId="271C55D9" w14:textId="77777777" w:rsidTr="008B7969">
        <w:trPr>
          <w:jc w:val="center"/>
        </w:trPr>
        <w:tc>
          <w:tcPr>
            <w:tcW w:w="6596" w:type="dxa"/>
          </w:tcPr>
          <w:p w14:paraId="35A7FB55" w14:textId="55235210" w:rsidR="00834EED" w:rsidRPr="00755F07" w:rsidRDefault="00834EED" w:rsidP="00834EED">
            <w:pPr>
              <w:spacing w:line="360" w:lineRule="auto"/>
              <w:rPr>
                <w:rFonts w:eastAsiaTheme="minorEastAsia"/>
                <w:sz w:val="24"/>
              </w:rPr>
            </w:pPr>
            <w:r w:rsidRPr="00755F07">
              <w:rPr>
                <w:rFonts w:eastAsiaTheme="minorEastAsia"/>
                <w:b/>
                <w:sz w:val="24"/>
              </w:rPr>
              <w:t>15.0.1</w:t>
            </w:r>
            <w:r w:rsidRPr="00755F07">
              <w:rPr>
                <w:rFonts w:eastAsiaTheme="minorEastAsia"/>
                <w:sz w:val="24"/>
              </w:rPr>
              <w:tab/>
            </w:r>
            <w:r w:rsidRPr="00755F07">
              <w:rPr>
                <w:rFonts w:eastAsiaTheme="minorEastAsia"/>
                <w:sz w:val="24"/>
              </w:rPr>
              <w:t>安全生命周期</w:t>
            </w:r>
            <w:r w:rsidRPr="00755F07">
              <w:rPr>
                <w:rFonts w:eastAsiaTheme="minorEastAsia"/>
                <w:sz w:val="24"/>
                <w:bdr w:val="single" w:sz="4" w:space="0" w:color="auto"/>
              </w:rPr>
              <w:t>各</w:t>
            </w:r>
            <w:r w:rsidRPr="00755F07">
              <w:rPr>
                <w:rFonts w:eastAsiaTheme="minorEastAsia"/>
                <w:sz w:val="24"/>
              </w:rPr>
              <w:t>阶段的文档应包括安全仪表系统的工程设计、应用</w:t>
            </w:r>
            <w:r w:rsidRPr="00755F07">
              <w:rPr>
                <w:rFonts w:eastAsiaTheme="minorEastAsia"/>
                <w:sz w:val="24"/>
                <w:bdr w:val="single" w:sz="4" w:space="0" w:color="auto"/>
              </w:rPr>
              <w:t>软件</w:t>
            </w:r>
            <w:r w:rsidRPr="00755F07">
              <w:rPr>
                <w:rFonts w:eastAsiaTheme="minorEastAsia"/>
                <w:sz w:val="24"/>
              </w:rPr>
              <w:t>组态</w:t>
            </w:r>
            <w:r w:rsidRPr="00755F07">
              <w:rPr>
                <w:rFonts w:eastAsiaTheme="minorEastAsia"/>
                <w:sz w:val="24"/>
                <w:bdr w:val="single" w:sz="4" w:space="0" w:color="auto"/>
              </w:rPr>
              <w:t>编程</w:t>
            </w:r>
            <w:r w:rsidRPr="00755F07">
              <w:rPr>
                <w:rFonts w:eastAsiaTheme="minorEastAsia"/>
                <w:sz w:val="24"/>
              </w:rPr>
              <w:t>、设计审查等文件，</w:t>
            </w:r>
            <w:r w:rsidRPr="00755F07">
              <w:rPr>
                <w:rFonts w:eastAsiaTheme="minorEastAsia"/>
                <w:sz w:val="24"/>
                <w:bdr w:val="single" w:sz="4" w:space="0" w:color="auto"/>
              </w:rPr>
              <w:t>磁介质</w:t>
            </w:r>
            <w:r w:rsidRPr="00755F07">
              <w:rPr>
                <w:rFonts w:eastAsiaTheme="minorEastAsia"/>
                <w:sz w:val="24"/>
              </w:rPr>
              <w:t>和纸</w:t>
            </w:r>
            <w:r w:rsidRPr="00755F07">
              <w:rPr>
                <w:rFonts w:eastAsiaTheme="minorEastAsia"/>
                <w:sz w:val="24"/>
                <w:bdr w:val="single" w:sz="4" w:space="0" w:color="auto"/>
              </w:rPr>
              <w:t>介质</w:t>
            </w:r>
            <w:r w:rsidRPr="00755F07">
              <w:rPr>
                <w:rFonts w:eastAsiaTheme="minorEastAsia"/>
                <w:sz w:val="24"/>
              </w:rPr>
              <w:t>文件应同时存档保存。</w:t>
            </w:r>
          </w:p>
        </w:tc>
        <w:tc>
          <w:tcPr>
            <w:tcW w:w="7332" w:type="dxa"/>
          </w:tcPr>
          <w:p w14:paraId="0861B2FD" w14:textId="3D80A305" w:rsidR="00834EED" w:rsidRPr="00755F07" w:rsidRDefault="00834EED" w:rsidP="00834EED">
            <w:pPr>
              <w:spacing w:line="360" w:lineRule="auto"/>
              <w:rPr>
                <w:rFonts w:eastAsiaTheme="minorEastAsia"/>
                <w:b/>
                <w:sz w:val="24"/>
                <w:u w:val="single"/>
              </w:rPr>
            </w:pPr>
            <w:r w:rsidRPr="00755F07">
              <w:rPr>
                <w:rFonts w:eastAsiaTheme="minorEastAsia"/>
                <w:b/>
                <w:sz w:val="24"/>
              </w:rPr>
              <w:t>15.0.1</w:t>
            </w:r>
            <w:r w:rsidRPr="00755F07">
              <w:rPr>
                <w:rFonts w:eastAsiaTheme="minorEastAsia"/>
                <w:sz w:val="24"/>
              </w:rPr>
              <w:tab/>
            </w:r>
            <w:r w:rsidRPr="00755F07">
              <w:rPr>
                <w:rFonts w:eastAsiaTheme="minorEastAsia"/>
                <w:sz w:val="24"/>
              </w:rPr>
              <w:t>安全生命周期</w:t>
            </w:r>
            <w:r w:rsidRPr="00755F07">
              <w:rPr>
                <w:rFonts w:eastAsiaTheme="minorEastAsia"/>
                <w:sz w:val="24"/>
                <w:u w:val="single"/>
              </w:rPr>
              <w:t>工程设计</w:t>
            </w:r>
            <w:r w:rsidRPr="00755F07">
              <w:rPr>
                <w:rFonts w:eastAsiaTheme="minorEastAsia"/>
                <w:sz w:val="24"/>
              </w:rPr>
              <w:t>阶段的文档应包括安全仪表系统的</w:t>
            </w:r>
            <w:r w:rsidRPr="00755F07">
              <w:rPr>
                <w:rFonts w:eastAsiaTheme="minorEastAsia"/>
                <w:sz w:val="24"/>
                <w:u w:val="single"/>
              </w:rPr>
              <w:t>安全要求规格书、</w:t>
            </w:r>
            <w:r w:rsidRPr="00755F07">
              <w:rPr>
                <w:rFonts w:eastAsiaTheme="minorEastAsia"/>
                <w:sz w:val="24"/>
              </w:rPr>
              <w:t>工程设计、应用</w:t>
            </w:r>
            <w:r w:rsidRPr="00755F07">
              <w:rPr>
                <w:rFonts w:eastAsiaTheme="minorEastAsia"/>
                <w:sz w:val="24"/>
                <w:u w:val="single"/>
              </w:rPr>
              <w:t>程序</w:t>
            </w:r>
            <w:r w:rsidRPr="00755F07">
              <w:rPr>
                <w:rFonts w:eastAsiaTheme="minorEastAsia"/>
                <w:sz w:val="24"/>
              </w:rPr>
              <w:t>组态、设计审查等文件，</w:t>
            </w:r>
            <w:r w:rsidRPr="00755F07">
              <w:rPr>
                <w:rFonts w:eastAsiaTheme="minorEastAsia"/>
                <w:sz w:val="24"/>
                <w:u w:val="single"/>
              </w:rPr>
              <w:t>电子版文件</w:t>
            </w:r>
            <w:r w:rsidRPr="00755F07">
              <w:rPr>
                <w:rFonts w:eastAsiaTheme="minorEastAsia"/>
                <w:sz w:val="24"/>
              </w:rPr>
              <w:t>和纸</w:t>
            </w:r>
            <w:r w:rsidRPr="00755F07">
              <w:rPr>
                <w:rFonts w:eastAsiaTheme="minorEastAsia"/>
                <w:sz w:val="24"/>
                <w:u w:val="single"/>
              </w:rPr>
              <w:t>质版</w:t>
            </w:r>
            <w:r w:rsidRPr="00755F07">
              <w:rPr>
                <w:rFonts w:eastAsiaTheme="minorEastAsia"/>
                <w:sz w:val="24"/>
              </w:rPr>
              <w:t>文件应同时</w:t>
            </w:r>
            <w:r w:rsidRPr="00755F07">
              <w:rPr>
                <w:rFonts w:eastAsiaTheme="minorEastAsia"/>
                <w:sz w:val="24"/>
                <w:u w:val="single"/>
              </w:rPr>
              <w:t>异地</w:t>
            </w:r>
            <w:r w:rsidRPr="00755F07">
              <w:rPr>
                <w:rFonts w:eastAsiaTheme="minorEastAsia"/>
                <w:sz w:val="24"/>
              </w:rPr>
              <w:t>存档保存。</w:t>
            </w:r>
          </w:p>
        </w:tc>
      </w:tr>
      <w:tr w:rsidR="00834EED" w:rsidRPr="00755F07" w14:paraId="1459309A" w14:textId="77777777" w:rsidTr="008B7969">
        <w:trPr>
          <w:jc w:val="center"/>
        </w:trPr>
        <w:tc>
          <w:tcPr>
            <w:tcW w:w="6596" w:type="dxa"/>
          </w:tcPr>
          <w:p w14:paraId="28A16FAB" w14:textId="785FF814" w:rsidR="00834EED" w:rsidRPr="00755F07" w:rsidRDefault="00834EED" w:rsidP="00834EED">
            <w:pPr>
              <w:spacing w:line="360" w:lineRule="auto"/>
              <w:rPr>
                <w:rFonts w:eastAsiaTheme="minorEastAsia"/>
                <w:sz w:val="24"/>
              </w:rPr>
            </w:pPr>
            <w:r w:rsidRPr="00755F07">
              <w:rPr>
                <w:rFonts w:eastAsiaTheme="minorEastAsia"/>
                <w:b/>
                <w:sz w:val="24"/>
              </w:rPr>
              <w:t>15.0.2</w:t>
            </w:r>
            <w:r w:rsidRPr="00755F07">
              <w:rPr>
                <w:rFonts w:eastAsiaTheme="minorEastAsia"/>
                <w:sz w:val="24"/>
              </w:rPr>
              <w:tab/>
            </w:r>
            <w:r w:rsidRPr="00755F07">
              <w:rPr>
                <w:rFonts w:eastAsiaTheme="minorEastAsia"/>
                <w:sz w:val="24"/>
              </w:rPr>
              <w:t>文档管理应包括文件命名规则、文件格式、文件传递方式、文件控制</w:t>
            </w:r>
            <w:r w:rsidRPr="00755F07">
              <w:rPr>
                <w:rFonts w:eastAsiaTheme="minorEastAsia"/>
                <w:sz w:val="24"/>
                <w:bdr w:val="single" w:sz="4" w:space="0" w:color="auto"/>
              </w:rPr>
              <w:t>规程</w:t>
            </w:r>
            <w:r w:rsidRPr="00755F07">
              <w:rPr>
                <w:rFonts w:eastAsiaTheme="minorEastAsia"/>
                <w:sz w:val="24"/>
              </w:rPr>
              <w:t>、文件审核流程及文件版本管理等。</w:t>
            </w:r>
          </w:p>
        </w:tc>
        <w:tc>
          <w:tcPr>
            <w:tcW w:w="7332" w:type="dxa"/>
          </w:tcPr>
          <w:p w14:paraId="5445C9BD" w14:textId="0CF20C1A" w:rsidR="00834EED" w:rsidRPr="00755F07" w:rsidRDefault="00834EED" w:rsidP="00834EED">
            <w:pPr>
              <w:spacing w:line="360" w:lineRule="auto"/>
              <w:rPr>
                <w:rFonts w:eastAsiaTheme="minorEastAsia"/>
                <w:b/>
                <w:sz w:val="24"/>
                <w:u w:val="single"/>
              </w:rPr>
            </w:pPr>
            <w:r w:rsidRPr="00755F07">
              <w:rPr>
                <w:rFonts w:eastAsiaTheme="minorEastAsia"/>
                <w:b/>
                <w:sz w:val="24"/>
              </w:rPr>
              <w:t>15.0.2</w:t>
            </w:r>
            <w:r w:rsidRPr="00755F07">
              <w:rPr>
                <w:rFonts w:eastAsiaTheme="minorEastAsia"/>
                <w:sz w:val="24"/>
              </w:rPr>
              <w:tab/>
            </w:r>
            <w:r w:rsidRPr="00755F07">
              <w:rPr>
                <w:rFonts w:eastAsiaTheme="minorEastAsia"/>
                <w:sz w:val="24"/>
              </w:rPr>
              <w:t>文档管理应包括文件命名规则、文件格式、文件传递方式、文件控制</w:t>
            </w:r>
            <w:r w:rsidRPr="00755F07">
              <w:rPr>
                <w:rFonts w:eastAsiaTheme="minorEastAsia"/>
                <w:sz w:val="24"/>
                <w:u w:val="single"/>
              </w:rPr>
              <w:t>程序</w:t>
            </w:r>
            <w:r w:rsidRPr="00755F07">
              <w:rPr>
                <w:rFonts w:eastAsiaTheme="minorEastAsia"/>
                <w:sz w:val="24"/>
              </w:rPr>
              <w:t>、文件审核流程及文件版本管理等。</w:t>
            </w:r>
          </w:p>
        </w:tc>
      </w:tr>
    </w:tbl>
    <w:p w14:paraId="66262064" w14:textId="77777777" w:rsidR="00116C2B" w:rsidRPr="001332E7" w:rsidRDefault="00116C2B" w:rsidP="00116C2B">
      <w:pPr>
        <w:widowControl/>
        <w:jc w:val="left"/>
        <w:rPr>
          <w:rFonts w:eastAsia="黑体"/>
          <w:spacing w:val="20"/>
          <w:sz w:val="36"/>
          <w:szCs w:val="36"/>
        </w:rPr>
      </w:pPr>
    </w:p>
    <w:p w14:paraId="3C05A25C" w14:textId="77777777" w:rsidR="00223B80" w:rsidRPr="001332E7" w:rsidRDefault="00223B80" w:rsidP="00116C2B">
      <w:pPr>
        <w:widowControl/>
        <w:ind w:firstLineChars="500" w:firstLine="2000"/>
        <w:jc w:val="left"/>
        <w:rPr>
          <w:rFonts w:eastAsia="黑体"/>
          <w:spacing w:val="20"/>
          <w:sz w:val="36"/>
          <w:szCs w:val="36"/>
        </w:rPr>
        <w:sectPr w:rsidR="00223B80" w:rsidRPr="001332E7" w:rsidSect="00AD179F">
          <w:pgSz w:w="16838" w:h="11906" w:orient="landscape"/>
          <w:pgMar w:top="1800" w:right="1440" w:bottom="1800" w:left="1440" w:header="851" w:footer="992" w:gutter="0"/>
          <w:cols w:space="425"/>
          <w:docGrid w:type="lines" w:linePitch="312"/>
        </w:sectPr>
      </w:pPr>
    </w:p>
    <w:p w14:paraId="7E95C970" w14:textId="77777777" w:rsidR="00265227" w:rsidRPr="001332E7" w:rsidRDefault="00265227" w:rsidP="00265227">
      <w:pPr>
        <w:widowControl/>
        <w:jc w:val="left"/>
        <w:rPr>
          <w:rFonts w:eastAsia="黑体"/>
          <w:spacing w:val="20"/>
          <w:sz w:val="36"/>
          <w:szCs w:val="36"/>
        </w:rPr>
      </w:pPr>
    </w:p>
    <w:p w14:paraId="535DBAB5" w14:textId="77777777" w:rsidR="00265227" w:rsidRPr="001332E7" w:rsidRDefault="00265227" w:rsidP="00265227">
      <w:pPr>
        <w:widowControl/>
        <w:jc w:val="left"/>
        <w:rPr>
          <w:rFonts w:eastAsia="黑体"/>
          <w:spacing w:val="20"/>
          <w:sz w:val="36"/>
          <w:szCs w:val="36"/>
        </w:rPr>
      </w:pPr>
    </w:p>
    <w:p w14:paraId="4DD096AF" w14:textId="77777777" w:rsidR="00265227" w:rsidRPr="001332E7" w:rsidRDefault="00265227" w:rsidP="00265227">
      <w:pPr>
        <w:widowControl/>
        <w:jc w:val="left"/>
        <w:rPr>
          <w:rFonts w:eastAsia="黑体"/>
          <w:spacing w:val="20"/>
          <w:sz w:val="36"/>
          <w:szCs w:val="36"/>
        </w:rPr>
      </w:pPr>
    </w:p>
    <w:p w14:paraId="563184C0" w14:textId="77777777" w:rsidR="00265227" w:rsidRPr="001332E7" w:rsidRDefault="00265227" w:rsidP="00265227">
      <w:pPr>
        <w:widowControl/>
        <w:ind w:firstLineChars="500" w:firstLine="2000"/>
        <w:jc w:val="left"/>
        <w:rPr>
          <w:rFonts w:eastAsia="黑体"/>
          <w:spacing w:val="20"/>
          <w:sz w:val="36"/>
          <w:szCs w:val="36"/>
        </w:rPr>
      </w:pPr>
    </w:p>
    <w:p w14:paraId="51632BB2" w14:textId="77777777" w:rsidR="00CD07A5" w:rsidRPr="001332E7" w:rsidRDefault="00CD07A5" w:rsidP="00116C2B">
      <w:pPr>
        <w:widowControl/>
        <w:ind w:firstLineChars="500" w:firstLine="2000"/>
        <w:jc w:val="left"/>
        <w:rPr>
          <w:rFonts w:eastAsia="黑体"/>
          <w:spacing w:val="20"/>
          <w:sz w:val="36"/>
          <w:szCs w:val="36"/>
        </w:rPr>
      </w:pPr>
      <w:r w:rsidRPr="001332E7">
        <w:rPr>
          <w:rFonts w:eastAsia="黑体"/>
          <w:spacing w:val="20"/>
          <w:sz w:val="36"/>
          <w:szCs w:val="36"/>
        </w:rPr>
        <w:t>中华人民共和国国家标准</w:t>
      </w:r>
    </w:p>
    <w:p w14:paraId="64902760" w14:textId="77777777" w:rsidR="00CD07A5" w:rsidRPr="001332E7" w:rsidRDefault="00CD07A5" w:rsidP="00CD07A5">
      <w:pPr>
        <w:widowControl/>
        <w:jc w:val="center"/>
        <w:rPr>
          <w:rFonts w:eastAsia="黑体"/>
          <w:spacing w:val="20"/>
          <w:sz w:val="36"/>
          <w:szCs w:val="36"/>
        </w:rPr>
      </w:pPr>
    </w:p>
    <w:p w14:paraId="0943744E" w14:textId="77777777" w:rsidR="001F4D91" w:rsidRPr="001332E7" w:rsidRDefault="001F4D91" w:rsidP="00CD07A5">
      <w:pPr>
        <w:widowControl/>
        <w:jc w:val="center"/>
        <w:rPr>
          <w:rFonts w:eastAsia="黑体"/>
          <w:spacing w:val="20"/>
          <w:sz w:val="36"/>
          <w:szCs w:val="36"/>
        </w:rPr>
      </w:pPr>
    </w:p>
    <w:p w14:paraId="7BD1936C" w14:textId="675942F2" w:rsidR="00A12C6B" w:rsidRPr="001332E7" w:rsidRDefault="00350286" w:rsidP="00A12C6B">
      <w:pPr>
        <w:spacing w:line="360" w:lineRule="auto"/>
        <w:jc w:val="center"/>
        <w:rPr>
          <w:b/>
          <w:sz w:val="52"/>
        </w:rPr>
      </w:pPr>
      <w:r>
        <w:rPr>
          <w:rFonts w:hint="eastAsia"/>
          <w:b/>
          <w:sz w:val="52"/>
        </w:rPr>
        <w:t>石油化工安全仪表系统设计</w:t>
      </w:r>
      <w:r w:rsidR="00265227" w:rsidRPr="001332E7">
        <w:rPr>
          <w:rFonts w:hint="eastAsia"/>
          <w:b/>
          <w:sz w:val="52"/>
        </w:rPr>
        <w:t>规范</w:t>
      </w:r>
    </w:p>
    <w:p w14:paraId="5B17C842" w14:textId="77777777" w:rsidR="009D5517" w:rsidRPr="009D5517" w:rsidRDefault="009D5517" w:rsidP="009D5517">
      <w:pPr>
        <w:spacing w:line="360" w:lineRule="auto"/>
        <w:jc w:val="center"/>
        <w:rPr>
          <w:b/>
          <w:sz w:val="28"/>
          <w:szCs w:val="28"/>
        </w:rPr>
      </w:pPr>
      <w:r w:rsidRPr="009D5517">
        <w:rPr>
          <w:b/>
          <w:sz w:val="28"/>
          <w:szCs w:val="28"/>
        </w:rPr>
        <w:t>Code for design of safety instrumented systems</w:t>
      </w:r>
    </w:p>
    <w:p w14:paraId="32119431" w14:textId="3A6A7D1E" w:rsidR="00A12C6B" w:rsidRPr="001332E7" w:rsidRDefault="009D5517" w:rsidP="009D5517">
      <w:pPr>
        <w:spacing w:line="360" w:lineRule="auto"/>
        <w:jc w:val="center"/>
        <w:rPr>
          <w:b/>
          <w:sz w:val="28"/>
          <w:szCs w:val="28"/>
        </w:rPr>
      </w:pPr>
      <w:r w:rsidRPr="009D5517">
        <w:rPr>
          <w:b/>
          <w:sz w:val="28"/>
          <w:szCs w:val="28"/>
        </w:rPr>
        <w:t>In petrochemical engineering</w:t>
      </w:r>
    </w:p>
    <w:p w14:paraId="676EDC50" w14:textId="77777777" w:rsidR="00CD07A5" w:rsidRPr="001332E7" w:rsidRDefault="00CD07A5" w:rsidP="00CD07A5">
      <w:pPr>
        <w:widowControl/>
        <w:jc w:val="center"/>
        <w:rPr>
          <w:b/>
          <w:sz w:val="52"/>
          <w:szCs w:val="20"/>
        </w:rPr>
      </w:pPr>
    </w:p>
    <w:p w14:paraId="2306D1F7" w14:textId="01A772A7" w:rsidR="00A12C6B" w:rsidRDefault="00A12C6B" w:rsidP="00A12C6B">
      <w:pPr>
        <w:pStyle w:val="11"/>
        <w:jc w:val="center"/>
        <w:rPr>
          <w:b/>
        </w:rPr>
      </w:pPr>
      <w:r w:rsidRPr="001332E7">
        <w:rPr>
          <w:b/>
        </w:rPr>
        <w:t xml:space="preserve">GB </w:t>
      </w:r>
      <w:r w:rsidR="00265227" w:rsidRPr="001332E7">
        <w:rPr>
          <w:b/>
        </w:rPr>
        <w:t>50</w:t>
      </w:r>
      <w:r w:rsidR="00350286">
        <w:rPr>
          <w:b/>
        </w:rPr>
        <w:t>770</w:t>
      </w:r>
      <w:r w:rsidR="00265227" w:rsidRPr="001332E7">
        <w:rPr>
          <w:b/>
        </w:rPr>
        <w:t>—20</w:t>
      </w:r>
      <w:r w:rsidR="000206D1">
        <w:rPr>
          <w:b/>
        </w:rPr>
        <w:t>13</w:t>
      </w:r>
    </w:p>
    <w:p w14:paraId="0FE624AC" w14:textId="3CD5663F" w:rsidR="009C01CF" w:rsidRPr="001332E7" w:rsidRDefault="009C01CF" w:rsidP="00A12C6B">
      <w:pPr>
        <w:pStyle w:val="11"/>
        <w:jc w:val="center"/>
        <w:rPr>
          <w:b/>
        </w:rPr>
      </w:pPr>
      <w:r>
        <w:rPr>
          <w:rFonts w:hint="eastAsia"/>
          <w:b/>
        </w:rPr>
        <w:t>（</w:t>
      </w:r>
      <w:r>
        <w:rPr>
          <w:rFonts w:hint="eastAsia"/>
          <w:b/>
        </w:rPr>
        <w:t>2</w:t>
      </w:r>
      <w:r>
        <w:rPr>
          <w:b/>
        </w:rPr>
        <w:t>0</w:t>
      </w:r>
      <w:r>
        <w:rPr>
          <w:rFonts w:hint="eastAsia"/>
          <w:b/>
        </w:rPr>
        <w:t>XX</w:t>
      </w:r>
      <w:r>
        <w:rPr>
          <w:rFonts w:hint="eastAsia"/>
          <w:b/>
        </w:rPr>
        <w:t>年版）</w:t>
      </w:r>
    </w:p>
    <w:p w14:paraId="57B1AF98" w14:textId="49C46604" w:rsidR="00CD07A5" w:rsidRPr="001332E7" w:rsidRDefault="00CD07A5" w:rsidP="009A68DA">
      <w:pPr>
        <w:widowControl/>
        <w:jc w:val="center"/>
        <w:outlineLvl w:val="0"/>
        <w:rPr>
          <w:b/>
          <w:sz w:val="96"/>
          <w:szCs w:val="20"/>
        </w:rPr>
      </w:pPr>
      <w:r w:rsidRPr="001332E7">
        <w:rPr>
          <w:rFonts w:hint="eastAsia"/>
          <w:b/>
          <w:sz w:val="28"/>
        </w:rPr>
        <w:t>条文说明</w:t>
      </w:r>
    </w:p>
    <w:p w14:paraId="56AA4344" w14:textId="3747B8EB" w:rsidR="00CD07A5" w:rsidRPr="001332E7" w:rsidRDefault="00CD07A5" w:rsidP="00CD07A5">
      <w:pPr>
        <w:widowControl/>
        <w:jc w:val="center"/>
        <w:rPr>
          <w:sz w:val="28"/>
          <w:szCs w:val="28"/>
        </w:rPr>
      </w:pPr>
    </w:p>
    <w:p w14:paraId="48CE2EF7" w14:textId="77777777" w:rsidR="00AE62E3" w:rsidRPr="001332E7" w:rsidRDefault="00AE62E3" w:rsidP="00AD609B">
      <w:pPr>
        <w:spacing w:line="360" w:lineRule="auto"/>
        <w:rPr>
          <w:rFonts w:eastAsiaTheme="minorEastAsia"/>
          <w:sz w:val="24"/>
        </w:rPr>
      </w:pPr>
    </w:p>
    <w:sectPr w:rsidR="00AE62E3" w:rsidRPr="001332E7" w:rsidSect="00223B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FAAFD" w14:textId="77777777" w:rsidR="001A62CE" w:rsidRDefault="001A62CE">
      <w:r>
        <w:separator/>
      </w:r>
    </w:p>
  </w:endnote>
  <w:endnote w:type="continuationSeparator" w:id="0">
    <w:p w14:paraId="58BC594E" w14:textId="77777777" w:rsidR="001A62CE" w:rsidRDefault="001A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Batang">
    <w:altName w:val="Malgun Gothic"/>
    <w:panose1 w:val="02030600000101010101"/>
    <w:charset w:val="81"/>
    <w:family w:val="roman"/>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5FCF" w14:textId="77777777" w:rsidR="00E33FF1" w:rsidRDefault="00E33FF1" w:rsidP="00A4735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0B275E5" w14:textId="77777777" w:rsidR="00E33FF1" w:rsidRDefault="00E33FF1" w:rsidP="00186C4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85C0" w14:textId="77777777" w:rsidR="00E33FF1" w:rsidRDefault="00E33FF1">
    <w:pPr>
      <w:pStyle w:val="a6"/>
      <w:jc w:val="right"/>
    </w:pPr>
  </w:p>
  <w:p w14:paraId="767DFB87" w14:textId="77777777" w:rsidR="00E33FF1" w:rsidRPr="004119A1" w:rsidRDefault="00E33FF1" w:rsidP="004119A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228580"/>
      <w:docPartObj>
        <w:docPartGallery w:val="Page Numbers (Bottom of Page)"/>
        <w:docPartUnique/>
      </w:docPartObj>
    </w:sdtPr>
    <w:sdtContent>
      <w:sdt>
        <w:sdtPr>
          <w:id w:val="1728636285"/>
          <w:docPartObj>
            <w:docPartGallery w:val="Page Numbers (Top of Page)"/>
            <w:docPartUnique/>
          </w:docPartObj>
        </w:sdtPr>
        <w:sdtContent>
          <w:p w14:paraId="60E4793F" w14:textId="692A96C1" w:rsidR="00C34EF3" w:rsidRPr="00C34EF3" w:rsidRDefault="00C34EF3">
            <w:pPr>
              <w:pStyle w:val="a6"/>
              <w:jc w:val="center"/>
            </w:pPr>
            <w:r w:rsidRPr="00C34EF3">
              <w:rPr>
                <w:lang w:val="zh-CN"/>
              </w:rPr>
              <w:t xml:space="preserve"> </w:t>
            </w:r>
            <w:r w:rsidRPr="00C34EF3">
              <w:rPr>
                <w:bCs/>
                <w:sz w:val="24"/>
                <w:szCs w:val="24"/>
              </w:rPr>
              <w:fldChar w:fldCharType="begin"/>
            </w:r>
            <w:r w:rsidRPr="00C34EF3">
              <w:rPr>
                <w:bCs/>
              </w:rPr>
              <w:instrText>PAGE</w:instrText>
            </w:r>
            <w:r w:rsidRPr="00C34EF3">
              <w:rPr>
                <w:bCs/>
                <w:sz w:val="24"/>
                <w:szCs w:val="24"/>
              </w:rPr>
              <w:fldChar w:fldCharType="separate"/>
            </w:r>
            <w:r>
              <w:rPr>
                <w:bCs/>
                <w:noProof/>
              </w:rPr>
              <w:t>2</w:t>
            </w:r>
            <w:r w:rsidRPr="00C34EF3">
              <w:rPr>
                <w:bCs/>
                <w:sz w:val="24"/>
                <w:szCs w:val="24"/>
              </w:rPr>
              <w:fldChar w:fldCharType="end"/>
            </w:r>
            <w:r w:rsidRPr="00C34EF3">
              <w:rPr>
                <w:lang w:val="zh-CN"/>
              </w:rPr>
              <w:t xml:space="preserve"> / </w:t>
            </w:r>
            <w:r w:rsidRPr="00C34EF3">
              <w:rPr>
                <w:bCs/>
                <w:sz w:val="24"/>
                <w:szCs w:val="24"/>
              </w:rPr>
              <w:fldChar w:fldCharType="begin"/>
            </w:r>
            <w:r w:rsidRPr="00C34EF3">
              <w:rPr>
                <w:bCs/>
              </w:rPr>
              <w:instrText>NUMPAGES</w:instrText>
            </w:r>
            <w:r w:rsidRPr="00C34EF3">
              <w:rPr>
                <w:bCs/>
                <w:sz w:val="24"/>
                <w:szCs w:val="24"/>
              </w:rPr>
              <w:fldChar w:fldCharType="separate"/>
            </w:r>
            <w:r>
              <w:rPr>
                <w:bCs/>
                <w:noProof/>
              </w:rPr>
              <w:t>48</w:t>
            </w:r>
            <w:r w:rsidRPr="00C34EF3">
              <w:rPr>
                <w:bCs/>
                <w:sz w:val="24"/>
                <w:szCs w:val="24"/>
              </w:rPr>
              <w:fldChar w:fldCharType="end"/>
            </w:r>
          </w:p>
        </w:sdtContent>
      </w:sdt>
    </w:sdtContent>
  </w:sdt>
  <w:p w14:paraId="31275278" w14:textId="77777777" w:rsidR="00E33FF1" w:rsidRPr="004119A1" w:rsidRDefault="00E33FF1" w:rsidP="006D5931">
    <w:pPr>
      <w:pStyle w:val="a6"/>
      <w:ind w:right="18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C540F" w14:textId="77777777" w:rsidR="001A62CE" w:rsidRDefault="001A62CE">
      <w:r>
        <w:separator/>
      </w:r>
    </w:p>
  </w:footnote>
  <w:footnote w:type="continuationSeparator" w:id="0">
    <w:p w14:paraId="338DBDB6" w14:textId="77777777" w:rsidR="001A62CE" w:rsidRDefault="001A6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17D"/>
    <w:multiLevelType w:val="multilevel"/>
    <w:tmpl w:val="D22A1D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E33C8A"/>
    <w:multiLevelType w:val="hybridMultilevel"/>
    <w:tmpl w:val="F23ECE16"/>
    <w:lvl w:ilvl="0" w:tplc="D848E816">
      <w:start w:val="1"/>
      <w:numFmt w:val="decimal"/>
      <w:lvlText w:val="%1"/>
      <w:lvlJc w:val="left"/>
      <w:pPr>
        <w:tabs>
          <w:tab w:val="num" w:pos="768"/>
        </w:tabs>
        <w:ind w:left="768" w:hanging="360"/>
      </w:pPr>
      <w:rPr>
        <w:rFonts w:ascii="Times New Roman" w:eastAsia="宋体" w:hAnsi="Times New Roman" w:cs="Times New Roman"/>
      </w:rPr>
    </w:lvl>
    <w:lvl w:ilvl="1" w:tplc="04090019" w:tentative="1">
      <w:start w:val="1"/>
      <w:numFmt w:val="lowerLetter"/>
      <w:lvlText w:val="%2)"/>
      <w:lvlJc w:val="left"/>
      <w:pPr>
        <w:tabs>
          <w:tab w:val="num" w:pos="1248"/>
        </w:tabs>
        <w:ind w:left="1248" w:hanging="420"/>
      </w:pPr>
    </w:lvl>
    <w:lvl w:ilvl="2" w:tplc="0409001B">
      <w:start w:val="1"/>
      <w:numFmt w:val="lowerRoman"/>
      <w:lvlText w:val="%3."/>
      <w:lvlJc w:val="righ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9" w:tentative="1">
      <w:start w:val="1"/>
      <w:numFmt w:val="lowerLetter"/>
      <w:lvlText w:val="%5)"/>
      <w:lvlJc w:val="left"/>
      <w:pPr>
        <w:tabs>
          <w:tab w:val="num" w:pos="2508"/>
        </w:tabs>
        <w:ind w:left="2508" w:hanging="420"/>
      </w:pPr>
    </w:lvl>
    <w:lvl w:ilvl="5" w:tplc="0409001B" w:tentative="1">
      <w:start w:val="1"/>
      <w:numFmt w:val="lowerRoman"/>
      <w:lvlText w:val="%6."/>
      <w:lvlJc w:val="righ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9" w:tentative="1">
      <w:start w:val="1"/>
      <w:numFmt w:val="lowerLetter"/>
      <w:lvlText w:val="%8)"/>
      <w:lvlJc w:val="left"/>
      <w:pPr>
        <w:tabs>
          <w:tab w:val="num" w:pos="3768"/>
        </w:tabs>
        <w:ind w:left="3768" w:hanging="420"/>
      </w:pPr>
    </w:lvl>
    <w:lvl w:ilvl="8" w:tplc="0409001B" w:tentative="1">
      <w:start w:val="1"/>
      <w:numFmt w:val="lowerRoman"/>
      <w:lvlText w:val="%9."/>
      <w:lvlJc w:val="right"/>
      <w:pPr>
        <w:tabs>
          <w:tab w:val="num" w:pos="4188"/>
        </w:tabs>
        <w:ind w:left="4188" w:hanging="420"/>
      </w:pPr>
    </w:lvl>
  </w:abstractNum>
  <w:abstractNum w:abstractNumId="2" w15:restartNumberingAfterBreak="0">
    <w:nsid w:val="0F14292D"/>
    <w:multiLevelType w:val="hybridMultilevel"/>
    <w:tmpl w:val="F23ECE16"/>
    <w:lvl w:ilvl="0" w:tplc="D848E816">
      <w:start w:val="1"/>
      <w:numFmt w:val="decimal"/>
      <w:lvlText w:val="%1"/>
      <w:lvlJc w:val="left"/>
      <w:pPr>
        <w:tabs>
          <w:tab w:val="num" w:pos="768"/>
        </w:tabs>
        <w:ind w:left="768" w:hanging="360"/>
      </w:pPr>
      <w:rPr>
        <w:rFonts w:ascii="Times New Roman" w:eastAsia="宋体" w:hAnsi="Times New Roman" w:cs="Times New Roman"/>
      </w:rPr>
    </w:lvl>
    <w:lvl w:ilvl="1" w:tplc="04090019" w:tentative="1">
      <w:start w:val="1"/>
      <w:numFmt w:val="lowerLetter"/>
      <w:lvlText w:val="%2)"/>
      <w:lvlJc w:val="left"/>
      <w:pPr>
        <w:tabs>
          <w:tab w:val="num" w:pos="1248"/>
        </w:tabs>
        <w:ind w:left="1248" w:hanging="420"/>
      </w:pPr>
    </w:lvl>
    <w:lvl w:ilvl="2" w:tplc="0409001B">
      <w:start w:val="1"/>
      <w:numFmt w:val="lowerRoman"/>
      <w:lvlText w:val="%3."/>
      <w:lvlJc w:val="righ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9" w:tentative="1">
      <w:start w:val="1"/>
      <w:numFmt w:val="lowerLetter"/>
      <w:lvlText w:val="%5)"/>
      <w:lvlJc w:val="left"/>
      <w:pPr>
        <w:tabs>
          <w:tab w:val="num" w:pos="2508"/>
        </w:tabs>
        <w:ind w:left="2508" w:hanging="420"/>
      </w:pPr>
    </w:lvl>
    <w:lvl w:ilvl="5" w:tplc="0409001B" w:tentative="1">
      <w:start w:val="1"/>
      <w:numFmt w:val="lowerRoman"/>
      <w:lvlText w:val="%6."/>
      <w:lvlJc w:val="righ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9" w:tentative="1">
      <w:start w:val="1"/>
      <w:numFmt w:val="lowerLetter"/>
      <w:lvlText w:val="%8)"/>
      <w:lvlJc w:val="left"/>
      <w:pPr>
        <w:tabs>
          <w:tab w:val="num" w:pos="3768"/>
        </w:tabs>
        <w:ind w:left="3768" w:hanging="420"/>
      </w:pPr>
    </w:lvl>
    <w:lvl w:ilvl="8" w:tplc="0409001B" w:tentative="1">
      <w:start w:val="1"/>
      <w:numFmt w:val="lowerRoman"/>
      <w:lvlText w:val="%9."/>
      <w:lvlJc w:val="right"/>
      <w:pPr>
        <w:tabs>
          <w:tab w:val="num" w:pos="4188"/>
        </w:tabs>
        <w:ind w:left="4188" w:hanging="420"/>
      </w:pPr>
    </w:lvl>
  </w:abstractNum>
  <w:abstractNum w:abstractNumId="3" w15:restartNumberingAfterBreak="0">
    <w:nsid w:val="188C5648"/>
    <w:multiLevelType w:val="hybridMultilevel"/>
    <w:tmpl w:val="AE408358"/>
    <w:lvl w:ilvl="0" w:tplc="6FB26FBE">
      <w:start w:val="1"/>
      <w:numFmt w:val="decimal"/>
      <w:lvlText w:val="%1、"/>
      <w:lvlJc w:val="left"/>
      <w:pPr>
        <w:tabs>
          <w:tab w:val="num" w:pos="1940"/>
        </w:tabs>
        <w:ind w:left="1940" w:hanging="960"/>
      </w:pPr>
      <w:rPr>
        <w:rFonts w:hint="default"/>
      </w:rPr>
    </w:lvl>
    <w:lvl w:ilvl="1" w:tplc="A642C1B6">
      <w:start w:val="1"/>
      <w:numFmt w:val="decimal"/>
      <w:lvlText w:val="%2."/>
      <w:lvlJc w:val="left"/>
      <w:pPr>
        <w:tabs>
          <w:tab w:val="num" w:pos="1260"/>
        </w:tabs>
        <w:ind w:left="1260" w:hanging="42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15:restartNumberingAfterBreak="0">
    <w:nsid w:val="2F1904C7"/>
    <w:multiLevelType w:val="hybridMultilevel"/>
    <w:tmpl w:val="4CD4DB20"/>
    <w:lvl w:ilvl="0" w:tplc="1B2604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37AF7B5F"/>
    <w:multiLevelType w:val="hybridMultilevel"/>
    <w:tmpl w:val="409883DA"/>
    <w:lvl w:ilvl="0" w:tplc="C6DC6D52">
      <w:start w:val="1"/>
      <w:numFmt w:val="decimal"/>
      <w:lvlText w:val="%1"/>
      <w:lvlJc w:val="left"/>
      <w:pPr>
        <w:ind w:left="768" w:hanging="360"/>
      </w:pPr>
      <w:rPr>
        <w:rFonts w:ascii="Times New Roman" w:eastAsia="宋体" w:hAnsi="Times New Roman" w:cs="Times New Roman"/>
      </w:rPr>
    </w:lvl>
    <w:lvl w:ilvl="1" w:tplc="04090019" w:tentative="1">
      <w:start w:val="1"/>
      <w:numFmt w:val="lowerLetter"/>
      <w:lvlText w:val="%2)"/>
      <w:lvlJc w:val="left"/>
      <w:pPr>
        <w:ind w:left="1248" w:hanging="420"/>
      </w:pPr>
    </w:lvl>
    <w:lvl w:ilvl="2" w:tplc="0409001B">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abstractNum w:abstractNumId="6" w15:restartNumberingAfterBreak="0">
    <w:nsid w:val="4F1A52BA"/>
    <w:multiLevelType w:val="multilevel"/>
    <w:tmpl w:val="EC2E4B2C"/>
    <w:lvl w:ilvl="0">
      <w:start w:val="1"/>
      <w:numFmt w:val="decimal"/>
      <w:lvlText w:val="%1."/>
      <w:lvlJc w:val="left"/>
      <w:pPr>
        <w:tabs>
          <w:tab w:val="num" w:pos="425"/>
        </w:tabs>
        <w:ind w:left="425" w:hanging="425"/>
      </w:pPr>
      <w:rPr>
        <w:rFonts w:hint="eastAsia"/>
      </w:rPr>
    </w:lvl>
    <w:lvl w:ilvl="1">
      <w:start w:val="1"/>
      <w:numFmt w:val="decimal"/>
      <w:lvlText w:val="5.%2"/>
      <w:lvlJc w:val="left"/>
      <w:pPr>
        <w:tabs>
          <w:tab w:val="num" w:pos="567"/>
        </w:tabs>
        <w:ind w:left="567" w:hanging="567"/>
      </w:pPr>
      <w:rPr>
        <w:rFonts w:hint="eastAsia"/>
      </w:rPr>
    </w:lvl>
    <w:lvl w:ilvl="2">
      <w:start w:val="1"/>
      <w:numFmt w:val="decimal"/>
      <w:lvlText w:val="7.3.%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50EC2824"/>
    <w:multiLevelType w:val="multilevel"/>
    <w:tmpl w:val="45AC31C8"/>
    <w:lvl w:ilvl="0">
      <w:start w:val="7"/>
      <w:numFmt w:val="decimal"/>
      <w:lvlText w:val="%1"/>
      <w:lvlJc w:val="left"/>
      <w:pPr>
        <w:ind w:left="360" w:hanging="360"/>
      </w:pPr>
      <w:rPr>
        <w:rFonts w:hint="default"/>
        <w:b/>
        <w:u w:val="none"/>
      </w:rPr>
    </w:lvl>
    <w:lvl w:ilvl="1">
      <w:start w:val="3"/>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440" w:hanging="144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800" w:hanging="1800"/>
      </w:pPr>
      <w:rPr>
        <w:rFonts w:hint="default"/>
        <w:b/>
        <w:u w:val="none"/>
      </w:rPr>
    </w:lvl>
    <w:lvl w:ilvl="8">
      <w:start w:val="1"/>
      <w:numFmt w:val="decimal"/>
      <w:lvlText w:val="%1.%2.%3.%4.%5.%6.%7.%8.%9"/>
      <w:lvlJc w:val="left"/>
      <w:pPr>
        <w:ind w:left="2160" w:hanging="2160"/>
      </w:pPr>
      <w:rPr>
        <w:rFonts w:hint="default"/>
        <w:b/>
        <w:u w:val="none"/>
      </w:rPr>
    </w:lvl>
  </w:abstractNum>
  <w:abstractNum w:abstractNumId="8" w15:restartNumberingAfterBreak="0">
    <w:nsid w:val="52344CE8"/>
    <w:multiLevelType w:val="hybridMultilevel"/>
    <w:tmpl w:val="E00CC6CA"/>
    <w:lvl w:ilvl="0" w:tplc="034CFB5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1425F54"/>
    <w:multiLevelType w:val="hybridMultilevel"/>
    <w:tmpl w:val="409883DA"/>
    <w:lvl w:ilvl="0" w:tplc="C6DC6D52">
      <w:start w:val="1"/>
      <w:numFmt w:val="decimal"/>
      <w:lvlText w:val="%1"/>
      <w:lvlJc w:val="left"/>
      <w:pPr>
        <w:ind w:left="768" w:hanging="360"/>
      </w:pPr>
      <w:rPr>
        <w:rFonts w:ascii="Times New Roman" w:eastAsia="宋体" w:hAnsi="Times New Roman" w:cs="Times New Roman"/>
      </w:rPr>
    </w:lvl>
    <w:lvl w:ilvl="1" w:tplc="04090019" w:tentative="1">
      <w:start w:val="1"/>
      <w:numFmt w:val="lowerLetter"/>
      <w:lvlText w:val="%2)"/>
      <w:lvlJc w:val="left"/>
      <w:pPr>
        <w:ind w:left="1248" w:hanging="420"/>
      </w:pPr>
    </w:lvl>
    <w:lvl w:ilvl="2" w:tplc="0409001B">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abstractNum w:abstractNumId="10" w15:restartNumberingAfterBreak="0">
    <w:nsid w:val="6B212A54"/>
    <w:multiLevelType w:val="hybridMultilevel"/>
    <w:tmpl w:val="509CD1B6"/>
    <w:lvl w:ilvl="0" w:tplc="75584FE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7426937"/>
    <w:multiLevelType w:val="hybridMultilevel"/>
    <w:tmpl w:val="D46AA02E"/>
    <w:lvl w:ilvl="0" w:tplc="AF8AD71C">
      <w:start w:val="1"/>
      <w:numFmt w:val="decimal"/>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1957563892">
    <w:abstractNumId w:val="11"/>
  </w:num>
  <w:num w:numId="2" w16cid:durableId="846210241">
    <w:abstractNumId w:val="4"/>
  </w:num>
  <w:num w:numId="3" w16cid:durableId="1948733453">
    <w:abstractNumId w:val="3"/>
  </w:num>
  <w:num w:numId="4" w16cid:durableId="1179349916">
    <w:abstractNumId w:val="10"/>
  </w:num>
  <w:num w:numId="5" w16cid:durableId="1616207270">
    <w:abstractNumId w:val="0"/>
  </w:num>
  <w:num w:numId="6" w16cid:durableId="851454148">
    <w:abstractNumId w:val="8"/>
  </w:num>
  <w:num w:numId="7" w16cid:durableId="1114208929">
    <w:abstractNumId w:val="6"/>
  </w:num>
  <w:num w:numId="8" w16cid:durableId="106632112">
    <w:abstractNumId w:val="7"/>
  </w:num>
  <w:num w:numId="9" w16cid:durableId="548759992">
    <w:abstractNumId w:val="5"/>
  </w:num>
  <w:num w:numId="10" w16cid:durableId="1912540596">
    <w:abstractNumId w:val="2"/>
  </w:num>
  <w:num w:numId="11" w16cid:durableId="586691996">
    <w:abstractNumId w:val="1"/>
  </w:num>
  <w:num w:numId="12" w16cid:durableId="6507953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53"/>
    <w:rsid w:val="00000217"/>
    <w:rsid w:val="00001413"/>
    <w:rsid w:val="0000169F"/>
    <w:rsid w:val="0000222D"/>
    <w:rsid w:val="000025F2"/>
    <w:rsid w:val="0000263F"/>
    <w:rsid w:val="00002C99"/>
    <w:rsid w:val="00003295"/>
    <w:rsid w:val="00003BD0"/>
    <w:rsid w:val="00004B00"/>
    <w:rsid w:val="000058AB"/>
    <w:rsid w:val="00007B8C"/>
    <w:rsid w:val="0001110D"/>
    <w:rsid w:val="00011487"/>
    <w:rsid w:val="00011FAC"/>
    <w:rsid w:val="00012424"/>
    <w:rsid w:val="000133A2"/>
    <w:rsid w:val="00013F5E"/>
    <w:rsid w:val="00014F3C"/>
    <w:rsid w:val="00015855"/>
    <w:rsid w:val="000173CE"/>
    <w:rsid w:val="0002048F"/>
    <w:rsid w:val="000206D1"/>
    <w:rsid w:val="000229FD"/>
    <w:rsid w:val="00022F1B"/>
    <w:rsid w:val="00024845"/>
    <w:rsid w:val="00025699"/>
    <w:rsid w:val="00025C44"/>
    <w:rsid w:val="00025FD5"/>
    <w:rsid w:val="000262D2"/>
    <w:rsid w:val="00026BE6"/>
    <w:rsid w:val="000272DB"/>
    <w:rsid w:val="00027349"/>
    <w:rsid w:val="00030183"/>
    <w:rsid w:val="000310CD"/>
    <w:rsid w:val="00032373"/>
    <w:rsid w:val="000329B3"/>
    <w:rsid w:val="000329C6"/>
    <w:rsid w:val="000339D1"/>
    <w:rsid w:val="00033A05"/>
    <w:rsid w:val="000347B5"/>
    <w:rsid w:val="000369C8"/>
    <w:rsid w:val="000370D0"/>
    <w:rsid w:val="000374E4"/>
    <w:rsid w:val="00037A77"/>
    <w:rsid w:val="00040474"/>
    <w:rsid w:val="00040892"/>
    <w:rsid w:val="00040C99"/>
    <w:rsid w:val="00040DAA"/>
    <w:rsid w:val="00043786"/>
    <w:rsid w:val="00044049"/>
    <w:rsid w:val="000449D0"/>
    <w:rsid w:val="0004764C"/>
    <w:rsid w:val="00050FE5"/>
    <w:rsid w:val="00051E85"/>
    <w:rsid w:val="00052D7A"/>
    <w:rsid w:val="00054BBC"/>
    <w:rsid w:val="000560AF"/>
    <w:rsid w:val="00056671"/>
    <w:rsid w:val="00056DCF"/>
    <w:rsid w:val="00057012"/>
    <w:rsid w:val="00057257"/>
    <w:rsid w:val="00057C9C"/>
    <w:rsid w:val="0006052F"/>
    <w:rsid w:val="00060724"/>
    <w:rsid w:val="0006141D"/>
    <w:rsid w:val="00061631"/>
    <w:rsid w:val="000628AD"/>
    <w:rsid w:val="00063195"/>
    <w:rsid w:val="00064A5D"/>
    <w:rsid w:val="00064F52"/>
    <w:rsid w:val="000654B8"/>
    <w:rsid w:val="000656ED"/>
    <w:rsid w:val="00065E0F"/>
    <w:rsid w:val="000660C9"/>
    <w:rsid w:val="0006713D"/>
    <w:rsid w:val="00070120"/>
    <w:rsid w:val="00070595"/>
    <w:rsid w:val="00070C4D"/>
    <w:rsid w:val="0007139E"/>
    <w:rsid w:val="00072DAB"/>
    <w:rsid w:val="000735A6"/>
    <w:rsid w:val="00074168"/>
    <w:rsid w:val="00076568"/>
    <w:rsid w:val="00080963"/>
    <w:rsid w:val="00081949"/>
    <w:rsid w:val="00081E2C"/>
    <w:rsid w:val="0008259D"/>
    <w:rsid w:val="000825CE"/>
    <w:rsid w:val="0008303C"/>
    <w:rsid w:val="000835F4"/>
    <w:rsid w:val="000842B3"/>
    <w:rsid w:val="00084646"/>
    <w:rsid w:val="00085156"/>
    <w:rsid w:val="000856EB"/>
    <w:rsid w:val="00085F9B"/>
    <w:rsid w:val="0008605B"/>
    <w:rsid w:val="000863FB"/>
    <w:rsid w:val="000868B0"/>
    <w:rsid w:val="00086B95"/>
    <w:rsid w:val="000872AA"/>
    <w:rsid w:val="0009104D"/>
    <w:rsid w:val="00091053"/>
    <w:rsid w:val="00091B9E"/>
    <w:rsid w:val="000927F7"/>
    <w:rsid w:val="00092A22"/>
    <w:rsid w:val="0009317F"/>
    <w:rsid w:val="000933EF"/>
    <w:rsid w:val="00093586"/>
    <w:rsid w:val="0009550D"/>
    <w:rsid w:val="000970B4"/>
    <w:rsid w:val="000971CA"/>
    <w:rsid w:val="00097A72"/>
    <w:rsid w:val="000A0758"/>
    <w:rsid w:val="000A189F"/>
    <w:rsid w:val="000A1B5E"/>
    <w:rsid w:val="000A30BF"/>
    <w:rsid w:val="000A34F0"/>
    <w:rsid w:val="000A3565"/>
    <w:rsid w:val="000A3E95"/>
    <w:rsid w:val="000A45FC"/>
    <w:rsid w:val="000A49A9"/>
    <w:rsid w:val="000A4E27"/>
    <w:rsid w:val="000A7FB5"/>
    <w:rsid w:val="000B0FF4"/>
    <w:rsid w:val="000B4BE8"/>
    <w:rsid w:val="000B50CC"/>
    <w:rsid w:val="000B537A"/>
    <w:rsid w:val="000B554E"/>
    <w:rsid w:val="000B5A40"/>
    <w:rsid w:val="000B63FF"/>
    <w:rsid w:val="000B644F"/>
    <w:rsid w:val="000B7491"/>
    <w:rsid w:val="000C0A6C"/>
    <w:rsid w:val="000C0CDD"/>
    <w:rsid w:val="000C145A"/>
    <w:rsid w:val="000C1848"/>
    <w:rsid w:val="000C1E8A"/>
    <w:rsid w:val="000C21E3"/>
    <w:rsid w:val="000C3856"/>
    <w:rsid w:val="000C3918"/>
    <w:rsid w:val="000C39D6"/>
    <w:rsid w:val="000C43E9"/>
    <w:rsid w:val="000C4951"/>
    <w:rsid w:val="000C5BD5"/>
    <w:rsid w:val="000C5F46"/>
    <w:rsid w:val="000C6181"/>
    <w:rsid w:val="000C7C2C"/>
    <w:rsid w:val="000D0840"/>
    <w:rsid w:val="000D0996"/>
    <w:rsid w:val="000D0BDA"/>
    <w:rsid w:val="000D2E0E"/>
    <w:rsid w:val="000D3F90"/>
    <w:rsid w:val="000D4592"/>
    <w:rsid w:val="000D53F0"/>
    <w:rsid w:val="000D5743"/>
    <w:rsid w:val="000D5BBF"/>
    <w:rsid w:val="000D6092"/>
    <w:rsid w:val="000D64A8"/>
    <w:rsid w:val="000D736F"/>
    <w:rsid w:val="000E0F51"/>
    <w:rsid w:val="000E25E7"/>
    <w:rsid w:val="000E262F"/>
    <w:rsid w:val="000E3925"/>
    <w:rsid w:val="000E42A0"/>
    <w:rsid w:val="000E5031"/>
    <w:rsid w:val="000E5ED9"/>
    <w:rsid w:val="000E6A1D"/>
    <w:rsid w:val="000F0FEB"/>
    <w:rsid w:val="000F1236"/>
    <w:rsid w:val="000F258E"/>
    <w:rsid w:val="000F265D"/>
    <w:rsid w:val="000F26D4"/>
    <w:rsid w:val="000F2708"/>
    <w:rsid w:val="000F2E97"/>
    <w:rsid w:val="000F2F38"/>
    <w:rsid w:val="000F3241"/>
    <w:rsid w:val="000F39B3"/>
    <w:rsid w:val="000F4E29"/>
    <w:rsid w:val="000F4E5E"/>
    <w:rsid w:val="000F626E"/>
    <w:rsid w:val="000F7927"/>
    <w:rsid w:val="00100D2A"/>
    <w:rsid w:val="00101B13"/>
    <w:rsid w:val="0010341B"/>
    <w:rsid w:val="001039E0"/>
    <w:rsid w:val="00103BED"/>
    <w:rsid w:val="00103F13"/>
    <w:rsid w:val="00104327"/>
    <w:rsid w:val="001049A9"/>
    <w:rsid w:val="00104CD5"/>
    <w:rsid w:val="001072A9"/>
    <w:rsid w:val="00110EB6"/>
    <w:rsid w:val="0011207C"/>
    <w:rsid w:val="00112EAD"/>
    <w:rsid w:val="00113F32"/>
    <w:rsid w:val="001141B4"/>
    <w:rsid w:val="0011572D"/>
    <w:rsid w:val="0011662E"/>
    <w:rsid w:val="00116C2B"/>
    <w:rsid w:val="00116D78"/>
    <w:rsid w:val="00116E24"/>
    <w:rsid w:val="00117029"/>
    <w:rsid w:val="0011758B"/>
    <w:rsid w:val="00117684"/>
    <w:rsid w:val="00117ADA"/>
    <w:rsid w:val="00117CF9"/>
    <w:rsid w:val="00120134"/>
    <w:rsid w:val="001207A8"/>
    <w:rsid w:val="001207E7"/>
    <w:rsid w:val="00120DE9"/>
    <w:rsid w:val="00120E2D"/>
    <w:rsid w:val="00121DFE"/>
    <w:rsid w:val="00121E6E"/>
    <w:rsid w:val="00122CFF"/>
    <w:rsid w:val="00123916"/>
    <w:rsid w:val="00123C87"/>
    <w:rsid w:val="00124233"/>
    <w:rsid w:val="001269C6"/>
    <w:rsid w:val="00127236"/>
    <w:rsid w:val="001277C0"/>
    <w:rsid w:val="00127DEC"/>
    <w:rsid w:val="00130AD2"/>
    <w:rsid w:val="001319AF"/>
    <w:rsid w:val="0013283F"/>
    <w:rsid w:val="00132BBF"/>
    <w:rsid w:val="001332E7"/>
    <w:rsid w:val="001341DA"/>
    <w:rsid w:val="00134243"/>
    <w:rsid w:val="00134514"/>
    <w:rsid w:val="00134F42"/>
    <w:rsid w:val="0013577C"/>
    <w:rsid w:val="00137345"/>
    <w:rsid w:val="00137963"/>
    <w:rsid w:val="001402B1"/>
    <w:rsid w:val="0014075C"/>
    <w:rsid w:val="00141354"/>
    <w:rsid w:val="00142CB5"/>
    <w:rsid w:val="00144062"/>
    <w:rsid w:val="00145376"/>
    <w:rsid w:val="0014550D"/>
    <w:rsid w:val="001455D0"/>
    <w:rsid w:val="00145A2B"/>
    <w:rsid w:val="00146C58"/>
    <w:rsid w:val="00146F30"/>
    <w:rsid w:val="00147D03"/>
    <w:rsid w:val="00150EA9"/>
    <w:rsid w:val="0015196C"/>
    <w:rsid w:val="00152989"/>
    <w:rsid w:val="001532E5"/>
    <w:rsid w:val="0015392D"/>
    <w:rsid w:val="001540B9"/>
    <w:rsid w:val="001547C4"/>
    <w:rsid w:val="00155929"/>
    <w:rsid w:val="00155E99"/>
    <w:rsid w:val="001577D4"/>
    <w:rsid w:val="001579DD"/>
    <w:rsid w:val="00160015"/>
    <w:rsid w:val="00162FD8"/>
    <w:rsid w:val="00163D0D"/>
    <w:rsid w:val="00163EF2"/>
    <w:rsid w:val="00165184"/>
    <w:rsid w:val="00165198"/>
    <w:rsid w:val="00166053"/>
    <w:rsid w:val="00170662"/>
    <w:rsid w:val="00170DE5"/>
    <w:rsid w:val="00171D53"/>
    <w:rsid w:val="00172222"/>
    <w:rsid w:val="00172451"/>
    <w:rsid w:val="0017395C"/>
    <w:rsid w:val="00174F6C"/>
    <w:rsid w:val="00175CE4"/>
    <w:rsid w:val="00175DA7"/>
    <w:rsid w:val="0017647C"/>
    <w:rsid w:val="001766B7"/>
    <w:rsid w:val="001772D5"/>
    <w:rsid w:val="001778FB"/>
    <w:rsid w:val="00181143"/>
    <w:rsid w:val="00183A95"/>
    <w:rsid w:val="00183CF9"/>
    <w:rsid w:val="001860DD"/>
    <w:rsid w:val="00186C44"/>
    <w:rsid w:val="00186EFC"/>
    <w:rsid w:val="00187B31"/>
    <w:rsid w:val="00187EF3"/>
    <w:rsid w:val="00192341"/>
    <w:rsid w:val="0019254E"/>
    <w:rsid w:val="001925D0"/>
    <w:rsid w:val="00192A80"/>
    <w:rsid w:val="0019316E"/>
    <w:rsid w:val="00194FB5"/>
    <w:rsid w:val="0019548C"/>
    <w:rsid w:val="00195535"/>
    <w:rsid w:val="0019631D"/>
    <w:rsid w:val="0019657E"/>
    <w:rsid w:val="00197350"/>
    <w:rsid w:val="001A079C"/>
    <w:rsid w:val="001A0B85"/>
    <w:rsid w:val="001A0BC9"/>
    <w:rsid w:val="001A15E8"/>
    <w:rsid w:val="001A3246"/>
    <w:rsid w:val="001A3505"/>
    <w:rsid w:val="001A3989"/>
    <w:rsid w:val="001A3D02"/>
    <w:rsid w:val="001A4CD0"/>
    <w:rsid w:val="001A4EE7"/>
    <w:rsid w:val="001A5765"/>
    <w:rsid w:val="001A6225"/>
    <w:rsid w:val="001A62CE"/>
    <w:rsid w:val="001A7517"/>
    <w:rsid w:val="001B07CD"/>
    <w:rsid w:val="001B0E6D"/>
    <w:rsid w:val="001B33F6"/>
    <w:rsid w:val="001B3859"/>
    <w:rsid w:val="001B4212"/>
    <w:rsid w:val="001B645E"/>
    <w:rsid w:val="001B659A"/>
    <w:rsid w:val="001B67B2"/>
    <w:rsid w:val="001B789F"/>
    <w:rsid w:val="001C0FD9"/>
    <w:rsid w:val="001C1C2F"/>
    <w:rsid w:val="001C1CFD"/>
    <w:rsid w:val="001C2215"/>
    <w:rsid w:val="001C2752"/>
    <w:rsid w:val="001C3BE1"/>
    <w:rsid w:val="001C4C3A"/>
    <w:rsid w:val="001C5738"/>
    <w:rsid w:val="001C5AE6"/>
    <w:rsid w:val="001C5E35"/>
    <w:rsid w:val="001C6260"/>
    <w:rsid w:val="001C733E"/>
    <w:rsid w:val="001C79FC"/>
    <w:rsid w:val="001C7F91"/>
    <w:rsid w:val="001D0201"/>
    <w:rsid w:val="001D1AF0"/>
    <w:rsid w:val="001D66E4"/>
    <w:rsid w:val="001D6B40"/>
    <w:rsid w:val="001E013F"/>
    <w:rsid w:val="001E0BE2"/>
    <w:rsid w:val="001E1D03"/>
    <w:rsid w:val="001E22D4"/>
    <w:rsid w:val="001E2453"/>
    <w:rsid w:val="001E2967"/>
    <w:rsid w:val="001E2FD2"/>
    <w:rsid w:val="001E3859"/>
    <w:rsid w:val="001E4240"/>
    <w:rsid w:val="001E4B64"/>
    <w:rsid w:val="001E4EB5"/>
    <w:rsid w:val="001E5477"/>
    <w:rsid w:val="001E584F"/>
    <w:rsid w:val="001E72E9"/>
    <w:rsid w:val="001E7E73"/>
    <w:rsid w:val="001F0B07"/>
    <w:rsid w:val="001F0BE9"/>
    <w:rsid w:val="001F169E"/>
    <w:rsid w:val="001F1E1E"/>
    <w:rsid w:val="001F4A5A"/>
    <w:rsid w:val="001F4B65"/>
    <w:rsid w:val="001F4CBE"/>
    <w:rsid w:val="001F4D91"/>
    <w:rsid w:val="001F5B3B"/>
    <w:rsid w:val="001F5F46"/>
    <w:rsid w:val="001F5FF0"/>
    <w:rsid w:val="001F69CC"/>
    <w:rsid w:val="001F7B78"/>
    <w:rsid w:val="001F7C21"/>
    <w:rsid w:val="00203012"/>
    <w:rsid w:val="002030E1"/>
    <w:rsid w:val="00203547"/>
    <w:rsid w:val="00203888"/>
    <w:rsid w:val="00203B01"/>
    <w:rsid w:val="0020467B"/>
    <w:rsid w:val="002049FF"/>
    <w:rsid w:val="00206A45"/>
    <w:rsid w:val="002072FE"/>
    <w:rsid w:val="00210026"/>
    <w:rsid w:val="0021033C"/>
    <w:rsid w:val="0021039F"/>
    <w:rsid w:val="00211B36"/>
    <w:rsid w:val="00214B06"/>
    <w:rsid w:val="00216049"/>
    <w:rsid w:val="0021619F"/>
    <w:rsid w:val="002164CB"/>
    <w:rsid w:val="00220AB4"/>
    <w:rsid w:val="00220FA5"/>
    <w:rsid w:val="00221ADE"/>
    <w:rsid w:val="00221EF3"/>
    <w:rsid w:val="002236A7"/>
    <w:rsid w:val="00223B80"/>
    <w:rsid w:val="00224ABD"/>
    <w:rsid w:val="00225D90"/>
    <w:rsid w:val="00231273"/>
    <w:rsid w:val="00231A04"/>
    <w:rsid w:val="00232663"/>
    <w:rsid w:val="00233238"/>
    <w:rsid w:val="00234145"/>
    <w:rsid w:val="0023447F"/>
    <w:rsid w:val="002344FA"/>
    <w:rsid w:val="00236729"/>
    <w:rsid w:val="00236C16"/>
    <w:rsid w:val="00236F7A"/>
    <w:rsid w:val="0023746A"/>
    <w:rsid w:val="0024035E"/>
    <w:rsid w:val="0024048D"/>
    <w:rsid w:val="00240CB9"/>
    <w:rsid w:val="00241010"/>
    <w:rsid w:val="002412C3"/>
    <w:rsid w:val="00242EFB"/>
    <w:rsid w:val="00242F49"/>
    <w:rsid w:val="00243DEC"/>
    <w:rsid w:val="002451C0"/>
    <w:rsid w:val="00245211"/>
    <w:rsid w:val="002463D3"/>
    <w:rsid w:val="00246E17"/>
    <w:rsid w:val="0024727F"/>
    <w:rsid w:val="002472CA"/>
    <w:rsid w:val="00247AA9"/>
    <w:rsid w:val="00250777"/>
    <w:rsid w:val="002508EE"/>
    <w:rsid w:val="00250AA3"/>
    <w:rsid w:val="00250D95"/>
    <w:rsid w:val="00252919"/>
    <w:rsid w:val="00253578"/>
    <w:rsid w:val="002552DE"/>
    <w:rsid w:val="00260BAE"/>
    <w:rsid w:val="00260F37"/>
    <w:rsid w:val="00261EE1"/>
    <w:rsid w:val="0026297A"/>
    <w:rsid w:val="00262FBA"/>
    <w:rsid w:val="002637B3"/>
    <w:rsid w:val="002639FF"/>
    <w:rsid w:val="00263A40"/>
    <w:rsid w:val="00263DF7"/>
    <w:rsid w:val="002640F7"/>
    <w:rsid w:val="0026449B"/>
    <w:rsid w:val="00264818"/>
    <w:rsid w:val="00265227"/>
    <w:rsid w:val="00265BDA"/>
    <w:rsid w:val="00266743"/>
    <w:rsid w:val="002674D1"/>
    <w:rsid w:val="00267BD9"/>
    <w:rsid w:val="00270752"/>
    <w:rsid w:val="0027117E"/>
    <w:rsid w:val="002711E9"/>
    <w:rsid w:val="002714EB"/>
    <w:rsid w:val="00272CA1"/>
    <w:rsid w:val="00273B8E"/>
    <w:rsid w:val="00274EF0"/>
    <w:rsid w:val="002753FA"/>
    <w:rsid w:val="00275485"/>
    <w:rsid w:val="00275F65"/>
    <w:rsid w:val="00276243"/>
    <w:rsid w:val="00280620"/>
    <w:rsid w:val="00281056"/>
    <w:rsid w:val="00281F72"/>
    <w:rsid w:val="0028239B"/>
    <w:rsid w:val="00285FCF"/>
    <w:rsid w:val="00286CD4"/>
    <w:rsid w:val="00287543"/>
    <w:rsid w:val="0029164F"/>
    <w:rsid w:val="002920CC"/>
    <w:rsid w:val="00293438"/>
    <w:rsid w:val="00293609"/>
    <w:rsid w:val="0029476E"/>
    <w:rsid w:val="00297199"/>
    <w:rsid w:val="002971B9"/>
    <w:rsid w:val="00297420"/>
    <w:rsid w:val="002976BE"/>
    <w:rsid w:val="0029796A"/>
    <w:rsid w:val="002A14A9"/>
    <w:rsid w:val="002A1D88"/>
    <w:rsid w:val="002A3893"/>
    <w:rsid w:val="002A5152"/>
    <w:rsid w:val="002A5EBD"/>
    <w:rsid w:val="002A623F"/>
    <w:rsid w:val="002A62AA"/>
    <w:rsid w:val="002A7523"/>
    <w:rsid w:val="002A765A"/>
    <w:rsid w:val="002A7D5E"/>
    <w:rsid w:val="002B0DC1"/>
    <w:rsid w:val="002B0FCF"/>
    <w:rsid w:val="002B1432"/>
    <w:rsid w:val="002B2DC8"/>
    <w:rsid w:val="002B45B0"/>
    <w:rsid w:val="002B5070"/>
    <w:rsid w:val="002B5225"/>
    <w:rsid w:val="002B6266"/>
    <w:rsid w:val="002B6577"/>
    <w:rsid w:val="002B68F5"/>
    <w:rsid w:val="002B7C94"/>
    <w:rsid w:val="002C04F0"/>
    <w:rsid w:val="002C0EAD"/>
    <w:rsid w:val="002C196F"/>
    <w:rsid w:val="002C23FD"/>
    <w:rsid w:val="002C47BB"/>
    <w:rsid w:val="002C4AFA"/>
    <w:rsid w:val="002C5212"/>
    <w:rsid w:val="002C5EF1"/>
    <w:rsid w:val="002C68B9"/>
    <w:rsid w:val="002C6B16"/>
    <w:rsid w:val="002C75B4"/>
    <w:rsid w:val="002C7EBE"/>
    <w:rsid w:val="002D036D"/>
    <w:rsid w:val="002D05C1"/>
    <w:rsid w:val="002D1C5F"/>
    <w:rsid w:val="002D29F8"/>
    <w:rsid w:val="002D3AA4"/>
    <w:rsid w:val="002D4146"/>
    <w:rsid w:val="002D51B7"/>
    <w:rsid w:val="002D5702"/>
    <w:rsid w:val="002D5935"/>
    <w:rsid w:val="002D7C76"/>
    <w:rsid w:val="002D7F65"/>
    <w:rsid w:val="002E003B"/>
    <w:rsid w:val="002E1308"/>
    <w:rsid w:val="002E1476"/>
    <w:rsid w:val="002E262D"/>
    <w:rsid w:val="002E3FC9"/>
    <w:rsid w:val="002E52D3"/>
    <w:rsid w:val="002E5593"/>
    <w:rsid w:val="002E6110"/>
    <w:rsid w:val="002E7B4E"/>
    <w:rsid w:val="002E7BED"/>
    <w:rsid w:val="002F0B21"/>
    <w:rsid w:val="002F19D0"/>
    <w:rsid w:val="002F1F4D"/>
    <w:rsid w:val="002F2B93"/>
    <w:rsid w:val="002F2D3A"/>
    <w:rsid w:val="002F32FF"/>
    <w:rsid w:val="002F3CE9"/>
    <w:rsid w:val="002F44BE"/>
    <w:rsid w:val="002F4F30"/>
    <w:rsid w:val="002F58A5"/>
    <w:rsid w:val="002F66D3"/>
    <w:rsid w:val="002F73F0"/>
    <w:rsid w:val="002F7BAB"/>
    <w:rsid w:val="003004C3"/>
    <w:rsid w:val="00300F5D"/>
    <w:rsid w:val="003020FB"/>
    <w:rsid w:val="003049D3"/>
    <w:rsid w:val="00305B7F"/>
    <w:rsid w:val="00305D9E"/>
    <w:rsid w:val="00306800"/>
    <w:rsid w:val="00306CE7"/>
    <w:rsid w:val="00306EA0"/>
    <w:rsid w:val="00306F06"/>
    <w:rsid w:val="003075BE"/>
    <w:rsid w:val="00307F26"/>
    <w:rsid w:val="003102D7"/>
    <w:rsid w:val="0031046D"/>
    <w:rsid w:val="003109FA"/>
    <w:rsid w:val="00310CED"/>
    <w:rsid w:val="00310F30"/>
    <w:rsid w:val="0031171A"/>
    <w:rsid w:val="00311E94"/>
    <w:rsid w:val="00312B2D"/>
    <w:rsid w:val="00312E10"/>
    <w:rsid w:val="0031434D"/>
    <w:rsid w:val="00314AEB"/>
    <w:rsid w:val="003154B9"/>
    <w:rsid w:val="003157F9"/>
    <w:rsid w:val="00316721"/>
    <w:rsid w:val="00316E7C"/>
    <w:rsid w:val="00317458"/>
    <w:rsid w:val="003205F8"/>
    <w:rsid w:val="00321454"/>
    <w:rsid w:val="003214A9"/>
    <w:rsid w:val="00322AAC"/>
    <w:rsid w:val="003234B7"/>
    <w:rsid w:val="003251DF"/>
    <w:rsid w:val="00325660"/>
    <w:rsid w:val="00325984"/>
    <w:rsid w:val="0032684C"/>
    <w:rsid w:val="0033017E"/>
    <w:rsid w:val="00330314"/>
    <w:rsid w:val="00331F6A"/>
    <w:rsid w:val="003333CF"/>
    <w:rsid w:val="00333B6C"/>
    <w:rsid w:val="0033484A"/>
    <w:rsid w:val="00334AFB"/>
    <w:rsid w:val="00334DF0"/>
    <w:rsid w:val="00335E6C"/>
    <w:rsid w:val="00337FA1"/>
    <w:rsid w:val="00340111"/>
    <w:rsid w:val="00341ABD"/>
    <w:rsid w:val="00341BF5"/>
    <w:rsid w:val="00342598"/>
    <w:rsid w:val="00346268"/>
    <w:rsid w:val="003464F9"/>
    <w:rsid w:val="00346DEA"/>
    <w:rsid w:val="00347804"/>
    <w:rsid w:val="00347C55"/>
    <w:rsid w:val="00350286"/>
    <w:rsid w:val="0035139A"/>
    <w:rsid w:val="00351A18"/>
    <w:rsid w:val="00351AEE"/>
    <w:rsid w:val="00352F78"/>
    <w:rsid w:val="003530B1"/>
    <w:rsid w:val="0035324E"/>
    <w:rsid w:val="00353A06"/>
    <w:rsid w:val="00353DE0"/>
    <w:rsid w:val="00354782"/>
    <w:rsid w:val="003548AA"/>
    <w:rsid w:val="003549DC"/>
    <w:rsid w:val="00354C25"/>
    <w:rsid w:val="00355DD1"/>
    <w:rsid w:val="0035691B"/>
    <w:rsid w:val="00357154"/>
    <w:rsid w:val="0035760B"/>
    <w:rsid w:val="0035777E"/>
    <w:rsid w:val="00357A1E"/>
    <w:rsid w:val="00360F3F"/>
    <w:rsid w:val="00361A85"/>
    <w:rsid w:val="00363373"/>
    <w:rsid w:val="003638A5"/>
    <w:rsid w:val="00363FD7"/>
    <w:rsid w:val="00364027"/>
    <w:rsid w:val="00364448"/>
    <w:rsid w:val="0036548F"/>
    <w:rsid w:val="00365A8D"/>
    <w:rsid w:val="00370290"/>
    <w:rsid w:val="00370303"/>
    <w:rsid w:val="003703E6"/>
    <w:rsid w:val="00370748"/>
    <w:rsid w:val="00372765"/>
    <w:rsid w:val="00372955"/>
    <w:rsid w:val="00372ED0"/>
    <w:rsid w:val="00372ED9"/>
    <w:rsid w:val="0037503E"/>
    <w:rsid w:val="00375065"/>
    <w:rsid w:val="00376FB1"/>
    <w:rsid w:val="00377DFB"/>
    <w:rsid w:val="0038098B"/>
    <w:rsid w:val="00380B7B"/>
    <w:rsid w:val="00380CD0"/>
    <w:rsid w:val="003812B7"/>
    <w:rsid w:val="00381B89"/>
    <w:rsid w:val="00382DCB"/>
    <w:rsid w:val="00382ECD"/>
    <w:rsid w:val="00383184"/>
    <w:rsid w:val="00384059"/>
    <w:rsid w:val="00385522"/>
    <w:rsid w:val="00385A45"/>
    <w:rsid w:val="003862F0"/>
    <w:rsid w:val="00386FEE"/>
    <w:rsid w:val="00387F78"/>
    <w:rsid w:val="003908F1"/>
    <w:rsid w:val="00391544"/>
    <w:rsid w:val="003938AD"/>
    <w:rsid w:val="00393CB5"/>
    <w:rsid w:val="003940CD"/>
    <w:rsid w:val="00394303"/>
    <w:rsid w:val="00394E33"/>
    <w:rsid w:val="00395078"/>
    <w:rsid w:val="003955A7"/>
    <w:rsid w:val="003968FA"/>
    <w:rsid w:val="003A06D1"/>
    <w:rsid w:val="003A1FA8"/>
    <w:rsid w:val="003A20A6"/>
    <w:rsid w:val="003A5787"/>
    <w:rsid w:val="003A61B8"/>
    <w:rsid w:val="003A62BE"/>
    <w:rsid w:val="003A64DE"/>
    <w:rsid w:val="003A7B42"/>
    <w:rsid w:val="003B05C9"/>
    <w:rsid w:val="003B0F6C"/>
    <w:rsid w:val="003B1065"/>
    <w:rsid w:val="003B18EB"/>
    <w:rsid w:val="003B1B17"/>
    <w:rsid w:val="003B33A6"/>
    <w:rsid w:val="003B4233"/>
    <w:rsid w:val="003B45AB"/>
    <w:rsid w:val="003B4BF8"/>
    <w:rsid w:val="003B50C1"/>
    <w:rsid w:val="003B548B"/>
    <w:rsid w:val="003B6179"/>
    <w:rsid w:val="003B6A5A"/>
    <w:rsid w:val="003B7D79"/>
    <w:rsid w:val="003C07F2"/>
    <w:rsid w:val="003C0B1C"/>
    <w:rsid w:val="003C1ACD"/>
    <w:rsid w:val="003C2423"/>
    <w:rsid w:val="003C278B"/>
    <w:rsid w:val="003C30D1"/>
    <w:rsid w:val="003C377C"/>
    <w:rsid w:val="003C3D58"/>
    <w:rsid w:val="003C5956"/>
    <w:rsid w:val="003C7CD0"/>
    <w:rsid w:val="003D074B"/>
    <w:rsid w:val="003D197F"/>
    <w:rsid w:val="003D2A6C"/>
    <w:rsid w:val="003D2E27"/>
    <w:rsid w:val="003D3A85"/>
    <w:rsid w:val="003D5221"/>
    <w:rsid w:val="003D6444"/>
    <w:rsid w:val="003D6D63"/>
    <w:rsid w:val="003E0483"/>
    <w:rsid w:val="003E1079"/>
    <w:rsid w:val="003E359C"/>
    <w:rsid w:val="003E3FD8"/>
    <w:rsid w:val="003E452D"/>
    <w:rsid w:val="003E48CC"/>
    <w:rsid w:val="003E5626"/>
    <w:rsid w:val="003E6069"/>
    <w:rsid w:val="003E6505"/>
    <w:rsid w:val="003E67DD"/>
    <w:rsid w:val="003E7F54"/>
    <w:rsid w:val="003F0250"/>
    <w:rsid w:val="003F2BA4"/>
    <w:rsid w:val="003F2EF7"/>
    <w:rsid w:val="003F47BF"/>
    <w:rsid w:val="003F4BA4"/>
    <w:rsid w:val="003F4F8A"/>
    <w:rsid w:val="003F5AF3"/>
    <w:rsid w:val="003F61EF"/>
    <w:rsid w:val="003F7C83"/>
    <w:rsid w:val="0040042D"/>
    <w:rsid w:val="00400743"/>
    <w:rsid w:val="00400F7A"/>
    <w:rsid w:val="00402557"/>
    <w:rsid w:val="00403AD8"/>
    <w:rsid w:val="004042E3"/>
    <w:rsid w:val="00405592"/>
    <w:rsid w:val="004059B8"/>
    <w:rsid w:val="004065D9"/>
    <w:rsid w:val="004119A1"/>
    <w:rsid w:val="00412255"/>
    <w:rsid w:val="00413141"/>
    <w:rsid w:val="0041314A"/>
    <w:rsid w:val="004143C9"/>
    <w:rsid w:val="00414910"/>
    <w:rsid w:val="00415609"/>
    <w:rsid w:val="00415F8E"/>
    <w:rsid w:val="0041608E"/>
    <w:rsid w:val="00416287"/>
    <w:rsid w:val="00420772"/>
    <w:rsid w:val="0042159B"/>
    <w:rsid w:val="004219D8"/>
    <w:rsid w:val="0042323C"/>
    <w:rsid w:val="00423330"/>
    <w:rsid w:val="00423965"/>
    <w:rsid w:val="004242BA"/>
    <w:rsid w:val="00425AD9"/>
    <w:rsid w:val="00426F82"/>
    <w:rsid w:val="0042718C"/>
    <w:rsid w:val="00430269"/>
    <w:rsid w:val="004307F2"/>
    <w:rsid w:val="0043102C"/>
    <w:rsid w:val="00431461"/>
    <w:rsid w:val="00432A0C"/>
    <w:rsid w:val="00432AE1"/>
    <w:rsid w:val="00433341"/>
    <w:rsid w:val="00433356"/>
    <w:rsid w:val="00435371"/>
    <w:rsid w:val="004367C1"/>
    <w:rsid w:val="00436B64"/>
    <w:rsid w:val="00441B76"/>
    <w:rsid w:val="00442A9B"/>
    <w:rsid w:val="00443952"/>
    <w:rsid w:val="004506BE"/>
    <w:rsid w:val="00451496"/>
    <w:rsid w:val="0045184A"/>
    <w:rsid w:val="00452579"/>
    <w:rsid w:val="00452801"/>
    <w:rsid w:val="00452D4A"/>
    <w:rsid w:val="00453315"/>
    <w:rsid w:val="0045494F"/>
    <w:rsid w:val="00454EF4"/>
    <w:rsid w:val="004551D9"/>
    <w:rsid w:val="004556A4"/>
    <w:rsid w:val="00456243"/>
    <w:rsid w:val="00456E0B"/>
    <w:rsid w:val="00457A52"/>
    <w:rsid w:val="00457B69"/>
    <w:rsid w:val="004605D7"/>
    <w:rsid w:val="00461853"/>
    <w:rsid w:val="00461A2A"/>
    <w:rsid w:val="00461BE3"/>
    <w:rsid w:val="00464136"/>
    <w:rsid w:val="004649FF"/>
    <w:rsid w:val="0046701A"/>
    <w:rsid w:val="004703D8"/>
    <w:rsid w:val="00470FB8"/>
    <w:rsid w:val="004711EE"/>
    <w:rsid w:val="00473C1E"/>
    <w:rsid w:val="00475E49"/>
    <w:rsid w:val="00476E5E"/>
    <w:rsid w:val="00477869"/>
    <w:rsid w:val="00481DD1"/>
    <w:rsid w:val="004832AF"/>
    <w:rsid w:val="004834D4"/>
    <w:rsid w:val="0048513F"/>
    <w:rsid w:val="0048533F"/>
    <w:rsid w:val="004853E1"/>
    <w:rsid w:val="0048761A"/>
    <w:rsid w:val="00487BF5"/>
    <w:rsid w:val="00491626"/>
    <w:rsid w:val="00491D44"/>
    <w:rsid w:val="00492EFA"/>
    <w:rsid w:val="00492FBD"/>
    <w:rsid w:val="00492FFD"/>
    <w:rsid w:val="004932C4"/>
    <w:rsid w:val="00493A21"/>
    <w:rsid w:val="00493D4E"/>
    <w:rsid w:val="00493DA7"/>
    <w:rsid w:val="004952D6"/>
    <w:rsid w:val="00496672"/>
    <w:rsid w:val="00496676"/>
    <w:rsid w:val="004A25D6"/>
    <w:rsid w:val="004A27EA"/>
    <w:rsid w:val="004A297D"/>
    <w:rsid w:val="004A45DC"/>
    <w:rsid w:val="004A690B"/>
    <w:rsid w:val="004A732E"/>
    <w:rsid w:val="004B2EC3"/>
    <w:rsid w:val="004B3238"/>
    <w:rsid w:val="004B3C77"/>
    <w:rsid w:val="004B4144"/>
    <w:rsid w:val="004B4862"/>
    <w:rsid w:val="004B52A6"/>
    <w:rsid w:val="004B55B5"/>
    <w:rsid w:val="004B638C"/>
    <w:rsid w:val="004B66AA"/>
    <w:rsid w:val="004B6E30"/>
    <w:rsid w:val="004B7587"/>
    <w:rsid w:val="004C0487"/>
    <w:rsid w:val="004C18CE"/>
    <w:rsid w:val="004C1A20"/>
    <w:rsid w:val="004C1B42"/>
    <w:rsid w:val="004C2076"/>
    <w:rsid w:val="004C23B6"/>
    <w:rsid w:val="004C2904"/>
    <w:rsid w:val="004C3000"/>
    <w:rsid w:val="004C32FB"/>
    <w:rsid w:val="004C3857"/>
    <w:rsid w:val="004C4FC7"/>
    <w:rsid w:val="004D0C64"/>
    <w:rsid w:val="004D193C"/>
    <w:rsid w:val="004D2D0A"/>
    <w:rsid w:val="004D43CF"/>
    <w:rsid w:val="004D58CD"/>
    <w:rsid w:val="004D6D8F"/>
    <w:rsid w:val="004D76D9"/>
    <w:rsid w:val="004E0E65"/>
    <w:rsid w:val="004E1B65"/>
    <w:rsid w:val="004E218D"/>
    <w:rsid w:val="004E22C3"/>
    <w:rsid w:val="004E27F0"/>
    <w:rsid w:val="004E37DB"/>
    <w:rsid w:val="004E3C9C"/>
    <w:rsid w:val="004E3CCF"/>
    <w:rsid w:val="004E43D9"/>
    <w:rsid w:val="004E6617"/>
    <w:rsid w:val="004E693D"/>
    <w:rsid w:val="004E7B2E"/>
    <w:rsid w:val="004F013F"/>
    <w:rsid w:val="004F034B"/>
    <w:rsid w:val="004F1AC3"/>
    <w:rsid w:val="004F21B4"/>
    <w:rsid w:val="004F2437"/>
    <w:rsid w:val="004F2D5D"/>
    <w:rsid w:val="004F3209"/>
    <w:rsid w:val="004F3273"/>
    <w:rsid w:val="004F39D8"/>
    <w:rsid w:val="004F40E6"/>
    <w:rsid w:val="004F48FF"/>
    <w:rsid w:val="004F49C8"/>
    <w:rsid w:val="004F5296"/>
    <w:rsid w:val="004F6881"/>
    <w:rsid w:val="00501524"/>
    <w:rsid w:val="00502A93"/>
    <w:rsid w:val="00503144"/>
    <w:rsid w:val="005056E4"/>
    <w:rsid w:val="00506BAA"/>
    <w:rsid w:val="00506C30"/>
    <w:rsid w:val="005101FC"/>
    <w:rsid w:val="005134DB"/>
    <w:rsid w:val="00513688"/>
    <w:rsid w:val="00513DDA"/>
    <w:rsid w:val="005158F9"/>
    <w:rsid w:val="00516182"/>
    <w:rsid w:val="00516BE0"/>
    <w:rsid w:val="005171B3"/>
    <w:rsid w:val="005172D0"/>
    <w:rsid w:val="00520055"/>
    <w:rsid w:val="00520D12"/>
    <w:rsid w:val="0052151E"/>
    <w:rsid w:val="0052168B"/>
    <w:rsid w:val="00521CB7"/>
    <w:rsid w:val="0052291A"/>
    <w:rsid w:val="0052319E"/>
    <w:rsid w:val="00524203"/>
    <w:rsid w:val="00524A7C"/>
    <w:rsid w:val="00525C33"/>
    <w:rsid w:val="00526ECB"/>
    <w:rsid w:val="005273F9"/>
    <w:rsid w:val="00527922"/>
    <w:rsid w:val="0053024A"/>
    <w:rsid w:val="00531259"/>
    <w:rsid w:val="005334E1"/>
    <w:rsid w:val="005335B4"/>
    <w:rsid w:val="00533D24"/>
    <w:rsid w:val="00534192"/>
    <w:rsid w:val="00534A5A"/>
    <w:rsid w:val="00537A5B"/>
    <w:rsid w:val="00537C2D"/>
    <w:rsid w:val="005403A1"/>
    <w:rsid w:val="00540EB7"/>
    <w:rsid w:val="005414D3"/>
    <w:rsid w:val="00542BCF"/>
    <w:rsid w:val="00543968"/>
    <w:rsid w:val="0054401D"/>
    <w:rsid w:val="005448E4"/>
    <w:rsid w:val="005450F2"/>
    <w:rsid w:val="0054551A"/>
    <w:rsid w:val="00547157"/>
    <w:rsid w:val="0054734C"/>
    <w:rsid w:val="00547DFD"/>
    <w:rsid w:val="00550FD0"/>
    <w:rsid w:val="005512BB"/>
    <w:rsid w:val="005516B4"/>
    <w:rsid w:val="00551756"/>
    <w:rsid w:val="00551906"/>
    <w:rsid w:val="00551C92"/>
    <w:rsid w:val="00552D49"/>
    <w:rsid w:val="00553478"/>
    <w:rsid w:val="00553CF0"/>
    <w:rsid w:val="00554192"/>
    <w:rsid w:val="00554574"/>
    <w:rsid w:val="005551B2"/>
    <w:rsid w:val="00556202"/>
    <w:rsid w:val="00556295"/>
    <w:rsid w:val="0056379B"/>
    <w:rsid w:val="0056405B"/>
    <w:rsid w:val="005658D1"/>
    <w:rsid w:val="00565A15"/>
    <w:rsid w:val="0056659A"/>
    <w:rsid w:val="0056759B"/>
    <w:rsid w:val="00567C4E"/>
    <w:rsid w:val="005704F9"/>
    <w:rsid w:val="005709BA"/>
    <w:rsid w:val="00570BDC"/>
    <w:rsid w:val="00571115"/>
    <w:rsid w:val="00571D9D"/>
    <w:rsid w:val="00571F0F"/>
    <w:rsid w:val="00572941"/>
    <w:rsid w:val="00573257"/>
    <w:rsid w:val="00573B77"/>
    <w:rsid w:val="00575FBE"/>
    <w:rsid w:val="00576129"/>
    <w:rsid w:val="005770F1"/>
    <w:rsid w:val="005771B7"/>
    <w:rsid w:val="00577332"/>
    <w:rsid w:val="00577551"/>
    <w:rsid w:val="00577736"/>
    <w:rsid w:val="00577A02"/>
    <w:rsid w:val="00577C6D"/>
    <w:rsid w:val="00580918"/>
    <w:rsid w:val="00580AFC"/>
    <w:rsid w:val="00580E92"/>
    <w:rsid w:val="005817F8"/>
    <w:rsid w:val="0058199C"/>
    <w:rsid w:val="0058285F"/>
    <w:rsid w:val="00584163"/>
    <w:rsid w:val="005856AB"/>
    <w:rsid w:val="00585810"/>
    <w:rsid w:val="00585D81"/>
    <w:rsid w:val="00585DAC"/>
    <w:rsid w:val="00586588"/>
    <w:rsid w:val="0058683D"/>
    <w:rsid w:val="005870B7"/>
    <w:rsid w:val="005872F2"/>
    <w:rsid w:val="0059082E"/>
    <w:rsid w:val="00590C3F"/>
    <w:rsid w:val="005915C6"/>
    <w:rsid w:val="00591761"/>
    <w:rsid w:val="0059206C"/>
    <w:rsid w:val="00592774"/>
    <w:rsid w:val="0059358F"/>
    <w:rsid w:val="00593942"/>
    <w:rsid w:val="00593DD8"/>
    <w:rsid w:val="005943EA"/>
    <w:rsid w:val="005944F6"/>
    <w:rsid w:val="00594CB1"/>
    <w:rsid w:val="00595C9E"/>
    <w:rsid w:val="005A0560"/>
    <w:rsid w:val="005A14F6"/>
    <w:rsid w:val="005A2C00"/>
    <w:rsid w:val="005A3244"/>
    <w:rsid w:val="005A5215"/>
    <w:rsid w:val="005A52FB"/>
    <w:rsid w:val="005A56CE"/>
    <w:rsid w:val="005A5895"/>
    <w:rsid w:val="005A623E"/>
    <w:rsid w:val="005A7647"/>
    <w:rsid w:val="005A7C45"/>
    <w:rsid w:val="005B1577"/>
    <w:rsid w:val="005B173E"/>
    <w:rsid w:val="005B1F50"/>
    <w:rsid w:val="005B23A0"/>
    <w:rsid w:val="005B34AE"/>
    <w:rsid w:val="005B44C2"/>
    <w:rsid w:val="005B507A"/>
    <w:rsid w:val="005B55FB"/>
    <w:rsid w:val="005B5877"/>
    <w:rsid w:val="005B5BB0"/>
    <w:rsid w:val="005B5F6F"/>
    <w:rsid w:val="005B6FB7"/>
    <w:rsid w:val="005B7057"/>
    <w:rsid w:val="005B72DE"/>
    <w:rsid w:val="005B7ED7"/>
    <w:rsid w:val="005B7F46"/>
    <w:rsid w:val="005C03D5"/>
    <w:rsid w:val="005C06A3"/>
    <w:rsid w:val="005C0736"/>
    <w:rsid w:val="005C07AA"/>
    <w:rsid w:val="005C07FC"/>
    <w:rsid w:val="005C17D3"/>
    <w:rsid w:val="005C2980"/>
    <w:rsid w:val="005C4406"/>
    <w:rsid w:val="005C4526"/>
    <w:rsid w:val="005C58B2"/>
    <w:rsid w:val="005C5BD0"/>
    <w:rsid w:val="005C601A"/>
    <w:rsid w:val="005C684D"/>
    <w:rsid w:val="005C6B71"/>
    <w:rsid w:val="005C6C09"/>
    <w:rsid w:val="005C7014"/>
    <w:rsid w:val="005C702E"/>
    <w:rsid w:val="005D0356"/>
    <w:rsid w:val="005D0475"/>
    <w:rsid w:val="005D2D64"/>
    <w:rsid w:val="005D2FA9"/>
    <w:rsid w:val="005D3606"/>
    <w:rsid w:val="005D36FF"/>
    <w:rsid w:val="005D3D7E"/>
    <w:rsid w:val="005D5642"/>
    <w:rsid w:val="005D57A6"/>
    <w:rsid w:val="005D5D6B"/>
    <w:rsid w:val="005D5F14"/>
    <w:rsid w:val="005D6786"/>
    <w:rsid w:val="005D7085"/>
    <w:rsid w:val="005E07E6"/>
    <w:rsid w:val="005E09D2"/>
    <w:rsid w:val="005E0C5B"/>
    <w:rsid w:val="005E0CE5"/>
    <w:rsid w:val="005E133F"/>
    <w:rsid w:val="005E2BC7"/>
    <w:rsid w:val="005E2E21"/>
    <w:rsid w:val="005E3C2A"/>
    <w:rsid w:val="005E4831"/>
    <w:rsid w:val="005E5AA3"/>
    <w:rsid w:val="005E6AF7"/>
    <w:rsid w:val="005E738E"/>
    <w:rsid w:val="005E7F21"/>
    <w:rsid w:val="005E7FD4"/>
    <w:rsid w:val="005F031E"/>
    <w:rsid w:val="005F0605"/>
    <w:rsid w:val="005F07A2"/>
    <w:rsid w:val="005F0F6D"/>
    <w:rsid w:val="005F1491"/>
    <w:rsid w:val="005F19E0"/>
    <w:rsid w:val="005F1F58"/>
    <w:rsid w:val="005F4360"/>
    <w:rsid w:val="005F56F9"/>
    <w:rsid w:val="005F671D"/>
    <w:rsid w:val="005F6F1D"/>
    <w:rsid w:val="005F7B8B"/>
    <w:rsid w:val="00600DD8"/>
    <w:rsid w:val="00602B3C"/>
    <w:rsid w:val="006036D6"/>
    <w:rsid w:val="006045EE"/>
    <w:rsid w:val="00604A61"/>
    <w:rsid w:val="00604ABC"/>
    <w:rsid w:val="006058F7"/>
    <w:rsid w:val="006102B3"/>
    <w:rsid w:val="00610584"/>
    <w:rsid w:val="00610D8F"/>
    <w:rsid w:val="0061119F"/>
    <w:rsid w:val="00611687"/>
    <w:rsid w:val="00611708"/>
    <w:rsid w:val="00611A31"/>
    <w:rsid w:val="00612551"/>
    <w:rsid w:val="006131FD"/>
    <w:rsid w:val="006134E2"/>
    <w:rsid w:val="00614435"/>
    <w:rsid w:val="006148F5"/>
    <w:rsid w:val="00615D61"/>
    <w:rsid w:val="006166EB"/>
    <w:rsid w:val="00616A58"/>
    <w:rsid w:val="006170A7"/>
    <w:rsid w:val="006174FE"/>
    <w:rsid w:val="006211FC"/>
    <w:rsid w:val="00621C3B"/>
    <w:rsid w:val="00622E00"/>
    <w:rsid w:val="00623E25"/>
    <w:rsid w:val="00625A6F"/>
    <w:rsid w:val="00625ACD"/>
    <w:rsid w:val="00625F61"/>
    <w:rsid w:val="006262A3"/>
    <w:rsid w:val="00626E0C"/>
    <w:rsid w:val="006270CB"/>
    <w:rsid w:val="00627C38"/>
    <w:rsid w:val="00630A4F"/>
    <w:rsid w:val="006314B7"/>
    <w:rsid w:val="0063228A"/>
    <w:rsid w:val="00632397"/>
    <w:rsid w:val="00633B15"/>
    <w:rsid w:val="006340CF"/>
    <w:rsid w:val="006348EC"/>
    <w:rsid w:val="00634AE8"/>
    <w:rsid w:val="00635591"/>
    <w:rsid w:val="006359AE"/>
    <w:rsid w:val="00635C72"/>
    <w:rsid w:val="006369BB"/>
    <w:rsid w:val="00640A8F"/>
    <w:rsid w:val="00640AA1"/>
    <w:rsid w:val="00641240"/>
    <w:rsid w:val="00641D96"/>
    <w:rsid w:val="0064201D"/>
    <w:rsid w:val="0064334E"/>
    <w:rsid w:val="006436C6"/>
    <w:rsid w:val="00644355"/>
    <w:rsid w:val="006446D3"/>
    <w:rsid w:val="00644B3E"/>
    <w:rsid w:val="00644BAF"/>
    <w:rsid w:val="0064525C"/>
    <w:rsid w:val="00645526"/>
    <w:rsid w:val="006461EB"/>
    <w:rsid w:val="00647AF3"/>
    <w:rsid w:val="00650DEB"/>
    <w:rsid w:val="00650E5D"/>
    <w:rsid w:val="00650F0D"/>
    <w:rsid w:val="006510E7"/>
    <w:rsid w:val="00651187"/>
    <w:rsid w:val="0065305D"/>
    <w:rsid w:val="006531DB"/>
    <w:rsid w:val="006538C4"/>
    <w:rsid w:val="00653B8E"/>
    <w:rsid w:val="006542D9"/>
    <w:rsid w:val="00656053"/>
    <w:rsid w:val="0065664C"/>
    <w:rsid w:val="006571AE"/>
    <w:rsid w:val="00657249"/>
    <w:rsid w:val="0065760F"/>
    <w:rsid w:val="00661002"/>
    <w:rsid w:val="0066113D"/>
    <w:rsid w:val="00661C35"/>
    <w:rsid w:val="006620EC"/>
    <w:rsid w:val="006626D6"/>
    <w:rsid w:val="006627F3"/>
    <w:rsid w:val="0066304B"/>
    <w:rsid w:val="00663607"/>
    <w:rsid w:val="00663B43"/>
    <w:rsid w:val="00665780"/>
    <w:rsid w:val="00665E0C"/>
    <w:rsid w:val="00666739"/>
    <w:rsid w:val="00667309"/>
    <w:rsid w:val="00667CE5"/>
    <w:rsid w:val="006702D2"/>
    <w:rsid w:val="00670356"/>
    <w:rsid w:val="006705C0"/>
    <w:rsid w:val="00670DD9"/>
    <w:rsid w:val="00670DE7"/>
    <w:rsid w:val="006729F1"/>
    <w:rsid w:val="00673C74"/>
    <w:rsid w:val="00674888"/>
    <w:rsid w:val="00674C65"/>
    <w:rsid w:val="00674C94"/>
    <w:rsid w:val="00674E28"/>
    <w:rsid w:val="00675698"/>
    <w:rsid w:val="00677D5E"/>
    <w:rsid w:val="0068196E"/>
    <w:rsid w:val="00681A95"/>
    <w:rsid w:val="0068233D"/>
    <w:rsid w:val="00682E7B"/>
    <w:rsid w:val="006838E0"/>
    <w:rsid w:val="00683C30"/>
    <w:rsid w:val="0068408A"/>
    <w:rsid w:val="0068433F"/>
    <w:rsid w:val="006843BD"/>
    <w:rsid w:val="00684965"/>
    <w:rsid w:val="00684C9B"/>
    <w:rsid w:val="006852EB"/>
    <w:rsid w:val="0068574A"/>
    <w:rsid w:val="006860D3"/>
    <w:rsid w:val="00686617"/>
    <w:rsid w:val="00690963"/>
    <w:rsid w:val="00690CE1"/>
    <w:rsid w:val="0069119D"/>
    <w:rsid w:val="006913BF"/>
    <w:rsid w:val="00692C84"/>
    <w:rsid w:val="00692FE0"/>
    <w:rsid w:val="006946A6"/>
    <w:rsid w:val="00694AA7"/>
    <w:rsid w:val="006954A3"/>
    <w:rsid w:val="006958D4"/>
    <w:rsid w:val="00696DE8"/>
    <w:rsid w:val="006A0CFB"/>
    <w:rsid w:val="006A13CB"/>
    <w:rsid w:val="006A18E1"/>
    <w:rsid w:val="006A2440"/>
    <w:rsid w:val="006A3D22"/>
    <w:rsid w:val="006A4AA6"/>
    <w:rsid w:val="006A5228"/>
    <w:rsid w:val="006A5911"/>
    <w:rsid w:val="006B0CDC"/>
    <w:rsid w:val="006B1AF0"/>
    <w:rsid w:val="006B250D"/>
    <w:rsid w:val="006B3CA7"/>
    <w:rsid w:val="006B4660"/>
    <w:rsid w:val="006B5134"/>
    <w:rsid w:val="006B53EE"/>
    <w:rsid w:val="006B6614"/>
    <w:rsid w:val="006B72B7"/>
    <w:rsid w:val="006B7B28"/>
    <w:rsid w:val="006B7BA3"/>
    <w:rsid w:val="006B7C13"/>
    <w:rsid w:val="006C1A55"/>
    <w:rsid w:val="006C2831"/>
    <w:rsid w:val="006C3038"/>
    <w:rsid w:val="006C5C5A"/>
    <w:rsid w:val="006C5DC4"/>
    <w:rsid w:val="006C5DCC"/>
    <w:rsid w:val="006C7F45"/>
    <w:rsid w:val="006D0058"/>
    <w:rsid w:val="006D3431"/>
    <w:rsid w:val="006D3584"/>
    <w:rsid w:val="006D420D"/>
    <w:rsid w:val="006D4AD1"/>
    <w:rsid w:val="006D5082"/>
    <w:rsid w:val="006D50C3"/>
    <w:rsid w:val="006D5931"/>
    <w:rsid w:val="006D5F8A"/>
    <w:rsid w:val="006D666E"/>
    <w:rsid w:val="006D7915"/>
    <w:rsid w:val="006E0D45"/>
    <w:rsid w:val="006E277F"/>
    <w:rsid w:val="006E3A46"/>
    <w:rsid w:val="006E3B11"/>
    <w:rsid w:val="006E4EFD"/>
    <w:rsid w:val="006E53AF"/>
    <w:rsid w:val="006E62FF"/>
    <w:rsid w:val="006F038E"/>
    <w:rsid w:val="006F09C1"/>
    <w:rsid w:val="006F0DB9"/>
    <w:rsid w:val="006F1725"/>
    <w:rsid w:val="006F1AD8"/>
    <w:rsid w:val="006F1DD5"/>
    <w:rsid w:val="006F2539"/>
    <w:rsid w:val="006F374A"/>
    <w:rsid w:val="006F3A8C"/>
    <w:rsid w:val="006F3D5F"/>
    <w:rsid w:val="006F4328"/>
    <w:rsid w:val="006F5531"/>
    <w:rsid w:val="006F5D02"/>
    <w:rsid w:val="006F6622"/>
    <w:rsid w:val="0070004E"/>
    <w:rsid w:val="00700C56"/>
    <w:rsid w:val="00701AE6"/>
    <w:rsid w:val="00701E9E"/>
    <w:rsid w:val="007024E9"/>
    <w:rsid w:val="007036F3"/>
    <w:rsid w:val="00703E93"/>
    <w:rsid w:val="00704ACE"/>
    <w:rsid w:val="007052BF"/>
    <w:rsid w:val="0070563C"/>
    <w:rsid w:val="00707076"/>
    <w:rsid w:val="007077E8"/>
    <w:rsid w:val="00711957"/>
    <w:rsid w:val="007127D2"/>
    <w:rsid w:val="00713A18"/>
    <w:rsid w:val="00713D99"/>
    <w:rsid w:val="0071436E"/>
    <w:rsid w:val="007146A3"/>
    <w:rsid w:val="007161BA"/>
    <w:rsid w:val="00716E6A"/>
    <w:rsid w:val="00716ECD"/>
    <w:rsid w:val="0071718D"/>
    <w:rsid w:val="007175BA"/>
    <w:rsid w:val="007179F8"/>
    <w:rsid w:val="00720533"/>
    <w:rsid w:val="007217C2"/>
    <w:rsid w:val="00721C75"/>
    <w:rsid w:val="00721DE7"/>
    <w:rsid w:val="00722449"/>
    <w:rsid w:val="0072295C"/>
    <w:rsid w:val="007244AA"/>
    <w:rsid w:val="0072502D"/>
    <w:rsid w:val="00725FB0"/>
    <w:rsid w:val="00726AEC"/>
    <w:rsid w:val="00726CAB"/>
    <w:rsid w:val="00727813"/>
    <w:rsid w:val="00727E27"/>
    <w:rsid w:val="007304C4"/>
    <w:rsid w:val="0073092D"/>
    <w:rsid w:val="00732036"/>
    <w:rsid w:val="00737CFA"/>
    <w:rsid w:val="0074015B"/>
    <w:rsid w:val="00741FBB"/>
    <w:rsid w:val="00742146"/>
    <w:rsid w:val="00742527"/>
    <w:rsid w:val="00742D55"/>
    <w:rsid w:val="0074339E"/>
    <w:rsid w:val="0074463A"/>
    <w:rsid w:val="00744F40"/>
    <w:rsid w:val="007451EF"/>
    <w:rsid w:val="00746333"/>
    <w:rsid w:val="00746D13"/>
    <w:rsid w:val="007538F0"/>
    <w:rsid w:val="00754477"/>
    <w:rsid w:val="00754D02"/>
    <w:rsid w:val="00755F07"/>
    <w:rsid w:val="007577B7"/>
    <w:rsid w:val="00760430"/>
    <w:rsid w:val="007605E0"/>
    <w:rsid w:val="007607CC"/>
    <w:rsid w:val="00761076"/>
    <w:rsid w:val="0076290F"/>
    <w:rsid w:val="007651A7"/>
    <w:rsid w:val="0076542F"/>
    <w:rsid w:val="007667D2"/>
    <w:rsid w:val="00767AE8"/>
    <w:rsid w:val="00767E0D"/>
    <w:rsid w:val="007700AC"/>
    <w:rsid w:val="00771A4D"/>
    <w:rsid w:val="00772ACA"/>
    <w:rsid w:val="007739DE"/>
    <w:rsid w:val="00773A83"/>
    <w:rsid w:val="00773B4B"/>
    <w:rsid w:val="00773DDE"/>
    <w:rsid w:val="00774C63"/>
    <w:rsid w:val="00774CA1"/>
    <w:rsid w:val="00775F74"/>
    <w:rsid w:val="00776329"/>
    <w:rsid w:val="00776629"/>
    <w:rsid w:val="00777DFF"/>
    <w:rsid w:val="00781809"/>
    <w:rsid w:val="00781926"/>
    <w:rsid w:val="0078534A"/>
    <w:rsid w:val="007877DD"/>
    <w:rsid w:val="0078790A"/>
    <w:rsid w:val="00787E8C"/>
    <w:rsid w:val="00787F85"/>
    <w:rsid w:val="00790D4D"/>
    <w:rsid w:val="0079157B"/>
    <w:rsid w:val="00792F62"/>
    <w:rsid w:val="0079441D"/>
    <w:rsid w:val="007949B0"/>
    <w:rsid w:val="00794B45"/>
    <w:rsid w:val="00794BA2"/>
    <w:rsid w:val="00795F2A"/>
    <w:rsid w:val="007A17E8"/>
    <w:rsid w:val="007A255D"/>
    <w:rsid w:val="007A2FFB"/>
    <w:rsid w:val="007A3EA9"/>
    <w:rsid w:val="007A4ACF"/>
    <w:rsid w:val="007A4C12"/>
    <w:rsid w:val="007A5724"/>
    <w:rsid w:val="007A6A1A"/>
    <w:rsid w:val="007A7354"/>
    <w:rsid w:val="007A7A63"/>
    <w:rsid w:val="007B007B"/>
    <w:rsid w:val="007B194C"/>
    <w:rsid w:val="007B1986"/>
    <w:rsid w:val="007B238A"/>
    <w:rsid w:val="007B25B8"/>
    <w:rsid w:val="007B31F2"/>
    <w:rsid w:val="007B33AE"/>
    <w:rsid w:val="007B3FE7"/>
    <w:rsid w:val="007B42A8"/>
    <w:rsid w:val="007B57D3"/>
    <w:rsid w:val="007B6EA9"/>
    <w:rsid w:val="007B716D"/>
    <w:rsid w:val="007B7315"/>
    <w:rsid w:val="007C0EAC"/>
    <w:rsid w:val="007C1635"/>
    <w:rsid w:val="007C223D"/>
    <w:rsid w:val="007C51C0"/>
    <w:rsid w:val="007C6B38"/>
    <w:rsid w:val="007C6DB2"/>
    <w:rsid w:val="007C74F6"/>
    <w:rsid w:val="007C7634"/>
    <w:rsid w:val="007C797E"/>
    <w:rsid w:val="007C79B5"/>
    <w:rsid w:val="007D0392"/>
    <w:rsid w:val="007D078B"/>
    <w:rsid w:val="007D0A1F"/>
    <w:rsid w:val="007D0CEB"/>
    <w:rsid w:val="007D112C"/>
    <w:rsid w:val="007D1A18"/>
    <w:rsid w:val="007D1E50"/>
    <w:rsid w:val="007D1E76"/>
    <w:rsid w:val="007D29CA"/>
    <w:rsid w:val="007D41DC"/>
    <w:rsid w:val="007D4B26"/>
    <w:rsid w:val="007D4CFA"/>
    <w:rsid w:val="007D4E66"/>
    <w:rsid w:val="007D592A"/>
    <w:rsid w:val="007D6246"/>
    <w:rsid w:val="007D66CF"/>
    <w:rsid w:val="007D6C2B"/>
    <w:rsid w:val="007D6E5F"/>
    <w:rsid w:val="007D7A15"/>
    <w:rsid w:val="007E02F9"/>
    <w:rsid w:val="007E0390"/>
    <w:rsid w:val="007E08D4"/>
    <w:rsid w:val="007E104E"/>
    <w:rsid w:val="007E1C36"/>
    <w:rsid w:val="007E1F5A"/>
    <w:rsid w:val="007E2044"/>
    <w:rsid w:val="007E3284"/>
    <w:rsid w:val="007E3F4A"/>
    <w:rsid w:val="007E432D"/>
    <w:rsid w:val="007E45FF"/>
    <w:rsid w:val="007E6658"/>
    <w:rsid w:val="007E7CEE"/>
    <w:rsid w:val="007F15D0"/>
    <w:rsid w:val="007F223E"/>
    <w:rsid w:val="007F2D05"/>
    <w:rsid w:val="007F3073"/>
    <w:rsid w:val="007F3226"/>
    <w:rsid w:val="007F4293"/>
    <w:rsid w:val="007F4584"/>
    <w:rsid w:val="007F4735"/>
    <w:rsid w:val="007F54A4"/>
    <w:rsid w:val="007F56B5"/>
    <w:rsid w:val="007F6276"/>
    <w:rsid w:val="008024A3"/>
    <w:rsid w:val="008024DD"/>
    <w:rsid w:val="00803B60"/>
    <w:rsid w:val="0080415A"/>
    <w:rsid w:val="00804F4A"/>
    <w:rsid w:val="00805598"/>
    <w:rsid w:val="008069C1"/>
    <w:rsid w:val="00807579"/>
    <w:rsid w:val="00807A7F"/>
    <w:rsid w:val="00811188"/>
    <w:rsid w:val="0081157B"/>
    <w:rsid w:val="0081253B"/>
    <w:rsid w:val="00813442"/>
    <w:rsid w:val="008160B6"/>
    <w:rsid w:val="00816AAF"/>
    <w:rsid w:val="00816E86"/>
    <w:rsid w:val="008223B8"/>
    <w:rsid w:val="008228E3"/>
    <w:rsid w:val="00822AE5"/>
    <w:rsid w:val="008230FD"/>
    <w:rsid w:val="00825174"/>
    <w:rsid w:val="00826975"/>
    <w:rsid w:val="00826C12"/>
    <w:rsid w:val="00827B97"/>
    <w:rsid w:val="00827C8E"/>
    <w:rsid w:val="00831678"/>
    <w:rsid w:val="00832017"/>
    <w:rsid w:val="0083279C"/>
    <w:rsid w:val="00832DC2"/>
    <w:rsid w:val="00833240"/>
    <w:rsid w:val="00833245"/>
    <w:rsid w:val="00833A50"/>
    <w:rsid w:val="0083462E"/>
    <w:rsid w:val="00834E8A"/>
    <w:rsid w:val="00834EED"/>
    <w:rsid w:val="0084073E"/>
    <w:rsid w:val="00841992"/>
    <w:rsid w:val="00842BD3"/>
    <w:rsid w:val="008439A4"/>
    <w:rsid w:val="00843DE8"/>
    <w:rsid w:val="00845525"/>
    <w:rsid w:val="00845962"/>
    <w:rsid w:val="008463B5"/>
    <w:rsid w:val="00850817"/>
    <w:rsid w:val="00851D99"/>
    <w:rsid w:val="00852103"/>
    <w:rsid w:val="008550A1"/>
    <w:rsid w:val="008550FA"/>
    <w:rsid w:val="00855229"/>
    <w:rsid w:val="00855711"/>
    <w:rsid w:val="00856230"/>
    <w:rsid w:val="00856E94"/>
    <w:rsid w:val="00857356"/>
    <w:rsid w:val="00857385"/>
    <w:rsid w:val="00857976"/>
    <w:rsid w:val="00857A57"/>
    <w:rsid w:val="00857B2D"/>
    <w:rsid w:val="00860814"/>
    <w:rsid w:val="00860DEA"/>
    <w:rsid w:val="008620A2"/>
    <w:rsid w:val="008620A8"/>
    <w:rsid w:val="0086222A"/>
    <w:rsid w:val="00863558"/>
    <w:rsid w:val="00863708"/>
    <w:rsid w:val="00863719"/>
    <w:rsid w:val="008638EA"/>
    <w:rsid w:val="00864422"/>
    <w:rsid w:val="008657B3"/>
    <w:rsid w:val="008663DE"/>
    <w:rsid w:val="00867D02"/>
    <w:rsid w:val="00867D14"/>
    <w:rsid w:val="00867E64"/>
    <w:rsid w:val="0087072D"/>
    <w:rsid w:val="00871B88"/>
    <w:rsid w:val="00872824"/>
    <w:rsid w:val="00873BBF"/>
    <w:rsid w:val="00873F67"/>
    <w:rsid w:val="00874705"/>
    <w:rsid w:val="0087665C"/>
    <w:rsid w:val="00876E0A"/>
    <w:rsid w:val="00877189"/>
    <w:rsid w:val="00877258"/>
    <w:rsid w:val="00880A59"/>
    <w:rsid w:val="008817A9"/>
    <w:rsid w:val="00881E6C"/>
    <w:rsid w:val="0088277C"/>
    <w:rsid w:val="00885772"/>
    <w:rsid w:val="00885F52"/>
    <w:rsid w:val="00886BC8"/>
    <w:rsid w:val="00887235"/>
    <w:rsid w:val="00887903"/>
    <w:rsid w:val="00890813"/>
    <w:rsid w:val="008916DD"/>
    <w:rsid w:val="008918AF"/>
    <w:rsid w:val="00892E83"/>
    <w:rsid w:val="0089492C"/>
    <w:rsid w:val="00894A9B"/>
    <w:rsid w:val="00894B17"/>
    <w:rsid w:val="0089545F"/>
    <w:rsid w:val="008957A4"/>
    <w:rsid w:val="00895F70"/>
    <w:rsid w:val="00896241"/>
    <w:rsid w:val="008969DA"/>
    <w:rsid w:val="00896E0F"/>
    <w:rsid w:val="0089734D"/>
    <w:rsid w:val="00897534"/>
    <w:rsid w:val="00897BFD"/>
    <w:rsid w:val="008A1931"/>
    <w:rsid w:val="008A21CB"/>
    <w:rsid w:val="008A227A"/>
    <w:rsid w:val="008A397D"/>
    <w:rsid w:val="008A3D9A"/>
    <w:rsid w:val="008A4A6E"/>
    <w:rsid w:val="008A4A72"/>
    <w:rsid w:val="008A5522"/>
    <w:rsid w:val="008A566B"/>
    <w:rsid w:val="008A5E1A"/>
    <w:rsid w:val="008A5FA1"/>
    <w:rsid w:val="008A6BFE"/>
    <w:rsid w:val="008A751B"/>
    <w:rsid w:val="008A763D"/>
    <w:rsid w:val="008A77C2"/>
    <w:rsid w:val="008B1987"/>
    <w:rsid w:val="008B23B4"/>
    <w:rsid w:val="008B23ED"/>
    <w:rsid w:val="008B32B8"/>
    <w:rsid w:val="008B361A"/>
    <w:rsid w:val="008B454F"/>
    <w:rsid w:val="008B5CB6"/>
    <w:rsid w:val="008B6A66"/>
    <w:rsid w:val="008B6C0A"/>
    <w:rsid w:val="008B6E72"/>
    <w:rsid w:val="008B716E"/>
    <w:rsid w:val="008B7676"/>
    <w:rsid w:val="008B7969"/>
    <w:rsid w:val="008B799D"/>
    <w:rsid w:val="008B7D69"/>
    <w:rsid w:val="008C18C1"/>
    <w:rsid w:val="008C190E"/>
    <w:rsid w:val="008C2205"/>
    <w:rsid w:val="008C243D"/>
    <w:rsid w:val="008C321B"/>
    <w:rsid w:val="008C3905"/>
    <w:rsid w:val="008C4790"/>
    <w:rsid w:val="008C4806"/>
    <w:rsid w:val="008C4B67"/>
    <w:rsid w:val="008C5715"/>
    <w:rsid w:val="008C5E5D"/>
    <w:rsid w:val="008C5F21"/>
    <w:rsid w:val="008C6AE1"/>
    <w:rsid w:val="008C7B08"/>
    <w:rsid w:val="008C7B5B"/>
    <w:rsid w:val="008D146E"/>
    <w:rsid w:val="008D16A5"/>
    <w:rsid w:val="008D17C1"/>
    <w:rsid w:val="008D2620"/>
    <w:rsid w:val="008D324C"/>
    <w:rsid w:val="008D34BA"/>
    <w:rsid w:val="008D35F0"/>
    <w:rsid w:val="008D364B"/>
    <w:rsid w:val="008D55EB"/>
    <w:rsid w:val="008E0977"/>
    <w:rsid w:val="008E1988"/>
    <w:rsid w:val="008E1990"/>
    <w:rsid w:val="008E1B7A"/>
    <w:rsid w:val="008E1E36"/>
    <w:rsid w:val="008E27B6"/>
    <w:rsid w:val="008E30C7"/>
    <w:rsid w:val="008E31EF"/>
    <w:rsid w:val="008E3A3B"/>
    <w:rsid w:val="008E4E23"/>
    <w:rsid w:val="008E66E7"/>
    <w:rsid w:val="008F020C"/>
    <w:rsid w:val="008F0F1B"/>
    <w:rsid w:val="008F1112"/>
    <w:rsid w:val="008F2BED"/>
    <w:rsid w:val="008F3343"/>
    <w:rsid w:val="008F3610"/>
    <w:rsid w:val="008F3C69"/>
    <w:rsid w:val="008F4A2E"/>
    <w:rsid w:val="008F5D9D"/>
    <w:rsid w:val="008F69F5"/>
    <w:rsid w:val="008F76EB"/>
    <w:rsid w:val="00900515"/>
    <w:rsid w:val="00900898"/>
    <w:rsid w:val="00900B71"/>
    <w:rsid w:val="0090128F"/>
    <w:rsid w:val="00901836"/>
    <w:rsid w:val="009023C6"/>
    <w:rsid w:val="0090306D"/>
    <w:rsid w:val="009037E9"/>
    <w:rsid w:val="00903B54"/>
    <w:rsid w:val="0090427E"/>
    <w:rsid w:val="00904CA0"/>
    <w:rsid w:val="009055D7"/>
    <w:rsid w:val="00906A3B"/>
    <w:rsid w:val="00906E8E"/>
    <w:rsid w:val="009124C6"/>
    <w:rsid w:val="00912867"/>
    <w:rsid w:val="0091345B"/>
    <w:rsid w:val="00914EE4"/>
    <w:rsid w:val="009159BD"/>
    <w:rsid w:val="00916504"/>
    <w:rsid w:val="00916FD1"/>
    <w:rsid w:val="0091703D"/>
    <w:rsid w:val="009172E1"/>
    <w:rsid w:val="00920CB7"/>
    <w:rsid w:val="00921283"/>
    <w:rsid w:val="009235A9"/>
    <w:rsid w:val="00924129"/>
    <w:rsid w:val="00924EF7"/>
    <w:rsid w:val="009252ED"/>
    <w:rsid w:val="00925545"/>
    <w:rsid w:val="00925D32"/>
    <w:rsid w:val="00925DC4"/>
    <w:rsid w:val="00925E22"/>
    <w:rsid w:val="009264FE"/>
    <w:rsid w:val="00932B46"/>
    <w:rsid w:val="00932BB6"/>
    <w:rsid w:val="0093451A"/>
    <w:rsid w:val="00935089"/>
    <w:rsid w:val="00935A36"/>
    <w:rsid w:val="00935BE5"/>
    <w:rsid w:val="0093611B"/>
    <w:rsid w:val="009364BF"/>
    <w:rsid w:val="00936DB4"/>
    <w:rsid w:val="009376EE"/>
    <w:rsid w:val="0094028D"/>
    <w:rsid w:val="00940580"/>
    <w:rsid w:val="00944008"/>
    <w:rsid w:val="009443F5"/>
    <w:rsid w:val="0094516B"/>
    <w:rsid w:val="00945599"/>
    <w:rsid w:val="00946E70"/>
    <w:rsid w:val="00946F67"/>
    <w:rsid w:val="00947B4B"/>
    <w:rsid w:val="00947D3C"/>
    <w:rsid w:val="0095081E"/>
    <w:rsid w:val="00951287"/>
    <w:rsid w:val="00951856"/>
    <w:rsid w:val="009524F9"/>
    <w:rsid w:val="00952FDD"/>
    <w:rsid w:val="009549F9"/>
    <w:rsid w:val="00954A65"/>
    <w:rsid w:val="009556E5"/>
    <w:rsid w:val="00955CF0"/>
    <w:rsid w:val="00955E0F"/>
    <w:rsid w:val="00955EE8"/>
    <w:rsid w:val="0095601C"/>
    <w:rsid w:val="009560DF"/>
    <w:rsid w:val="009577FC"/>
    <w:rsid w:val="009600FA"/>
    <w:rsid w:val="009604D1"/>
    <w:rsid w:val="009618E9"/>
    <w:rsid w:val="00961D2D"/>
    <w:rsid w:val="00962C33"/>
    <w:rsid w:val="009639BD"/>
    <w:rsid w:val="00964158"/>
    <w:rsid w:val="0096522A"/>
    <w:rsid w:val="0096531D"/>
    <w:rsid w:val="00966295"/>
    <w:rsid w:val="00966C94"/>
    <w:rsid w:val="009679F5"/>
    <w:rsid w:val="00967D29"/>
    <w:rsid w:val="00970612"/>
    <w:rsid w:val="009707F1"/>
    <w:rsid w:val="00970D81"/>
    <w:rsid w:val="0097172A"/>
    <w:rsid w:val="00971FAB"/>
    <w:rsid w:val="00972704"/>
    <w:rsid w:val="0097296A"/>
    <w:rsid w:val="009729B5"/>
    <w:rsid w:val="00973B30"/>
    <w:rsid w:val="00976474"/>
    <w:rsid w:val="00976B18"/>
    <w:rsid w:val="00977A59"/>
    <w:rsid w:val="00977F62"/>
    <w:rsid w:val="00981609"/>
    <w:rsid w:val="0098251A"/>
    <w:rsid w:val="009852CE"/>
    <w:rsid w:val="00985AC7"/>
    <w:rsid w:val="00985F84"/>
    <w:rsid w:val="009870CC"/>
    <w:rsid w:val="00987920"/>
    <w:rsid w:val="00990630"/>
    <w:rsid w:val="0099111B"/>
    <w:rsid w:val="00991619"/>
    <w:rsid w:val="009917F4"/>
    <w:rsid w:val="00991C33"/>
    <w:rsid w:val="00991EC6"/>
    <w:rsid w:val="009921D2"/>
    <w:rsid w:val="00992ACD"/>
    <w:rsid w:val="0099310F"/>
    <w:rsid w:val="00993393"/>
    <w:rsid w:val="00993739"/>
    <w:rsid w:val="00996266"/>
    <w:rsid w:val="009962CA"/>
    <w:rsid w:val="009966D2"/>
    <w:rsid w:val="00997A9C"/>
    <w:rsid w:val="00997AC1"/>
    <w:rsid w:val="00997AC6"/>
    <w:rsid w:val="009A0D38"/>
    <w:rsid w:val="009A19F7"/>
    <w:rsid w:val="009A318A"/>
    <w:rsid w:val="009A580E"/>
    <w:rsid w:val="009A5BEE"/>
    <w:rsid w:val="009A64D7"/>
    <w:rsid w:val="009A65F0"/>
    <w:rsid w:val="009A68DA"/>
    <w:rsid w:val="009A7B95"/>
    <w:rsid w:val="009B0A4F"/>
    <w:rsid w:val="009B0EEB"/>
    <w:rsid w:val="009B136B"/>
    <w:rsid w:val="009B24CD"/>
    <w:rsid w:val="009B418E"/>
    <w:rsid w:val="009B4748"/>
    <w:rsid w:val="009B52F8"/>
    <w:rsid w:val="009B61D3"/>
    <w:rsid w:val="009B626B"/>
    <w:rsid w:val="009B7226"/>
    <w:rsid w:val="009B7FC2"/>
    <w:rsid w:val="009C01CF"/>
    <w:rsid w:val="009C01FA"/>
    <w:rsid w:val="009C0AD4"/>
    <w:rsid w:val="009C1A82"/>
    <w:rsid w:val="009C4113"/>
    <w:rsid w:val="009C4A5B"/>
    <w:rsid w:val="009C5D0B"/>
    <w:rsid w:val="009C61F8"/>
    <w:rsid w:val="009C63EA"/>
    <w:rsid w:val="009C6F6C"/>
    <w:rsid w:val="009C71ED"/>
    <w:rsid w:val="009C7297"/>
    <w:rsid w:val="009C73D9"/>
    <w:rsid w:val="009D16DC"/>
    <w:rsid w:val="009D2E69"/>
    <w:rsid w:val="009D35E8"/>
    <w:rsid w:val="009D4B34"/>
    <w:rsid w:val="009D4CEC"/>
    <w:rsid w:val="009D5031"/>
    <w:rsid w:val="009D5517"/>
    <w:rsid w:val="009D5AA0"/>
    <w:rsid w:val="009D6E38"/>
    <w:rsid w:val="009E02CD"/>
    <w:rsid w:val="009E180D"/>
    <w:rsid w:val="009E1C05"/>
    <w:rsid w:val="009E1D64"/>
    <w:rsid w:val="009E1DF8"/>
    <w:rsid w:val="009E2E1D"/>
    <w:rsid w:val="009E3EB8"/>
    <w:rsid w:val="009E4232"/>
    <w:rsid w:val="009E434D"/>
    <w:rsid w:val="009E54FF"/>
    <w:rsid w:val="009E589E"/>
    <w:rsid w:val="009E5960"/>
    <w:rsid w:val="009E5C45"/>
    <w:rsid w:val="009E6CA0"/>
    <w:rsid w:val="009E7865"/>
    <w:rsid w:val="009E7CC4"/>
    <w:rsid w:val="009F0B34"/>
    <w:rsid w:val="009F0DEB"/>
    <w:rsid w:val="009F13F2"/>
    <w:rsid w:val="009F14DD"/>
    <w:rsid w:val="009F1EB7"/>
    <w:rsid w:val="009F201D"/>
    <w:rsid w:val="009F27ED"/>
    <w:rsid w:val="009F2F36"/>
    <w:rsid w:val="009F3316"/>
    <w:rsid w:val="009F3A8F"/>
    <w:rsid w:val="009F436C"/>
    <w:rsid w:val="009F4451"/>
    <w:rsid w:val="009F603A"/>
    <w:rsid w:val="009F6166"/>
    <w:rsid w:val="009F7373"/>
    <w:rsid w:val="00A01B2A"/>
    <w:rsid w:val="00A029F9"/>
    <w:rsid w:val="00A04E9F"/>
    <w:rsid w:val="00A05532"/>
    <w:rsid w:val="00A06154"/>
    <w:rsid w:val="00A0638A"/>
    <w:rsid w:val="00A07367"/>
    <w:rsid w:val="00A11598"/>
    <w:rsid w:val="00A115E8"/>
    <w:rsid w:val="00A12524"/>
    <w:rsid w:val="00A12C6B"/>
    <w:rsid w:val="00A14534"/>
    <w:rsid w:val="00A14773"/>
    <w:rsid w:val="00A14F8D"/>
    <w:rsid w:val="00A152A9"/>
    <w:rsid w:val="00A154AA"/>
    <w:rsid w:val="00A1585B"/>
    <w:rsid w:val="00A175F9"/>
    <w:rsid w:val="00A200D8"/>
    <w:rsid w:val="00A20819"/>
    <w:rsid w:val="00A20989"/>
    <w:rsid w:val="00A20B05"/>
    <w:rsid w:val="00A218B3"/>
    <w:rsid w:val="00A21BBD"/>
    <w:rsid w:val="00A21F99"/>
    <w:rsid w:val="00A221F2"/>
    <w:rsid w:val="00A241D1"/>
    <w:rsid w:val="00A24545"/>
    <w:rsid w:val="00A249F3"/>
    <w:rsid w:val="00A251C6"/>
    <w:rsid w:val="00A25B53"/>
    <w:rsid w:val="00A25F3E"/>
    <w:rsid w:val="00A264BC"/>
    <w:rsid w:val="00A26594"/>
    <w:rsid w:val="00A26CF8"/>
    <w:rsid w:val="00A30F15"/>
    <w:rsid w:val="00A32720"/>
    <w:rsid w:val="00A327B7"/>
    <w:rsid w:val="00A32F5E"/>
    <w:rsid w:val="00A33B1D"/>
    <w:rsid w:val="00A3595B"/>
    <w:rsid w:val="00A36348"/>
    <w:rsid w:val="00A3639C"/>
    <w:rsid w:val="00A36869"/>
    <w:rsid w:val="00A36AF3"/>
    <w:rsid w:val="00A4001D"/>
    <w:rsid w:val="00A40869"/>
    <w:rsid w:val="00A413B6"/>
    <w:rsid w:val="00A4353E"/>
    <w:rsid w:val="00A43C30"/>
    <w:rsid w:val="00A441F6"/>
    <w:rsid w:val="00A45BB8"/>
    <w:rsid w:val="00A45C1B"/>
    <w:rsid w:val="00A470F1"/>
    <w:rsid w:val="00A4735F"/>
    <w:rsid w:val="00A47485"/>
    <w:rsid w:val="00A50B7A"/>
    <w:rsid w:val="00A50C42"/>
    <w:rsid w:val="00A51748"/>
    <w:rsid w:val="00A525C7"/>
    <w:rsid w:val="00A53C96"/>
    <w:rsid w:val="00A54868"/>
    <w:rsid w:val="00A54DB6"/>
    <w:rsid w:val="00A56413"/>
    <w:rsid w:val="00A57C12"/>
    <w:rsid w:val="00A60AD9"/>
    <w:rsid w:val="00A60CA7"/>
    <w:rsid w:val="00A610D7"/>
    <w:rsid w:val="00A61AF5"/>
    <w:rsid w:val="00A6282B"/>
    <w:rsid w:val="00A62EF7"/>
    <w:rsid w:val="00A6344C"/>
    <w:rsid w:val="00A6421C"/>
    <w:rsid w:val="00A646EB"/>
    <w:rsid w:val="00A64D8C"/>
    <w:rsid w:val="00A65597"/>
    <w:rsid w:val="00A663F7"/>
    <w:rsid w:val="00A66A41"/>
    <w:rsid w:val="00A66FFA"/>
    <w:rsid w:val="00A673D9"/>
    <w:rsid w:val="00A6748E"/>
    <w:rsid w:val="00A709C2"/>
    <w:rsid w:val="00A715BA"/>
    <w:rsid w:val="00A71B7F"/>
    <w:rsid w:val="00A72381"/>
    <w:rsid w:val="00A72AD3"/>
    <w:rsid w:val="00A72F29"/>
    <w:rsid w:val="00A73DAD"/>
    <w:rsid w:val="00A7440A"/>
    <w:rsid w:val="00A74D7C"/>
    <w:rsid w:val="00A74E5B"/>
    <w:rsid w:val="00A75611"/>
    <w:rsid w:val="00A75AA9"/>
    <w:rsid w:val="00A75F73"/>
    <w:rsid w:val="00A766D4"/>
    <w:rsid w:val="00A800B6"/>
    <w:rsid w:val="00A815BA"/>
    <w:rsid w:val="00A81757"/>
    <w:rsid w:val="00A82D76"/>
    <w:rsid w:val="00A83359"/>
    <w:rsid w:val="00A835E2"/>
    <w:rsid w:val="00A8405D"/>
    <w:rsid w:val="00A8545F"/>
    <w:rsid w:val="00A87A2C"/>
    <w:rsid w:val="00A87AE3"/>
    <w:rsid w:val="00A901A1"/>
    <w:rsid w:val="00A90345"/>
    <w:rsid w:val="00A9047A"/>
    <w:rsid w:val="00A917E2"/>
    <w:rsid w:val="00A92FAE"/>
    <w:rsid w:val="00A935BB"/>
    <w:rsid w:val="00A94154"/>
    <w:rsid w:val="00A94D76"/>
    <w:rsid w:val="00A94E1D"/>
    <w:rsid w:val="00A94E69"/>
    <w:rsid w:val="00A95F5D"/>
    <w:rsid w:val="00A96185"/>
    <w:rsid w:val="00A97ED5"/>
    <w:rsid w:val="00AA095B"/>
    <w:rsid w:val="00AA1112"/>
    <w:rsid w:val="00AA1B4E"/>
    <w:rsid w:val="00AA284F"/>
    <w:rsid w:val="00AA2A81"/>
    <w:rsid w:val="00AA3474"/>
    <w:rsid w:val="00AA3A9B"/>
    <w:rsid w:val="00AA40DA"/>
    <w:rsid w:val="00AA5DC4"/>
    <w:rsid w:val="00AA6184"/>
    <w:rsid w:val="00AA7469"/>
    <w:rsid w:val="00AA75F9"/>
    <w:rsid w:val="00AA7DFA"/>
    <w:rsid w:val="00AB04D0"/>
    <w:rsid w:val="00AB0A99"/>
    <w:rsid w:val="00AB0AB7"/>
    <w:rsid w:val="00AB1D00"/>
    <w:rsid w:val="00AB2550"/>
    <w:rsid w:val="00AB27F3"/>
    <w:rsid w:val="00AB29D1"/>
    <w:rsid w:val="00AB2D4C"/>
    <w:rsid w:val="00AB3627"/>
    <w:rsid w:val="00AB5800"/>
    <w:rsid w:val="00AB74A1"/>
    <w:rsid w:val="00AC0D99"/>
    <w:rsid w:val="00AC1EEF"/>
    <w:rsid w:val="00AC304E"/>
    <w:rsid w:val="00AC6839"/>
    <w:rsid w:val="00AC75F4"/>
    <w:rsid w:val="00AC77CC"/>
    <w:rsid w:val="00AD010B"/>
    <w:rsid w:val="00AD0877"/>
    <w:rsid w:val="00AD179F"/>
    <w:rsid w:val="00AD257A"/>
    <w:rsid w:val="00AD2994"/>
    <w:rsid w:val="00AD2C4F"/>
    <w:rsid w:val="00AD340A"/>
    <w:rsid w:val="00AD5C46"/>
    <w:rsid w:val="00AD609B"/>
    <w:rsid w:val="00AD71FB"/>
    <w:rsid w:val="00AD7795"/>
    <w:rsid w:val="00AE23DF"/>
    <w:rsid w:val="00AE341C"/>
    <w:rsid w:val="00AE3ABE"/>
    <w:rsid w:val="00AE428D"/>
    <w:rsid w:val="00AE4DD5"/>
    <w:rsid w:val="00AE608D"/>
    <w:rsid w:val="00AE62E3"/>
    <w:rsid w:val="00AE69AA"/>
    <w:rsid w:val="00AE6D17"/>
    <w:rsid w:val="00AE78FB"/>
    <w:rsid w:val="00AE7940"/>
    <w:rsid w:val="00AF0964"/>
    <w:rsid w:val="00AF0B7F"/>
    <w:rsid w:val="00AF0C7E"/>
    <w:rsid w:val="00AF12E3"/>
    <w:rsid w:val="00AF15E8"/>
    <w:rsid w:val="00AF1C79"/>
    <w:rsid w:val="00AF22B1"/>
    <w:rsid w:val="00AF2404"/>
    <w:rsid w:val="00AF25FC"/>
    <w:rsid w:val="00AF2806"/>
    <w:rsid w:val="00AF3D2B"/>
    <w:rsid w:val="00AF4D6A"/>
    <w:rsid w:val="00AF52A1"/>
    <w:rsid w:val="00AF5A80"/>
    <w:rsid w:val="00AF66BC"/>
    <w:rsid w:val="00AF6AC4"/>
    <w:rsid w:val="00AF6C2B"/>
    <w:rsid w:val="00AF6D5E"/>
    <w:rsid w:val="00AF7B6A"/>
    <w:rsid w:val="00B00059"/>
    <w:rsid w:val="00B003B8"/>
    <w:rsid w:val="00B003E5"/>
    <w:rsid w:val="00B03B78"/>
    <w:rsid w:val="00B04129"/>
    <w:rsid w:val="00B051B9"/>
    <w:rsid w:val="00B057AA"/>
    <w:rsid w:val="00B05CBD"/>
    <w:rsid w:val="00B06735"/>
    <w:rsid w:val="00B07267"/>
    <w:rsid w:val="00B072B3"/>
    <w:rsid w:val="00B101F0"/>
    <w:rsid w:val="00B10847"/>
    <w:rsid w:val="00B109A6"/>
    <w:rsid w:val="00B1239A"/>
    <w:rsid w:val="00B12A69"/>
    <w:rsid w:val="00B12AA2"/>
    <w:rsid w:val="00B12EA5"/>
    <w:rsid w:val="00B134DF"/>
    <w:rsid w:val="00B13B3C"/>
    <w:rsid w:val="00B15312"/>
    <w:rsid w:val="00B158CC"/>
    <w:rsid w:val="00B16135"/>
    <w:rsid w:val="00B17255"/>
    <w:rsid w:val="00B17D6D"/>
    <w:rsid w:val="00B20C98"/>
    <w:rsid w:val="00B23052"/>
    <w:rsid w:val="00B24A76"/>
    <w:rsid w:val="00B25253"/>
    <w:rsid w:val="00B253FD"/>
    <w:rsid w:val="00B25BB3"/>
    <w:rsid w:val="00B26223"/>
    <w:rsid w:val="00B26BBE"/>
    <w:rsid w:val="00B26C6E"/>
    <w:rsid w:val="00B26E3C"/>
    <w:rsid w:val="00B27414"/>
    <w:rsid w:val="00B30527"/>
    <w:rsid w:val="00B32956"/>
    <w:rsid w:val="00B32F3F"/>
    <w:rsid w:val="00B33527"/>
    <w:rsid w:val="00B34920"/>
    <w:rsid w:val="00B34ECC"/>
    <w:rsid w:val="00B367C1"/>
    <w:rsid w:val="00B36976"/>
    <w:rsid w:val="00B37E34"/>
    <w:rsid w:val="00B41A02"/>
    <w:rsid w:val="00B42750"/>
    <w:rsid w:val="00B42DCC"/>
    <w:rsid w:val="00B42E8D"/>
    <w:rsid w:val="00B430EE"/>
    <w:rsid w:val="00B467ED"/>
    <w:rsid w:val="00B4724A"/>
    <w:rsid w:val="00B51A13"/>
    <w:rsid w:val="00B52B6D"/>
    <w:rsid w:val="00B5364C"/>
    <w:rsid w:val="00B53B4C"/>
    <w:rsid w:val="00B559C2"/>
    <w:rsid w:val="00B559D3"/>
    <w:rsid w:val="00B60A3E"/>
    <w:rsid w:val="00B60ED1"/>
    <w:rsid w:val="00B60F12"/>
    <w:rsid w:val="00B61BC0"/>
    <w:rsid w:val="00B62809"/>
    <w:rsid w:val="00B628BA"/>
    <w:rsid w:val="00B671F6"/>
    <w:rsid w:val="00B67DD6"/>
    <w:rsid w:val="00B67FCA"/>
    <w:rsid w:val="00B700F7"/>
    <w:rsid w:val="00B70BDF"/>
    <w:rsid w:val="00B70C9A"/>
    <w:rsid w:val="00B70E94"/>
    <w:rsid w:val="00B72134"/>
    <w:rsid w:val="00B7243B"/>
    <w:rsid w:val="00B73186"/>
    <w:rsid w:val="00B73629"/>
    <w:rsid w:val="00B73670"/>
    <w:rsid w:val="00B73CEF"/>
    <w:rsid w:val="00B76B02"/>
    <w:rsid w:val="00B76BDA"/>
    <w:rsid w:val="00B77F2E"/>
    <w:rsid w:val="00B8006F"/>
    <w:rsid w:val="00B80B9B"/>
    <w:rsid w:val="00B80FBF"/>
    <w:rsid w:val="00B83FE7"/>
    <w:rsid w:val="00B85BBC"/>
    <w:rsid w:val="00B86AD3"/>
    <w:rsid w:val="00B86D57"/>
    <w:rsid w:val="00B87275"/>
    <w:rsid w:val="00B87881"/>
    <w:rsid w:val="00B903B7"/>
    <w:rsid w:val="00B91E1A"/>
    <w:rsid w:val="00B91E80"/>
    <w:rsid w:val="00B92101"/>
    <w:rsid w:val="00B92165"/>
    <w:rsid w:val="00B926A7"/>
    <w:rsid w:val="00B940AC"/>
    <w:rsid w:val="00B94170"/>
    <w:rsid w:val="00B94817"/>
    <w:rsid w:val="00B94E6A"/>
    <w:rsid w:val="00B96CBD"/>
    <w:rsid w:val="00B96FA5"/>
    <w:rsid w:val="00B97037"/>
    <w:rsid w:val="00B9724C"/>
    <w:rsid w:val="00BA0953"/>
    <w:rsid w:val="00BA112F"/>
    <w:rsid w:val="00BA2D03"/>
    <w:rsid w:val="00BA2D83"/>
    <w:rsid w:val="00BA347E"/>
    <w:rsid w:val="00BA49B2"/>
    <w:rsid w:val="00BA5359"/>
    <w:rsid w:val="00BA56C6"/>
    <w:rsid w:val="00BA583C"/>
    <w:rsid w:val="00BA5EAC"/>
    <w:rsid w:val="00BB132E"/>
    <w:rsid w:val="00BB1839"/>
    <w:rsid w:val="00BB26C1"/>
    <w:rsid w:val="00BB3694"/>
    <w:rsid w:val="00BB3AF6"/>
    <w:rsid w:val="00BB3BAE"/>
    <w:rsid w:val="00BB3DF1"/>
    <w:rsid w:val="00BB40F2"/>
    <w:rsid w:val="00BB53D5"/>
    <w:rsid w:val="00BB552F"/>
    <w:rsid w:val="00BB56F3"/>
    <w:rsid w:val="00BB6154"/>
    <w:rsid w:val="00BB6940"/>
    <w:rsid w:val="00BB6E4C"/>
    <w:rsid w:val="00BC095D"/>
    <w:rsid w:val="00BC096E"/>
    <w:rsid w:val="00BC0D8A"/>
    <w:rsid w:val="00BC38EA"/>
    <w:rsid w:val="00BC3D9F"/>
    <w:rsid w:val="00BC4B8C"/>
    <w:rsid w:val="00BC5845"/>
    <w:rsid w:val="00BC588C"/>
    <w:rsid w:val="00BC6AF4"/>
    <w:rsid w:val="00BC7F56"/>
    <w:rsid w:val="00BD02E4"/>
    <w:rsid w:val="00BD0B8D"/>
    <w:rsid w:val="00BD1D31"/>
    <w:rsid w:val="00BD2934"/>
    <w:rsid w:val="00BD3A6B"/>
    <w:rsid w:val="00BD5D30"/>
    <w:rsid w:val="00BD692E"/>
    <w:rsid w:val="00BD7146"/>
    <w:rsid w:val="00BD73B1"/>
    <w:rsid w:val="00BD7D4F"/>
    <w:rsid w:val="00BD7EB3"/>
    <w:rsid w:val="00BE14F7"/>
    <w:rsid w:val="00BE2627"/>
    <w:rsid w:val="00BE2CAD"/>
    <w:rsid w:val="00BE2D81"/>
    <w:rsid w:val="00BE34B0"/>
    <w:rsid w:val="00BE39BD"/>
    <w:rsid w:val="00BE416D"/>
    <w:rsid w:val="00BE5922"/>
    <w:rsid w:val="00BE5A35"/>
    <w:rsid w:val="00BE6580"/>
    <w:rsid w:val="00BE73C9"/>
    <w:rsid w:val="00BF15D7"/>
    <w:rsid w:val="00BF1822"/>
    <w:rsid w:val="00BF21FD"/>
    <w:rsid w:val="00BF2249"/>
    <w:rsid w:val="00BF2614"/>
    <w:rsid w:val="00BF3135"/>
    <w:rsid w:val="00BF42C8"/>
    <w:rsid w:val="00BF566E"/>
    <w:rsid w:val="00BF6D88"/>
    <w:rsid w:val="00C002F9"/>
    <w:rsid w:val="00C003C2"/>
    <w:rsid w:val="00C005F7"/>
    <w:rsid w:val="00C03FFB"/>
    <w:rsid w:val="00C041E7"/>
    <w:rsid w:val="00C04CA8"/>
    <w:rsid w:val="00C04DC8"/>
    <w:rsid w:val="00C05D6A"/>
    <w:rsid w:val="00C063F5"/>
    <w:rsid w:val="00C072F3"/>
    <w:rsid w:val="00C1006D"/>
    <w:rsid w:val="00C10664"/>
    <w:rsid w:val="00C10906"/>
    <w:rsid w:val="00C11C47"/>
    <w:rsid w:val="00C12AA3"/>
    <w:rsid w:val="00C1678A"/>
    <w:rsid w:val="00C17A5E"/>
    <w:rsid w:val="00C17E56"/>
    <w:rsid w:val="00C17F14"/>
    <w:rsid w:val="00C203DA"/>
    <w:rsid w:val="00C215A2"/>
    <w:rsid w:val="00C21BEE"/>
    <w:rsid w:val="00C222F9"/>
    <w:rsid w:val="00C23D69"/>
    <w:rsid w:val="00C24E7E"/>
    <w:rsid w:val="00C26377"/>
    <w:rsid w:val="00C30684"/>
    <w:rsid w:val="00C30BD2"/>
    <w:rsid w:val="00C31305"/>
    <w:rsid w:val="00C31383"/>
    <w:rsid w:val="00C31F3E"/>
    <w:rsid w:val="00C31F51"/>
    <w:rsid w:val="00C320B2"/>
    <w:rsid w:val="00C3216A"/>
    <w:rsid w:val="00C343B2"/>
    <w:rsid w:val="00C34B56"/>
    <w:rsid w:val="00C34EF3"/>
    <w:rsid w:val="00C35095"/>
    <w:rsid w:val="00C35896"/>
    <w:rsid w:val="00C36A01"/>
    <w:rsid w:val="00C37FF4"/>
    <w:rsid w:val="00C40329"/>
    <w:rsid w:val="00C419EB"/>
    <w:rsid w:val="00C41DC1"/>
    <w:rsid w:val="00C421D0"/>
    <w:rsid w:val="00C42C81"/>
    <w:rsid w:val="00C437A6"/>
    <w:rsid w:val="00C43A84"/>
    <w:rsid w:val="00C45060"/>
    <w:rsid w:val="00C457BC"/>
    <w:rsid w:val="00C45F86"/>
    <w:rsid w:val="00C46450"/>
    <w:rsid w:val="00C46CF7"/>
    <w:rsid w:val="00C50C97"/>
    <w:rsid w:val="00C51FBB"/>
    <w:rsid w:val="00C52879"/>
    <w:rsid w:val="00C5289D"/>
    <w:rsid w:val="00C52A6D"/>
    <w:rsid w:val="00C52DBB"/>
    <w:rsid w:val="00C53D6B"/>
    <w:rsid w:val="00C549CC"/>
    <w:rsid w:val="00C54E16"/>
    <w:rsid w:val="00C5583E"/>
    <w:rsid w:val="00C56DD6"/>
    <w:rsid w:val="00C5795F"/>
    <w:rsid w:val="00C57A5A"/>
    <w:rsid w:val="00C57DBC"/>
    <w:rsid w:val="00C61A6A"/>
    <w:rsid w:val="00C61F8D"/>
    <w:rsid w:val="00C61FE2"/>
    <w:rsid w:val="00C62229"/>
    <w:rsid w:val="00C63AEF"/>
    <w:rsid w:val="00C63CE3"/>
    <w:rsid w:val="00C63F45"/>
    <w:rsid w:val="00C67791"/>
    <w:rsid w:val="00C67F5F"/>
    <w:rsid w:val="00C67FCE"/>
    <w:rsid w:val="00C706A2"/>
    <w:rsid w:val="00C71003"/>
    <w:rsid w:val="00C7365A"/>
    <w:rsid w:val="00C73AE6"/>
    <w:rsid w:val="00C7425C"/>
    <w:rsid w:val="00C74A4C"/>
    <w:rsid w:val="00C7534C"/>
    <w:rsid w:val="00C76350"/>
    <w:rsid w:val="00C76C93"/>
    <w:rsid w:val="00C774AE"/>
    <w:rsid w:val="00C77F57"/>
    <w:rsid w:val="00C80677"/>
    <w:rsid w:val="00C808F2"/>
    <w:rsid w:val="00C80D00"/>
    <w:rsid w:val="00C81AD9"/>
    <w:rsid w:val="00C821A3"/>
    <w:rsid w:val="00C83D9B"/>
    <w:rsid w:val="00C83FC2"/>
    <w:rsid w:val="00C84407"/>
    <w:rsid w:val="00C85BFF"/>
    <w:rsid w:val="00C873B9"/>
    <w:rsid w:val="00C87C52"/>
    <w:rsid w:val="00C915E1"/>
    <w:rsid w:val="00C91617"/>
    <w:rsid w:val="00C9174C"/>
    <w:rsid w:val="00C91B1B"/>
    <w:rsid w:val="00C91DF0"/>
    <w:rsid w:val="00C922B4"/>
    <w:rsid w:val="00C92743"/>
    <w:rsid w:val="00C92B11"/>
    <w:rsid w:val="00C92F2D"/>
    <w:rsid w:val="00C93173"/>
    <w:rsid w:val="00C932ED"/>
    <w:rsid w:val="00C9334E"/>
    <w:rsid w:val="00C94CA4"/>
    <w:rsid w:val="00C95319"/>
    <w:rsid w:val="00C953A8"/>
    <w:rsid w:val="00C9631A"/>
    <w:rsid w:val="00C96350"/>
    <w:rsid w:val="00C97390"/>
    <w:rsid w:val="00C9781F"/>
    <w:rsid w:val="00CA01BB"/>
    <w:rsid w:val="00CA07BE"/>
    <w:rsid w:val="00CA0CA5"/>
    <w:rsid w:val="00CA1C4C"/>
    <w:rsid w:val="00CA2860"/>
    <w:rsid w:val="00CA3496"/>
    <w:rsid w:val="00CA3D8F"/>
    <w:rsid w:val="00CA4C6E"/>
    <w:rsid w:val="00CA5485"/>
    <w:rsid w:val="00CA5705"/>
    <w:rsid w:val="00CA5F12"/>
    <w:rsid w:val="00CA5FD7"/>
    <w:rsid w:val="00CA6735"/>
    <w:rsid w:val="00CA72FF"/>
    <w:rsid w:val="00CA7674"/>
    <w:rsid w:val="00CA7DE2"/>
    <w:rsid w:val="00CB00EC"/>
    <w:rsid w:val="00CB18D8"/>
    <w:rsid w:val="00CB19D9"/>
    <w:rsid w:val="00CB1BD6"/>
    <w:rsid w:val="00CB1C38"/>
    <w:rsid w:val="00CB380C"/>
    <w:rsid w:val="00CB4919"/>
    <w:rsid w:val="00CB50A3"/>
    <w:rsid w:val="00CB5643"/>
    <w:rsid w:val="00CB5835"/>
    <w:rsid w:val="00CB69E1"/>
    <w:rsid w:val="00CB71A6"/>
    <w:rsid w:val="00CC03B2"/>
    <w:rsid w:val="00CC05B3"/>
    <w:rsid w:val="00CC1F50"/>
    <w:rsid w:val="00CC2A91"/>
    <w:rsid w:val="00CC3159"/>
    <w:rsid w:val="00CC3177"/>
    <w:rsid w:val="00CC446F"/>
    <w:rsid w:val="00CC4698"/>
    <w:rsid w:val="00CC52C6"/>
    <w:rsid w:val="00CC559A"/>
    <w:rsid w:val="00CC62B2"/>
    <w:rsid w:val="00CC6556"/>
    <w:rsid w:val="00CC65C4"/>
    <w:rsid w:val="00CC65C9"/>
    <w:rsid w:val="00CC7722"/>
    <w:rsid w:val="00CD001F"/>
    <w:rsid w:val="00CD07A5"/>
    <w:rsid w:val="00CD0852"/>
    <w:rsid w:val="00CD148F"/>
    <w:rsid w:val="00CD14E0"/>
    <w:rsid w:val="00CD2E75"/>
    <w:rsid w:val="00CD326E"/>
    <w:rsid w:val="00CD3730"/>
    <w:rsid w:val="00CD3D36"/>
    <w:rsid w:val="00CD4D3C"/>
    <w:rsid w:val="00CD4E42"/>
    <w:rsid w:val="00CD5037"/>
    <w:rsid w:val="00CD542E"/>
    <w:rsid w:val="00CD6D8B"/>
    <w:rsid w:val="00CE0B56"/>
    <w:rsid w:val="00CE11CE"/>
    <w:rsid w:val="00CE18AF"/>
    <w:rsid w:val="00CE4686"/>
    <w:rsid w:val="00CE7174"/>
    <w:rsid w:val="00CE723A"/>
    <w:rsid w:val="00CF0BD2"/>
    <w:rsid w:val="00CF0C49"/>
    <w:rsid w:val="00CF0E26"/>
    <w:rsid w:val="00CF1388"/>
    <w:rsid w:val="00CF1EEC"/>
    <w:rsid w:val="00CF206A"/>
    <w:rsid w:val="00CF25C1"/>
    <w:rsid w:val="00CF32B9"/>
    <w:rsid w:val="00CF3C4C"/>
    <w:rsid w:val="00CF4388"/>
    <w:rsid w:val="00CF4DDE"/>
    <w:rsid w:val="00CF5227"/>
    <w:rsid w:val="00CF566D"/>
    <w:rsid w:val="00CF7376"/>
    <w:rsid w:val="00D01B64"/>
    <w:rsid w:val="00D02393"/>
    <w:rsid w:val="00D02699"/>
    <w:rsid w:val="00D05B87"/>
    <w:rsid w:val="00D06330"/>
    <w:rsid w:val="00D11731"/>
    <w:rsid w:val="00D126C4"/>
    <w:rsid w:val="00D129BA"/>
    <w:rsid w:val="00D12CE2"/>
    <w:rsid w:val="00D14134"/>
    <w:rsid w:val="00D152B2"/>
    <w:rsid w:val="00D15B4B"/>
    <w:rsid w:val="00D1600B"/>
    <w:rsid w:val="00D205BD"/>
    <w:rsid w:val="00D20FA8"/>
    <w:rsid w:val="00D21703"/>
    <w:rsid w:val="00D22193"/>
    <w:rsid w:val="00D24142"/>
    <w:rsid w:val="00D25CC7"/>
    <w:rsid w:val="00D267C1"/>
    <w:rsid w:val="00D30398"/>
    <w:rsid w:val="00D30E4B"/>
    <w:rsid w:val="00D3132C"/>
    <w:rsid w:val="00D3153E"/>
    <w:rsid w:val="00D341BF"/>
    <w:rsid w:val="00D35806"/>
    <w:rsid w:val="00D36651"/>
    <w:rsid w:val="00D367E2"/>
    <w:rsid w:val="00D4085B"/>
    <w:rsid w:val="00D4094E"/>
    <w:rsid w:val="00D41BAE"/>
    <w:rsid w:val="00D41D03"/>
    <w:rsid w:val="00D41D52"/>
    <w:rsid w:val="00D422B1"/>
    <w:rsid w:val="00D431B5"/>
    <w:rsid w:val="00D435F7"/>
    <w:rsid w:val="00D4371D"/>
    <w:rsid w:val="00D43E15"/>
    <w:rsid w:val="00D43FAF"/>
    <w:rsid w:val="00D45E5A"/>
    <w:rsid w:val="00D45ECD"/>
    <w:rsid w:val="00D508E5"/>
    <w:rsid w:val="00D5186D"/>
    <w:rsid w:val="00D53D5E"/>
    <w:rsid w:val="00D53EC2"/>
    <w:rsid w:val="00D54279"/>
    <w:rsid w:val="00D55F77"/>
    <w:rsid w:val="00D55FE5"/>
    <w:rsid w:val="00D5651D"/>
    <w:rsid w:val="00D56C33"/>
    <w:rsid w:val="00D56EFA"/>
    <w:rsid w:val="00D5763D"/>
    <w:rsid w:val="00D57DF1"/>
    <w:rsid w:val="00D607EA"/>
    <w:rsid w:val="00D6128C"/>
    <w:rsid w:val="00D614A7"/>
    <w:rsid w:val="00D6227F"/>
    <w:rsid w:val="00D62ACE"/>
    <w:rsid w:val="00D62DD7"/>
    <w:rsid w:val="00D631F4"/>
    <w:rsid w:val="00D63BBF"/>
    <w:rsid w:val="00D6428F"/>
    <w:rsid w:val="00D64FC5"/>
    <w:rsid w:val="00D65C8B"/>
    <w:rsid w:val="00D65E07"/>
    <w:rsid w:val="00D67A61"/>
    <w:rsid w:val="00D67EEE"/>
    <w:rsid w:val="00D70877"/>
    <w:rsid w:val="00D71A72"/>
    <w:rsid w:val="00D71D62"/>
    <w:rsid w:val="00D71F82"/>
    <w:rsid w:val="00D72242"/>
    <w:rsid w:val="00D72F53"/>
    <w:rsid w:val="00D73662"/>
    <w:rsid w:val="00D73B25"/>
    <w:rsid w:val="00D76387"/>
    <w:rsid w:val="00D765DD"/>
    <w:rsid w:val="00D811AA"/>
    <w:rsid w:val="00D814B8"/>
    <w:rsid w:val="00D822A6"/>
    <w:rsid w:val="00D82C76"/>
    <w:rsid w:val="00D84B5B"/>
    <w:rsid w:val="00D86A0A"/>
    <w:rsid w:val="00D87298"/>
    <w:rsid w:val="00D90211"/>
    <w:rsid w:val="00D91A75"/>
    <w:rsid w:val="00D91E95"/>
    <w:rsid w:val="00D92431"/>
    <w:rsid w:val="00D93453"/>
    <w:rsid w:val="00D93C7A"/>
    <w:rsid w:val="00D95781"/>
    <w:rsid w:val="00D95CAE"/>
    <w:rsid w:val="00D96A07"/>
    <w:rsid w:val="00D9725E"/>
    <w:rsid w:val="00DA0093"/>
    <w:rsid w:val="00DA01E8"/>
    <w:rsid w:val="00DA08ED"/>
    <w:rsid w:val="00DA20A7"/>
    <w:rsid w:val="00DA23FB"/>
    <w:rsid w:val="00DA2BC9"/>
    <w:rsid w:val="00DA306A"/>
    <w:rsid w:val="00DA3257"/>
    <w:rsid w:val="00DA402C"/>
    <w:rsid w:val="00DA4579"/>
    <w:rsid w:val="00DA4964"/>
    <w:rsid w:val="00DA59ED"/>
    <w:rsid w:val="00DA5F45"/>
    <w:rsid w:val="00DA634F"/>
    <w:rsid w:val="00DA6601"/>
    <w:rsid w:val="00DA76CB"/>
    <w:rsid w:val="00DA7A34"/>
    <w:rsid w:val="00DB00DF"/>
    <w:rsid w:val="00DB1C4B"/>
    <w:rsid w:val="00DB1E8F"/>
    <w:rsid w:val="00DB3045"/>
    <w:rsid w:val="00DB4364"/>
    <w:rsid w:val="00DB585B"/>
    <w:rsid w:val="00DB5FD5"/>
    <w:rsid w:val="00DB7C7E"/>
    <w:rsid w:val="00DB7EBE"/>
    <w:rsid w:val="00DB7F75"/>
    <w:rsid w:val="00DC05BA"/>
    <w:rsid w:val="00DC09F2"/>
    <w:rsid w:val="00DC3F9A"/>
    <w:rsid w:val="00DC585F"/>
    <w:rsid w:val="00DC5CD9"/>
    <w:rsid w:val="00DC651A"/>
    <w:rsid w:val="00DC68BF"/>
    <w:rsid w:val="00DD0DAE"/>
    <w:rsid w:val="00DD0F89"/>
    <w:rsid w:val="00DD17D0"/>
    <w:rsid w:val="00DD1D1D"/>
    <w:rsid w:val="00DD2C90"/>
    <w:rsid w:val="00DD2EBE"/>
    <w:rsid w:val="00DD3853"/>
    <w:rsid w:val="00DD5C8E"/>
    <w:rsid w:val="00DD7104"/>
    <w:rsid w:val="00DD7429"/>
    <w:rsid w:val="00DD7B1B"/>
    <w:rsid w:val="00DE08A2"/>
    <w:rsid w:val="00DE0D68"/>
    <w:rsid w:val="00DE1915"/>
    <w:rsid w:val="00DE1FF8"/>
    <w:rsid w:val="00DE338D"/>
    <w:rsid w:val="00DE3CB0"/>
    <w:rsid w:val="00DE40A6"/>
    <w:rsid w:val="00DE56BB"/>
    <w:rsid w:val="00DE62AF"/>
    <w:rsid w:val="00DE74F4"/>
    <w:rsid w:val="00DE7C08"/>
    <w:rsid w:val="00DF2098"/>
    <w:rsid w:val="00DF32FB"/>
    <w:rsid w:val="00DF3F5F"/>
    <w:rsid w:val="00DF4AA1"/>
    <w:rsid w:val="00DF4B11"/>
    <w:rsid w:val="00DF530D"/>
    <w:rsid w:val="00DF5D29"/>
    <w:rsid w:val="00DF5E38"/>
    <w:rsid w:val="00DF69FB"/>
    <w:rsid w:val="00DF6F80"/>
    <w:rsid w:val="00DF7A7D"/>
    <w:rsid w:val="00DF7C3C"/>
    <w:rsid w:val="00E003A4"/>
    <w:rsid w:val="00E01084"/>
    <w:rsid w:val="00E018C9"/>
    <w:rsid w:val="00E03540"/>
    <w:rsid w:val="00E03862"/>
    <w:rsid w:val="00E03B8B"/>
    <w:rsid w:val="00E04743"/>
    <w:rsid w:val="00E05359"/>
    <w:rsid w:val="00E06262"/>
    <w:rsid w:val="00E079D3"/>
    <w:rsid w:val="00E07A9D"/>
    <w:rsid w:val="00E07CB7"/>
    <w:rsid w:val="00E07D8B"/>
    <w:rsid w:val="00E11111"/>
    <w:rsid w:val="00E11CEF"/>
    <w:rsid w:val="00E11D91"/>
    <w:rsid w:val="00E12348"/>
    <w:rsid w:val="00E14B31"/>
    <w:rsid w:val="00E14C4B"/>
    <w:rsid w:val="00E15046"/>
    <w:rsid w:val="00E151FC"/>
    <w:rsid w:val="00E15C21"/>
    <w:rsid w:val="00E15C7B"/>
    <w:rsid w:val="00E1619B"/>
    <w:rsid w:val="00E17525"/>
    <w:rsid w:val="00E2096E"/>
    <w:rsid w:val="00E221B8"/>
    <w:rsid w:val="00E22620"/>
    <w:rsid w:val="00E238E0"/>
    <w:rsid w:val="00E2422C"/>
    <w:rsid w:val="00E25129"/>
    <w:rsid w:val="00E2521A"/>
    <w:rsid w:val="00E25B6C"/>
    <w:rsid w:val="00E2607B"/>
    <w:rsid w:val="00E26114"/>
    <w:rsid w:val="00E26158"/>
    <w:rsid w:val="00E2635A"/>
    <w:rsid w:val="00E26377"/>
    <w:rsid w:val="00E26858"/>
    <w:rsid w:val="00E2710C"/>
    <w:rsid w:val="00E30362"/>
    <w:rsid w:val="00E31B90"/>
    <w:rsid w:val="00E31EBD"/>
    <w:rsid w:val="00E31FA5"/>
    <w:rsid w:val="00E3225A"/>
    <w:rsid w:val="00E32350"/>
    <w:rsid w:val="00E33CD5"/>
    <w:rsid w:val="00E33FF1"/>
    <w:rsid w:val="00E3412A"/>
    <w:rsid w:val="00E348C2"/>
    <w:rsid w:val="00E34D8B"/>
    <w:rsid w:val="00E35561"/>
    <w:rsid w:val="00E35CF5"/>
    <w:rsid w:val="00E35E77"/>
    <w:rsid w:val="00E36C54"/>
    <w:rsid w:val="00E3799F"/>
    <w:rsid w:val="00E37A8A"/>
    <w:rsid w:val="00E4019A"/>
    <w:rsid w:val="00E40CA1"/>
    <w:rsid w:val="00E4150D"/>
    <w:rsid w:val="00E41693"/>
    <w:rsid w:val="00E41D90"/>
    <w:rsid w:val="00E42371"/>
    <w:rsid w:val="00E42FCF"/>
    <w:rsid w:val="00E43A12"/>
    <w:rsid w:val="00E45390"/>
    <w:rsid w:val="00E45CF4"/>
    <w:rsid w:val="00E45E1B"/>
    <w:rsid w:val="00E467D4"/>
    <w:rsid w:val="00E46BE9"/>
    <w:rsid w:val="00E4784E"/>
    <w:rsid w:val="00E47964"/>
    <w:rsid w:val="00E47D64"/>
    <w:rsid w:val="00E503E8"/>
    <w:rsid w:val="00E5085B"/>
    <w:rsid w:val="00E50BF0"/>
    <w:rsid w:val="00E51DE7"/>
    <w:rsid w:val="00E52334"/>
    <w:rsid w:val="00E52C9C"/>
    <w:rsid w:val="00E55008"/>
    <w:rsid w:val="00E55DA2"/>
    <w:rsid w:val="00E57D4F"/>
    <w:rsid w:val="00E57DAF"/>
    <w:rsid w:val="00E61AF6"/>
    <w:rsid w:val="00E6206B"/>
    <w:rsid w:val="00E62452"/>
    <w:rsid w:val="00E64D23"/>
    <w:rsid w:val="00E67060"/>
    <w:rsid w:val="00E67909"/>
    <w:rsid w:val="00E67A1E"/>
    <w:rsid w:val="00E67C2B"/>
    <w:rsid w:val="00E70976"/>
    <w:rsid w:val="00E71630"/>
    <w:rsid w:val="00E7174C"/>
    <w:rsid w:val="00E7287E"/>
    <w:rsid w:val="00E739FB"/>
    <w:rsid w:val="00E739FF"/>
    <w:rsid w:val="00E74EBF"/>
    <w:rsid w:val="00E75352"/>
    <w:rsid w:val="00E76CC9"/>
    <w:rsid w:val="00E76F13"/>
    <w:rsid w:val="00E77610"/>
    <w:rsid w:val="00E80178"/>
    <w:rsid w:val="00E80969"/>
    <w:rsid w:val="00E8105D"/>
    <w:rsid w:val="00E8373B"/>
    <w:rsid w:val="00E85591"/>
    <w:rsid w:val="00E8582E"/>
    <w:rsid w:val="00E85854"/>
    <w:rsid w:val="00E85CB7"/>
    <w:rsid w:val="00E85FF5"/>
    <w:rsid w:val="00E86815"/>
    <w:rsid w:val="00E871D6"/>
    <w:rsid w:val="00E87D0A"/>
    <w:rsid w:val="00E87FAC"/>
    <w:rsid w:val="00E91532"/>
    <w:rsid w:val="00E93FF2"/>
    <w:rsid w:val="00E94406"/>
    <w:rsid w:val="00E95C9B"/>
    <w:rsid w:val="00E962B8"/>
    <w:rsid w:val="00E9783C"/>
    <w:rsid w:val="00E97EB7"/>
    <w:rsid w:val="00E97F53"/>
    <w:rsid w:val="00EA04AE"/>
    <w:rsid w:val="00EA28E4"/>
    <w:rsid w:val="00EA3485"/>
    <w:rsid w:val="00EA53E1"/>
    <w:rsid w:val="00EA5573"/>
    <w:rsid w:val="00EA5C9B"/>
    <w:rsid w:val="00EA5CB0"/>
    <w:rsid w:val="00EA5E42"/>
    <w:rsid w:val="00EA6260"/>
    <w:rsid w:val="00EA6853"/>
    <w:rsid w:val="00EA729C"/>
    <w:rsid w:val="00EA7490"/>
    <w:rsid w:val="00EA7601"/>
    <w:rsid w:val="00EA7ACC"/>
    <w:rsid w:val="00EA7D74"/>
    <w:rsid w:val="00EA7ED4"/>
    <w:rsid w:val="00EB1E6C"/>
    <w:rsid w:val="00EB27F4"/>
    <w:rsid w:val="00EB2923"/>
    <w:rsid w:val="00EB2F20"/>
    <w:rsid w:val="00EB325B"/>
    <w:rsid w:val="00EB3B14"/>
    <w:rsid w:val="00EB4C96"/>
    <w:rsid w:val="00EB4EB5"/>
    <w:rsid w:val="00EB56E9"/>
    <w:rsid w:val="00EB5AD2"/>
    <w:rsid w:val="00EB7F52"/>
    <w:rsid w:val="00EC0599"/>
    <w:rsid w:val="00EC1708"/>
    <w:rsid w:val="00EC2E32"/>
    <w:rsid w:val="00EC3709"/>
    <w:rsid w:val="00EC3E15"/>
    <w:rsid w:val="00EC3E8B"/>
    <w:rsid w:val="00EC3FCD"/>
    <w:rsid w:val="00EC44CD"/>
    <w:rsid w:val="00EC62AD"/>
    <w:rsid w:val="00EC65C0"/>
    <w:rsid w:val="00EC65CB"/>
    <w:rsid w:val="00EC66ED"/>
    <w:rsid w:val="00EC6D95"/>
    <w:rsid w:val="00ED1141"/>
    <w:rsid w:val="00ED18D8"/>
    <w:rsid w:val="00ED31EC"/>
    <w:rsid w:val="00ED3220"/>
    <w:rsid w:val="00ED3820"/>
    <w:rsid w:val="00ED4B1A"/>
    <w:rsid w:val="00ED4C9F"/>
    <w:rsid w:val="00ED77CB"/>
    <w:rsid w:val="00ED7A7D"/>
    <w:rsid w:val="00EE0FE4"/>
    <w:rsid w:val="00EE15BD"/>
    <w:rsid w:val="00EE1C2D"/>
    <w:rsid w:val="00EE3751"/>
    <w:rsid w:val="00EE4EED"/>
    <w:rsid w:val="00EE512F"/>
    <w:rsid w:val="00EE5143"/>
    <w:rsid w:val="00EF0429"/>
    <w:rsid w:val="00EF2A5B"/>
    <w:rsid w:val="00EF3537"/>
    <w:rsid w:val="00EF624A"/>
    <w:rsid w:val="00EF7795"/>
    <w:rsid w:val="00F00F73"/>
    <w:rsid w:val="00F013FC"/>
    <w:rsid w:val="00F0140B"/>
    <w:rsid w:val="00F01CD4"/>
    <w:rsid w:val="00F02197"/>
    <w:rsid w:val="00F03197"/>
    <w:rsid w:val="00F0338A"/>
    <w:rsid w:val="00F0357B"/>
    <w:rsid w:val="00F039E0"/>
    <w:rsid w:val="00F043C9"/>
    <w:rsid w:val="00F04B3D"/>
    <w:rsid w:val="00F04C38"/>
    <w:rsid w:val="00F051F3"/>
    <w:rsid w:val="00F05EBA"/>
    <w:rsid w:val="00F0607C"/>
    <w:rsid w:val="00F06605"/>
    <w:rsid w:val="00F073FE"/>
    <w:rsid w:val="00F0741C"/>
    <w:rsid w:val="00F101CA"/>
    <w:rsid w:val="00F107BE"/>
    <w:rsid w:val="00F10D31"/>
    <w:rsid w:val="00F10E8B"/>
    <w:rsid w:val="00F11BE3"/>
    <w:rsid w:val="00F11E02"/>
    <w:rsid w:val="00F11E15"/>
    <w:rsid w:val="00F1264C"/>
    <w:rsid w:val="00F12DD6"/>
    <w:rsid w:val="00F15550"/>
    <w:rsid w:val="00F1640D"/>
    <w:rsid w:val="00F16BA3"/>
    <w:rsid w:val="00F201B5"/>
    <w:rsid w:val="00F22146"/>
    <w:rsid w:val="00F222CE"/>
    <w:rsid w:val="00F22AE1"/>
    <w:rsid w:val="00F22CC4"/>
    <w:rsid w:val="00F23E7F"/>
    <w:rsid w:val="00F24EB7"/>
    <w:rsid w:val="00F25B5A"/>
    <w:rsid w:val="00F30A5E"/>
    <w:rsid w:val="00F31452"/>
    <w:rsid w:val="00F31959"/>
    <w:rsid w:val="00F32959"/>
    <w:rsid w:val="00F34C42"/>
    <w:rsid w:val="00F358AA"/>
    <w:rsid w:val="00F36AA8"/>
    <w:rsid w:val="00F36F53"/>
    <w:rsid w:val="00F37175"/>
    <w:rsid w:val="00F37299"/>
    <w:rsid w:val="00F3736C"/>
    <w:rsid w:val="00F37B23"/>
    <w:rsid w:val="00F4046D"/>
    <w:rsid w:val="00F40E58"/>
    <w:rsid w:val="00F43B43"/>
    <w:rsid w:val="00F446C8"/>
    <w:rsid w:val="00F45B10"/>
    <w:rsid w:val="00F45D78"/>
    <w:rsid w:val="00F46CCD"/>
    <w:rsid w:val="00F479C8"/>
    <w:rsid w:val="00F47AEB"/>
    <w:rsid w:val="00F5216A"/>
    <w:rsid w:val="00F5252C"/>
    <w:rsid w:val="00F534B9"/>
    <w:rsid w:val="00F535B2"/>
    <w:rsid w:val="00F535C3"/>
    <w:rsid w:val="00F56ED1"/>
    <w:rsid w:val="00F62613"/>
    <w:rsid w:val="00F64E68"/>
    <w:rsid w:val="00F64F54"/>
    <w:rsid w:val="00F658F2"/>
    <w:rsid w:val="00F65934"/>
    <w:rsid w:val="00F661AA"/>
    <w:rsid w:val="00F66432"/>
    <w:rsid w:val="00F66819"/>
    <w:rsid w:val="00F66A60"/>
    <w:rsid w:val="00F66AB1"/>
    <w:rsid w:val="00F66FA3"/>
    <w:rsid w:val="00F67ACD"/>
    <w:rsid w:val="00F703C1"/>
    <w:rsid w:val="00F72143"/>
    <w:rsid w:val="00F72399"/>
    <w:rsid w:val="00F7479F"/>
    <w:rsid w:val="00F74D8D"/>
    <w:rsid w:val="00F77B18"/>
    <w:rsid w:val="00F81382"/>
    <w:rsid w:val="00F81514"/>
    <w:rsid w:val="00F8170E"/>
    <w:rsid w:val="00F81BB1"/>
    <w:rsid w:val="00F8244F"/>
    <w:rsid w:val="00F8263E"/>
    <w:rsid w:val="00F82BA6"/>
    <w:rsid w:val="00F82C87"/>
    <w:rsid w:val="00F83843"/>
    <w:rsid w:val="00F852FE"/>
    <w:rsid w:val="00F85F9C"/>
    <w:rsid w:val="00F86101"/>
    <w:rsid w:val="00F8668E"/>
    <w:rsid w:val="00F86918"/>
    <w:rsid w:val="00F86EF7"/>
    <w:rsid w:val="00F8794B"/>
    <w:rsid w:val="00F87A8E"/>
    <w:rsid w:val="00F906DA"/>
    <w:rsid w:val="00F923E6"/>
    <w:rsid w:val="00F92620"/>
    <w:rsid w:val="00F92796"/>
    <w:rsid w:val="00F927BA"/>
    <w:rsid w:val="00F9283C"/>
    <w:rsid w:val="00F93E53"/>
    <w:rsid w:val="00F95774"/>
    <w:rsid w:val="00F96739"/>
    <w:rsid w:val="00F97004"/>
    <w:rsid w:val="00F97F22"/>
    <w:rsid w:val="00FA0B54"/>
    <w:rsid w:val="00FA0D3B"/>
    <w:rsid w:val="00FA1D87"/>
    <w:rsid w:val="00FA230C"/>
    <w:rsid w:val="00FA25C8"/>
    <w:rsid w:val="00FA3888"/>
    <w:rsid w:val="00FA525F"/>
    <w:rsid w:val="00FA5671"/>
    <w:rsid w:val="00FA62A2"/>
    <w:rsid w:val="00FA6E28"/>
    <w:rsid w:val="00FA7DE4"/>
    <w:rsid w:val="00FB10BC"/>
    <w:rsid w:val="00FB23D7"/>
    <w:rsid w:val="00FB4716"/>
    <w:rsid w:val="00FB486C"/>
    <w:rsid w:val="00FB5531"/>
    <w:rsid w:val="00FB6602"/>
    <w:rsid w:val="00FB717C"/>
    <w:rsid w:val="00FB7D53"/>
    <w:rsid w:val="00FC0922"/>
    <w:rsid w:val="00FC2E51"/>
    <w:rsid w:val="00FC2E57"/>
    <w:rsid w:val="00FC3821"/>
    <w:rsid w:val="00FC4225"/>
    <w:rsid w:val="00FC4F22"/>
    <w:rsid w:val="00FC4FB1"/>
    <w:rsid w:val="00FC4FB8"/>
    <w:rsid w:val="00FC7668"/>
    <w:rsid w:val="00FD0EF0"/>
    <w:rsid w:val="00FD1302"/>
    <w:rsid w:val="00FD18DF"/>
    <w:rsid w:val="00FD1FEE"/>
    <w:rsid w:val="00FD34A0"/>
    <w:rsid w:val="00FD3AE7"/>
    <w:rsid w:val="00FD4853"/>
    <w:rsid w:val="00FD697B"/>
    <w:rsid w:val="00FE083C"/>
    <w:rsid w:val="00FE1E61"/>
    <w:rsid w:val="00FE5563"/>
    <w:rsid w:val="00FE69FA"/>
    <w:rsid w:val="00FE6B19"/>
    <w:rsid w:val="00FE7852"/>
    <w:rsid w:val="00FF072B"/>
    <w:rsid w:val="00FF1701"/>
    <w:rsid w:val="00FF27E6"/>
    <w:rsid w:val="00FF2E7C"/>
    <w:rsid w:val="00FF2ED7"/>
    <w:rsid w:val="00FF38FC"/>
    <w:rsid w:val="00FF3B48"/>
    <w:rsid w:val="00FF47B5"/>
    <w:rsid w:val="00FF49E3"/>
    <w:rsid w:val="00FF4FB4"/>
    <w:rsid w:val="00FF511C"/>
    <w:rsid w:val="00FF5B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2FF967D4"/>
  <w15:docId w15:val="{732816A9-58D0-4FED-8FB3-0A5E8816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6C2B"/>
    <w:pPr>
      <w:widowControl w:val="0"/>
      <w:jc w:val="both"/>
    </w:pPr>
    <w:rPr>
      <w:kern w:val="2"/>
      <w:sz w:val="21"/>
      <w:szCs w:val="24"/>
    </w:rPr>
  </w:style>
  <w:style w:type="paragraph" w:styleId="1">
    <w:name w:val="heading 1"/>
    <w:basedOn w:val="a"/>
    <w:next w:val="a"/>
    <w:autoRedefine/>
    <w:qFormat/>
    <w:rsid w:val="00FB23D7"/>
    <w:pPr>
      <w:keepNext/>
      <w:keepLines/>
      <w:spacing w:beforeLines="100" w:afterLines="100" w:line="480" w:lineRule="atLeast"/>
      <w:jc w:val="center"/>
      <w:outlineLvl w:val="0"/>
    </w:pPr>
    <w:rPr>
      <w:b/>
      <w:spacing w:val="8"/>
      <w:kern w:val="0"/>
      <w:sz w:val="32"/>
      <w:szCs w:val="32"/>
    </w:rPr>
  </w:style>
  <w:style w:type="paragraph" w:styleId="2">
    <w:name w:val="heading 2"/>
    <w:basedOn w:val="a"/>
    <w:next w:val="a"/>
    <w:qFormat/>
    <w:rsid w:val="00EC65C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默认段落字体 Para Char"/>
    <w:basedOn w:val="a"/>
    <w:rsid w:val="00AB0A99"/>
    <w:rPr>
      <w:sz w:val="24"/>
    </w:rPr>
  </w:style>
  <w:style w:type="paragraph" w:styleId="a3">
    <w:name w:val="Date"/>
    <w:basedOn w:val="a"/>
    <w:next w:val="a"/>
    <w:rsid w:val="002C7EBE"/>
    <w:pPr>
      <w:ind w:leftChars="2500" w:left="100"/>
    </w:pPr>
  </w:style>
  <w:style w:type="paragraph" w:styleId="a4">
    <w:name w:val="Body Text Indent"/>
    <w:basedOn w:val="a"/>
    <w:link w:val="a5"/>
    <w:rsid w:val="00F906DA"/>
    <w:pPr>
      <w:spacing w:line="360" w:lineRule="auto"/>
      <w:ind w:firstLine="560"/>
    </w:pPr>
    <w:rPr>
      <w:sz w:val="28"/>
      <w:szCs w:val="20"/>
    </w:rPr>
  </w:style>
  <w:style w:type="paragraph" w:styleId="a6">
    <w:name w:val="footer"/>
    <w:basedOn w:val="a"/>
    <w:link w:val="a7"/>
    <w:uiPriority w:val="99"/>
    <w:rsid w:val="00186C44"/>
    <w:pPr>
      <w:tabs>
        <w:tab w:val="center" w:pos="4153"/>
        <w:tab w:val="right" w:pos="8306"/>
      </w:tabs>
      <w:snapToGrid w:val="0"/>
      <w:jc w:val="left"/>
    </w:pPr>
    <w:rPr>
      <w:sz w:val="18"/>
      <w:szCs w:val="18"/>
    </w:rPr>
  </w:style>
  <w:style w:type="character" w:styleId="a8">
    <w:name w:val="page number"/>
    <w:basedOn w:val="a0"/>
    <w:rsid w:val="00186C44"/>
  </w:style>
  <w:style w:type="paragraph" w:styleId="20">
    <w:name w:val="Body Text Indent 2"/>
    <w:basedOn w:val="a"/>
    <w:rsid w:val="00774CA1"/>
    <w:pPr>
      <w:spacing w:after="120" w:line="480" w:lineRule="auto"/>
      <w:ind w:leftChars="200" w:left="420"/>
    </w:pPr>
  </w:style>
  <w:style w:type="paragraph" w:styleId="a9">
    <w:name w:val="List Paragraph"/>
    <w:basedOn w:val="a"/>
    <w:qFormat/>
    <w:rsid w:val="00172222"/>
    <w:pPr>
      <w:ind w:firstLineChars="200" w:firstLine="420"/>
    </w:pPr>
    <w:rPr>
      <w:rFonts w:ascii="Calibri" w:hAnsi="Calibri"/>
      <w:szCs w:val="22"/>
    </w:rPr>
  </w:style>
  <w:style w:type="table" w:styleId="aa">
    <w:name w:val="Table Grid"/>
    <w:basedOn w:val="a1"/>
    <w:uiPriority w:val="39"/>
    <w:rsid w:val="00E87D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qFormat/>
    <w:rsid w:val="00F703C1"/>
    <w:pPr>
      <w:ind w:firstLineChars="200" w:firstLine="420"/>
    </w:pPr>
    <w:rPr>
      <w:rFonts w:ascii="Calibri" w:hAnsi="Calibri"/>
      <w:szCs w:val="22"/>
    </w:rPr>
  </w:style>
  <w:style w:type="paragraph" w:styleId="ab">
    <w:name w:val="header"/>
    <w:basedOn w:val="a"/>
    <w:link w:val="ac"/>
    <w:rsid w:val="009C5D0B"/>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rsid w:val="009C5D0B"/>
    <w:rPr>
      <w:kern w:val="2"/>
      <w:sz w:val="18"/>
      <w:szCs w:val="18"/>
    </w:rPr>
  </w:style>
  <w:style w:type="paragraph" w:styleId="ad">
    <w:name w:val="Document Map"/>
    <w:basedOn w:val="a"/>
    <w:link w:val="ae"/>
    <w:rsid w:val="00CC7722"/>
    <w:rPr>
      <w:rFonts w:ascii="宋体"/>
      <w:sz w:val="18"/>
      <w:szCs w:val="18"/>
    </w:rPr>
  </w:style>
  <w:style w:type="character" w:customStyle="1" w:styleId="ae">
    <w:name w:val="文档结构图 字符"/>
    <w:link w:val="ad"/>
    <w:rsid w:val="00CC7722"/>
    <w:rPr>
      <w:rFonts w:ascii="宋体"/>
      <w:kern w:val="2"/>
      <w:sz w:val="18"/>
      <w:szCs w:val="18"/>
    </w:rPr>
  </w:style>
  <w:style w:type="paragraph" w:styleId="af">
    <w:name w:val="Balloon Text"/>
    <w:basedOn w:val="a"/>
    <w:link w:val="af0"/>
    <w:rsid w:val="00CC7722"/>
    <w:rPr>
      <w:sz w:val="18"/>
      <w:szCs w:val="18"/>
    </w:rPr>
  </w:style>
  <w:style w:type="character" w:customStyle="1" w:styleId="af0">
    <w:name w:val="批注框文本 字符"/>
    <w:link w:val="af"/>
    <w:rsid w:val="00CC7722"/>
    <w:rPr>
      <w:kern w:val="2"/>
      <w:sz w:val="18"/>
      <w:szCs w:val="18"/>
    </w:rPr>
  </w:style>
  <w:style w:type="character" w:styleId="af1">
    <w:name w:val="annotation reference"/>
    <w:uiPriority w:val="99"/>
    <w:semiHidden/>
    <w:rsid w:val="009C7297"/>
    <w:rPr>
      <w:sz w:val="21"/>
      <w:szCs w:val="21"/>
    </w:rPr>
  </w:style>
  <w:style w:type="paragraph" w:styleId="af2">
    <w:name w:val="annotation text"/>
    <w:basedOn w:val="a"/>
    <w:link w:val="af3"/>
    <w:uiPriority w:val="99"/>
    <w:rsid w:val="009C7297"/>
    <w:pPr>
      <w:jc w:val="left"/>
    </w:pPr>
  </w:style>
  <w:style w:type="paragraph" w:styleId="af4">
    <w:name w:val="annotation subject"/>
    <w:basedOn w:val="af2"/>
    <w:next w:val="af2"/>
    <w:semiHidden/>
    <w:rsid w:val="009C7297"/>
    <w:rPr>
      <w:b/>
      <w:bCs/>
    </w:rPr>
  </w:style>
  <w:style w:type="paragraph" w:styleId="af5">
    <w:name w:val="Body Text"/>
    <w:basedOn w:val="a"/>
    <w:link w:val="af6"/>
    <w:rsid w:val="00F22146"/>
    <w:pPr>
      <w:spacing w:after="120"/>
    </w:pPr>
  </w:style>
  <w:style w:type="paragraph" w:customStyle="1" w:styleId="af7">
    <w:name w:val="标准标志"/>
    <w:next w:val="a"/>
    <w:rsid w:val="00F22146"/>
    <w:pPr>
      <w:framePr w:w="2268" w:h="1392" w:hRule="exact" w:wrap="around" w:hAnchor="margin" w:x="6748" w:y="171" w:anchorLock="1"/>
      <w:shd w:val="solid" w:color="FFFFFF" w:fill="FFFFFF"/>
      <w:spacing w:line="0" w:lineRule="atLeast"/>
      <w:jc w:val="right"/>
    </w:pPr>
    <w:rPr>
      <w:b/>
      <w:w w:val="130"/>
      <w:sz w:val="96"/>
    </w:rPr>
  </w:style>
  <w:style w:type="paragraph" w:customStyle="1" w:styleId="11">
    <w:name w:val="封面标准号1"/>
    <w:rsid w:val="00F22146"/>
    <w:pPr>
      <w:widowControl w:val="0"/>
      <w:kinsoku w:val="0"/>
      <w:overflowPunct w:val="0"/>
      <w:autoSpaceDE w:val="0"/>
      <w:autoSpaceDN w:val="0"/>
      <w:spacing w:before="308"/>
      <w:jc w:val="right"/>
      <w:textAlignment w:val="center"/>
    </w:pPr>
    <w:rPr>
      <w:sz w:val="28"/>
    </w:rPr>
  </w:style>
  <w:style w:type="paragraph" w:customStyle="1" w:styleId="af8">
    <w:name w:val="其他发布部门"/>
    <w:basedOn w:val="a"/>
    <w:rsid w:val="00F22146"/>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12">
    <w:name w:val="1"/>
    <w:basedOn w:val="a"/>
    <w:autoRedefine/>
    <w:rsid w:val="00EE3751"/>
    <w:pPr>
      <w:widowControl/>
      <w:spacing w:after="160" w:line="240" w:lineRule="exact"/>
      <w:jc w:val="left"/>
    </w:pPr>
    <w:rPr>
      <w:rFonts w:ascii="Verdana" w:eastAsia="仿宋_GB2312" w:hAnsi="Verdana"/>
      <w:kern w:val="0"/>
      <w:sz w:val="24"/>
      <w:szCs w:val="20"/>
      <w:lang w:eastAsia="en-US"/>
    </w:rPr>
  </w:style>
  <w:style w:type="character" w:customStyle="1" w:styleId="af6">
    <w:name w:val="正文文本 字符"/>
    <w:link w:val="af5"/>
    <w:rsid w:val="00F0607C"/>
    <w:rPr>
      <w:kern w:val="2"/>
      <w:sz w:val="21"/>
      <w:szCs w:val="24"/>
    </w:rPr>
  </w:style>
  <w:style w:type="paragraph" w:styleId="af9">
    <w:name w:val="Normal (Web)"/>
    <w:basedOn w:val="a"/>
    <w:uiPriority w:val="99"/>
    <w:rsid w:val="00575FBE"/>
    <w:pPr>
      <w:widowControl/>
      <w:spacing w:before="100" w:beforeAutospacing="1" w:after="100" w:afterAutospacing="1"/>
      <w:jc w:val="left"/>
    </w:pPr>
    <w:rPr>
      <w:rFonts w:ascii="宋体" w:hAnsi="宋体" w:cs="宋体"/>
      <w:kern w:val="0"/>
      <w:sz w:val="24"/>
    </w:rPr>
  </w:style>
  <w:style w:type="paragraph" w:styleId="afa">
    <w:name w:val="caption"/>
    <w:aliases w:val="题注1,题注 Char Char Char Char Char1,题注 Char Char Char Char Char Char Char Char Char Char Char Char Char Char Char Char Char"/>
    <w:basedOn w:val="a"/>
    <w:next w:val="a"/>
    <w:link w:val="afb"/>
    <w:qFormat/>
    <w:rsid w:val="004556A4"/>
    <w:pPr>
      <w:spacing w:beforeLines="25" w:afterLines="25" w:line="300" w:lineRule="auto"/>
    </w:pPr>
    <w:rPr>
      <w:rFonts w:ascii="Arial" w:eastAsia="黑体" w:hAnsi="Arial"/>
      <w:sz w:val="20"/>
      <w:szCs w:val="20"/>
    </w:rPr>
  </w:style>
  <w:style w:type="character" w:customStyle="1" w:styleId="afb">
    <w:name w:val="题注 字符"/>
    <w:aliases w:val="题注1 字符,题注 Char Char Char Char Char1 字符,题注 Char Char Char Char Char Char Char Char Char Char Char Char Char Char Char Char Char 字符"/>
    <w:link w:val="afa"/>
    <w:rsid w:val="004556A4"/>
    <w:rPr>
      <w:rFonts w:ascii="Arial" w:eastAsia="黑体" w:hAnsi="Arial" w:cs="Arial"/>
      <w:kern w:val="2"/>
    </w:rPr>
  </w:style>
  <w:style w:type="character" w:customStyle="1" w:styleId="a5">
    <w:name w:val="正文文本缩进 字符"/>
    <w:link w:val="a4"/>
    <w:rsid w:val="00386FEE"/>
    <w:rPr>
      <w:kern w:val="2"/>
      <w:sz w:val="28"/>
    </w:rPr>
  </w:style>
  <w:style w:type="character" w:customStyle="1" w:styleId="a7">
    <w:name w:val="页脚 字符"/>
    <w:link w:val="a6"/>
    <w:uiPriority w:val="99"/>
    <w:rsid w:val="004119A1"/>
    <w:rPr>
      <w:kern w:val="2"/>
      <w:sz w:val="18"/>
      <w:szCs w:val="18"/>
    </w:rPr>
  </w:style>
  <w:style w:type="paragraph" w:styleId="afc">
    <w:name w:val="Revision"/>
    <w:hidden/>
    <w:uiPriority w:val="99"/>
    <w:semiHidden/>
    <w:rsid w:val="0068233D"/>
    <w:rPr>
      <w:kern w:val="2"/>
      <w:sz w:val="21"/>
      <w:szCs w:val="24"/>
    </w:rPr>
  </w:style>
  <w:style w:type="character" w:customStyle="1" w:styleId="af3">
    <w:name w:val="批注文字 字符"/>
    <w:basedOn w:val="a0"/>
    <w:link w:val="af2"/>
    <w:uiPriority w:val="99"/>
    <w:rsid w:val="00F92796"/>
    <w:rPr>
      <w:kern w:val="2"/>
      <w:sz w:val="21"/>
      <w:szCs w:val="24"/>
    </w:rPr>
  </w:style>
  <w:style w:type="table" w:styleId="afd">
    <w:name w:val="Table Theme"/>
    <w:basedOn w:val="a1"/>
    <w:rsid w:val="004C1A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2515">
    <w:name w:val="样式 小四 左侧:  0 厘米 悬挂缩进: 2.25 字符 行距: 1.5 倍行距"/>
    <w:basedOn w:val="a"/>
    <w:rsid w:val="00E47964"/>
    <w:pPr>
      <w:spacing w:line="360" w:lineRule="auto"/>
      <w:ind w:left="250" w:hangingChars="250" w:hanging="250"/>
    </w:pPr>
    <w:rPr>
      <w:rFonts w:cs="宋体"/>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965">
      <w:bodyDiv w:val="1"/>
      <w:marLeft w:val="0"/>
      <w:marRight w:val="0"/>
      <w:marTop w:val="0"/>
      <w:marBottom w:val="0"/>
      <w:divBdr>
        <w:top w:val="none" w:sz="0" w:space="0" w:color="auto"/>
        <w:left w:val="none" w:sz="0" w:space="0" w:color="auto"/>
        <w:bottom w:val="none" w:sz="0" w:space="0" w:color="auto"/>
        <w:right w:val="none" w:sz="0" w:space="0" w:color="auto"/>
      </w:divBdr>
    </w:div>
    <w:div w:id="86538811">
      <w:bodyDiv w:val="1"/>
      <w:marLeft w:val="0"/>
      <w:marRight w:val="0"/>
      <w:marTop w:val="0"/>
      <w:marBottom w:val="0"/>
      <w:divBdr>
        <w:top w:val="none" w:sz="0" w:space="0" w:color="auto"/>
        <w:left w:val="none" w:sz="0" w:space="0" w:color="auto"/>
        <w:bottom w:val="none" w:sz="0" w:space="0" w:color="auto"/>
        <w:right w:val="none" w:sz="0" w:space="0" w:color="auto"/>
      </w:divBdr>
    </w:div>
    <w:div w:id="129326183">
      <w:bodyDiv w:val="1"/>
      <w:marLeft w:val="0"/>
      <w:marRight w:val="0"/>
      <w:marTop w:val="0"/>
      <w:marBottom w:val="0"/>
      <w:divBdr>
        <w:top w:val="none" w:sz="0" w:space="0" w:color="auto"/>
        <w:left w:val="none" w:sz="0" w:space="0" w:color="auto"/>
        <w:bottom w:val="none" w:sz="0" w:space="0" w:color="auto"/>
        <w:right w:val="none" w:sz="0" w:space="0" w:color="auto"/>
      </w:divBdr>
    </w:div>
    <w:div w:id="268703167">
      <w:bodyDiv w:val="1"/>
      <w:marLeft w:val="0"/>
      <w:marRight w:val="0"/>
      <w:marTop w:val="0"/>
      <w:marBottom w:val="0"/>
      <w:divBdr>
        <w:top w:val="none" w:sz="0" w:space="0" w:color="auto"/>
        <w:left w:val="none" w:sz="0" w:space="0" w:color="auto"/>
        <w:bottom w:val="none" w:sz="0" w:space="0" w:color="auto"/>
        <w:right w:val="none" w:sz="0" w:space="0" w:color="auto"/>
      </w:divBdr>
    </w:div>
    <w:div w:id="420298133">
      <w:bodyDiv w:val="1"/>
      <w:marLeft w:val="0"/>
      <w:marRight w:val="0"/>
      <w:marTop w:val="0"/>
      <w:marBottom w:val="0"/>
      <w:divBdr>
        <w:top w:val="none" w:sz="0" w:space="0" w:color="auto"/>
        <w:left w:val="none" w:sz="0" w:space="0" w:color="auto"/>
        <w:bottom w:val="none" w:sz="0" w:space="0" w:color="auto"/>
        <w:right w:val="none" w:sz="0" w:space="0" w:color="auto"/>
      </w:divBdr>
    </w:div>
    <w:div w:id="498346326">
      <w:bodyDiv w:val="1"/>
      <w:marLeft w:val="0"/>
      <w:marRight w:val="0"/>
      <w:marTop w:val="0"/>
      <w:marBottom w:val="0"/>
      <w:divBdr>
        <w:top w:val="none" w:sz="0" w:space="0" w:color="auto"/>
        <w:left w:val="none" w:sz="0" w:space="0" w:color="auto"/>
        <w:bottom w:val="none" w:sz="0" w:space="0" w:color="auto"/>
        <w:right w:val="none" w:sz="0" w:space="0" w:color="auto"/>
      </w:divBdr>
    </w:div>
    <w:div w:id="615521614">
      <w:bodyDiv w:val="1"/>
      <w:marLeft w:val="0"/>
      <w:marRight w:val="0"/>
      <w:marTop w:val="0"/>
      <w:marBottom w:val="0"/>
      <w:divBdr>
        <w:top w:val="none" w:sz="0" w:space="0" w:color="auto"/>
        <w:left w:val="none" w:sz="0" w:space="0" w:color="auto"/>
        <w:bottom w:val="none" w:sz="0" w:space="0" w:color="auto"/>
        <w:right w:val="none" w:sz="0" w:space="0" w:color="auto"/>
      </w:divBdr>
    </w:div>
    <w:div w:id="634145417">
      <w:bodyDiv w:val="1"/>
      <w:marLeft w:val="0"/>
      <w:marRight w:val="0"/>
      <w:marTop w:val="0"/>
      <w:marBottom w:val="0"/>
      <w:divBdr>
        <w:top w:val="none" w:sz="0" w:space="0" w:color="auto"/>
        <w:left w:val="none" w:sz="0" w:space="0" w:color="auto"/>
        <w:bottom w:val="none" w:sz="0" w:space="0" w:color="auto"/>
        <w:right w:val="none" w:sz="0" w:space="0" w:color="auto"/>
      </w:divBdr>
    </w:div>
    <w:div w:id="708651707">
      <w:bodyDiv w:val="1"/>
      <w:marLeft w:val="0"/>
      <w:marRight w:val="0"/>
      <w:marTop w:val="0"/>
      <w:marBottom w:val="0"/>
      <w:divBdr>
        <w:top w:val="none" w:sz="0" w:space="0" w:color="auto"/>
        <w:left w:val="none" w:sz="0" w:space="0" w:color="auto"/>
        <w:bottom w:val="none" w:sz="0" w:space="0" w:color="auto"/>
        <w:right w:val="none" w:sz="0" w:space="0" w:color="auto"/>
      </w:divBdr>
    </w:div>
    <w:div w:id="773866223">
      <w:bodyDiv w:val="1"/>
      <w:marLeft w:val="0"/>
      <w:marRight w:val="0"/>
      <w:marTop w:val="0"/>
      <w:marBottom w:val="0"/>
      <w:divBdr>
        <w:top w:val="none" w:sz="0" w:space="0" w:color="auto"/>
        <w:left w:val="none" w:sz="0" w:space="0" w:color="auto"/>
        <w:bottom w:val="none" w:sz="0" w:space="0" w:color="auto"/>
        <w:right w:val="none" w:sz="0" w:space="0" w:color="auto"/>
      </w:divBdr>
    </w:div>
    <w:div w:id="857430608">
      <w:bodyDiv w:val="1"/>
      <w:marLeft w:val="0"/>
      <w:marRight w:val="0"/>
      <w:marTop w:val="0"/>
      <w:marBottom w:val="0"/>
      <w:divBdr>
        <w:top w:val="none" w:sz="0" w:space="0" w:color="auto"/>
        <w:left w:val="none" w:sz="0" w:space="0" w:color="auto"/>
        <w:bottom w:val="none" w:sz="0" w:space="0" w:color="auto"/>
        <w:right w:val="none" w:sz="0" w:space="0" w:color="auto"/>
      </w:divBdr>
    </w:div>
    <w:div w:id="896742633">
      <w:bodyDiv w:val="1"/>
      <w:marLeft w:val="0"/>
      <w:marRight w:val="0"/>
      <w:marTop w:val="0"/>
      <w:marBottom w:val="0"/>
      <w:divBdr>
        <w:top w:val="none" w:sz="0" w:space="0" w:color="auto"/>
        <w:left w:val="none" w:sz="0" w:space="0" w:color="auto"/>
        <w:bottom w:val="none" w:sz="0" w:space="0" w:color="auto"/>
        <w:right w:val="none" w:sz="0" w:space="0" w:color="auto"/>
      </w:divBdr>
    </w:div>
    <w:div w:id="1189368846">
      <w:bodyDiv w:val="1"/>
      <w:marLeft w:val="0"/>
      <w:marRight w:val="0"/>
      <w:marTop w:val="0"/>
      <w:marBottom w:val="0"/>
      <w:divBdr>
        <w:top w:val="none" w:sz="0" w:space="0" w:color="auto"/>
        <w:left w:val="none" w:sz="0" w:space="0" w:color="auto"/>
        <w:bottom w:val="none" w:sz="0" w:space="0" w:color="auto"/>
        <w:right w:val="none" w:sz="0" w:space="0" w:color="auto"/>
      </w:divBdr>
    </w:div>
    <w:div w:id="1284966400">
      <w:bodyDiv w:val="1"/>
      <w:marLeft w:val="0"/>
      <w:marRight w:val="0"/>
      <w:marTop w:val="0"/>
      <w:marBottom w:val="0"/>
      <w:divBdr>
        <w:top w:val="none" w:sz="0" w:space="0" w:color="auto"/>
        <w:left w:val="none" w:sz="0" w:space="0" w:color="auto"/>
        <w:bottom w:val="none" w:sz="0" w:space="0" w:color="auto"/>
        <w:right w:val="none" w:sz="0" w:space="0" w:color="auto"/>
      </w:divBdr>
    </w:div>
    <w:div w:id="1321345023">
      <w:bodyDiv w:val="1"/>
      <w:marLeft w:val="0"/>
      <w:marRight w:val="0"/>
      <w:marTop w:val="0"/>
      <w:marBottom w:val="0"/>
      <w:divBdr>
        <w:top w:val="none" w:sz="0" w:space="0" w:color="auto"/>
        <w:left w:val="none" w:sz="0" w:space="0" w:color="auto"/>
        <w:bottom w:val="none" w:sz="0" w:space="0" w:color="auto"/>
        <w:right w:val="none" w:sz="0" w:space="0" w:color="auto"/>
      </w:divBdr>
    </w:div>
    <w:div w:id="1446119824">
      <w:bodyDiv w:val="1"/>
      <w:marLeft w:val="0"/>
      <w:marRight w:val="0"/>
      <w:marTop w:val="0"/>
      <w:marBottom w:val="0"/>
      <w:divBdr>
        <w:top w:val="none" w:sz="0" w:space="0" w:color="auto"/>
        <w:left w:val="none" w:sz="0" w:space="0" w:color="auto"/>
        <w:bottom w:val="none" w:sz="0" w:space="0" w:color="auto"/>
        <w:right w:val="none" w:sz="0" w:space="0" w:color="auto"/>
      </w:divBdr>
    </w:div>
    <w:div w:id="1627929512">
      <w:bodyDiv w:val="1"/>
      <w:marLeft w:val="0"/>
      <w:marRight w:val="0"/>
      <w:marTop w:val="0"/>
      <w:marBottom w:val="0"/>
      <w:divBdr>
        <w:top w:val="none" w:sz="0" w:space="0" w:color="auto"/>
        <w:left w:val="none" w:sz="0" w:space="0" w:color="auto"/>
        <w:bottom w:val="none" w:sz="0" w:space="0" w:color="auto"/>
        <w:right w:val="none" w:sz="0" w:space="0" w:color="auto"/>
      </w:divBdr>
    </w:div>
    <w:div w:id="1644237538">
      <w:bodyDiv w:val="1"/>
      <w:marLeft w:val="0"/>
      <w:marRight w:val="0"/>
      <w:marTop w:val="0"/>
      <w:marBottom w:val="0"/>
      <w:divBdr>
        <w:top w:val="none" w:sz="0" w:space="0" w:color="auto"/>
        <w:left w:val="none" w:sz="0" w:space="0" w:color="auto"/>
        <w:bottom w:val="none" w:sz="0" w:space="0" w:color="auto"/>
        <w:right w:val="none" w:sz="0" w:space="0" w:color="auto"/>
      </w:divBdr>
    </w:div>
    <w:div w:id="1973637297">
      <w:bodyDiv w:val="1"/>
      <w:marLeft w:val="0"/>
      <w:marRight w:val="0"/>
      <w:marTop w:val="0"/>
      <w:marBottom w:val="0"/>
      <w:divBdr>
        <w:top w:val="none" w:sz="0" w:space="0" w:color="auto"/>
        <w:left w:val="none" w:sz="0" w:space="0" w:color="auto"/>
        <w:bottom w:val="none" w:sz="0" w:space="0" w:color="auto"/>
        <w:right w:val="none" w:sz="0" w:space="0" w:color="auto"/>
      </w:divBdr>
    </w:div>
    <w:div w:id="1993827045">
      <w:bodyDiv w:val="1"/>
      <w:marLeft w:val="0"/>
      <w:marRight w:val="0"/>
      <w:marTop w:val="0"/>
      <w:marBottom w:val="0"/>
      <w:divBdr>
        <w:top w:val="none" w:sz="0" w:space="0" w:color="auto"/>
        <w:left w:val="none" w:sz="0" w:space="0" w:color="auto"/>
        <w:bottom w:val="none" w:sz="0" w:space="0" w:color="auto"/>
        <w:right w:val="none" w:sz="0" w:space="0" w:color="auto"/>
      </w:divBdr>
      <w:divsChild>
        <w:div w:id="519899587">
          <w:marLeft w:val="0"/>
          <w:marRight w:val="0"/>
          <w:marTop w:val="0"/>
          <w:marBottom w:val="411"/>
          <w:divBdr>
            <w:top w:val="none" w:sz="0" w:space="0" w:color="auto"/>
            <w:left w:val="none" w:sz="0" w:space="0" w:color="auto"/>
            <w:bottom w:val="none" w:sz="0" w:space="0" w:color="auto"/>
            <w:right w:val="none" w:sz="0" w:space="0" w:color="auto"/>
          </w:divBdr>
        </w:div>
      </w:divsChild>
    </w:div>
    <w:div w:id="20752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21BAC-6985-4AA4-B9E1-2E4DF4A4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2905</Words>
  <Characters>16560</Characters>
  <Application>Microsoft Office Word</Application>
  <DocSecurity>0</DocSecurity>
  <Lines>138</Lines>
  <Paragraphs>38</Paragraphs>
  <ScaleCrop>false</ScaleCrop>
  <Company>China</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关于局部修订《室外排水设计规范》的几个问题</dc:title>
  <dc:subject/>
  <dc:creator>zhu_gh.yf</dc:creator>
  <cp:keywords/>
  <dc:description/>
  <cp:lastModifiedBy>s201004022@163.com</cp:lastModifiedBy>
  <cp:revision>8</cp:revision>
  <cp:lastPrinted>2019-05-27T02:50:00Z</cp:lastPrinted>
  <dcterms:created xsi:type="dcterms:W3CDTF">2021-11-01T12:11:00Z</dcterms:created>
  <dcterms:modified xsi:type="dcterms:W3CDTF">2023-01-28T03:19:00Z</dcterms:modified>
</cp:coreProperties>
</file>