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住房和城乡建设部办公厅关于加强新冠肺炎疫情防控有序推动企业开复工工作的通知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000013338/2020-00042</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建办市〔2020〕5号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住房和城乡建设部办公厅关于加强新冠肺炎疫情 防控有序推动企业开复工工作的通知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