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国家发展改革委 公安部 市场监管总局 银保监会 国家网信办关于整顿规范住房租赁市场秩序的意见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000013338/2019-00529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中华人民共和国国家发展和改革委员会 中华人民共和国公安部 国家市场监督管理总局 中国银行保险监督管理委员会 国家互联网信息办公室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2019-12-13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建房规〔2019〕10号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国家发展改革委 公安部 市场监管总局 银保监会 国家网信办关于 整顿规范住房租赁市场秩序的意见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