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住房和城乡建设部办公厅关于实行住房和城乡建设行业技能人员职业培训合格证电子化的通知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000013338/2021-00083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人事管理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建办人函〔2021〕97号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住房和城乡建设部办公厅关于实行 住房和城乡建设行业技能人员 职业培训合格证电子化的通知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