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住房和城乡建设部办公厅关于印发《工程勘察设计、建设工程监理和工程招标代理机构统计数据质量控制细则》的通知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000013338/2023-00201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2021-07-16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建办市〔2021〕35号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住房和城乡建设部办公厅关于印发 《工程勘察设计、建设工程监理和工程招标 代理机构统计数据质量控制细则》的通知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