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工程监理企业资质管理规定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（2007年6月26日中华人民共和国建设部令第158号发布　自2007年8月1日起施行）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