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勘察设计注册工程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2月4日中华人民共和国建设部令第137号发布，根据2016年9月13日中华人民共和国住房和城乡建设部令第32号《住房城乡建设部关于修改&lt;勘察设计注册工程师管理规定&gt;等11个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