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16" w:rsidRDefault="003F4121">
      <w:pPr>
        <w:snapToGrid w:val="0"/>
        <w:spacing w:line="360" w:lineRule="auto"/>
        <w:jc w:val="left"/>
        <w:rPr>
          <w:sz w:val="24"/>
        </w:rPr>
      </w:pPr>
      <w:bookmarkStart w:id="0" w:name="_Toc225160129"/>
      <w:bookmarkStart w:id="1" w:name="_Toc225159918"/>
      <w:bookmarkStart w:id="2" w:name="_Toc230511647"/>
      <w:bookmarkStart w:id="3" w:name="_Toc230511562"/>
      <w:r>
        <w:rPr>
          <w:sz w:val="24"/>
        </w:rPr>
        <w:t>ICS 91.100.30</w:t>
      </w:r>
    </w:p>
    <w:p w:rsidR="00BC6316" w:rsidRDefault="003F4121">
      <w:pPr>
        <w:snapToGrid w:val="0"/>
        <w:spacing w:line="360" w:lineRule="auto"/>
        <w:jc w:val="left"/>
        <w:rPr>
          <w:sz w:val="24"/>
        </w:rPr>
      </w:pPr>
      <w:r>
        <w:rPr>
          <w:sz w:val="24"/>
        </w:rPr>
        <w:t>Q 13</w:t>
      </w:r>
    </w:p>
    <w:p w:rsidR="00BC6316" w:rsidRDefault="003F4121">
      <w:pPr>
        <w:snapToGrid w:val="0"/>
        <w:spacing w:line="360" w:lineRule="auto"/>
        <w:jc w:val="right"/>
        <w:rPr>
          <w:sz w:val="144"/>
          <w:szCs w:val="144"/>
        </w:rPr>
      </w:pPr>
      <w:r>
        <w:rPr>
          <w:sz w:val="144"/>
          <w:szCs w:val="144"/>
        </w:rPr>
        <w:t>GB</w:t>
      </w:r>
      <w:bookmarkEnd w:id="0"/>
      <w:bookmarkEnd w:id="1"/>
      <w:bookmarkEnd w:id="2"/>
      <w:bookmarkEnd w:id="3"/>
    </w:p>
    <w:p w:rsidR="00BC6316" w:rsidRDefault="003F4121">
      <w:pPr>
        <w:snapToGrid w:val="0"/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中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华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人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民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共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和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国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国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家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标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准</w:t>
      </w:r>
    </w:p>
    <w:p w:rsidR="00BC6316" w:rsidRDefault="003F4121">
      <w:pPr>
        <w:snapToGrid w:val="0"/>
        <w:spacing w:line="360" w:lineRule="auto"/>
        <w:ind w:right="360"/>
        <w:jc w:val="right"/>
        <w:rPr>
          <w:sz w:val="36"/>
          <w:szCs w:val="36"/>
        </w:rPr>
      </w:pPr>
      <w:bookmarkStart w:id="4" w:name="_Toc230511648"/>
      <w:bookmarkStart w:id="5" w:name="_Toc230511563"/>
      <w:bookmarkStart w:id="6" w:name="_Toc225160130"/>
      <w:bookmarkStart w:id="7" w:name="_Toc225159919"/>
      <w:r>
        <w:rPr>
          <w:sz w:val="36"/>
          <w:szCs w:val="36"/>
        </w:rPr>
        <w:t xml:space="preserve">GB/T </w:t>
      </w:r>
      <w:r>
        <w:rPr>
          <w:rFonts w:hint="eastAsia"/>
          <w:sz w:val="36"/>
          <w:szCs w:val="36"/>
        </w:rPr>
        <w:t>25182</w:t>
      </w:r>
      <w:r>
        <w:rPr>
          <w:sz w:val="36"/>
          <w:szCs w:val="36"/>
        </w:rPr>
        <w:t>—20**</w:t>
      </w:r>
      <w:bookmarkEnd w:id="4"/>
      <w:bookmarkEnd w:id="5"/>
      <w:bookmarkEnd w:id="6"/>
      <w:bookmarkEnd w:id="7"/>
    </w:p>
    <w:p w:rsidR="00BC6316" w:rsidRDefault="003F4121">
      <w:pPr>
        <w:tabs>
          <w:tab w:val="left" w:pos="825"/>
          <w:tab w:val="center" w:pos="4153"/>
        </w:tabs>
        <w:jc w:val="left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5257800" cy="0"/>
                <wp:effectExtent l="9525" t="12065" r="9525" b="6985"/>
                <wp:wrapNone/>
                <wp:docPr id="235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B3061" id="Line 24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95pt" to="414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"/>
            </w:pict>
          </mc:Fallback>
        </mc:AlternateContent>
      </w:r>
    </w:p>
    <w:p w:rsidR="00BC6316" w:rsidRDefault="00BC6316">
      <w:pPr>
        <w:jc w:val="center"/>
        <w:rPr>
          <w:sz w:val="36"/>
        </w:rPr>
      </w:pPr>
    </w:p>
    <w:p w:rsidR="00BC6316" w:rsidRDefault="00BC6316">
      <w:pPr>
        <w:jc w:val="center"/>
        <w:rPr>
          <w:sz w:val="36"/>
        </w:rPr>
      </w:pPr>
    </w:p>
    <w:p w:rsidR="00BC6316" w:rsidRDefault="00BC6316">
      <w:pPr>
        <w:jc w:val="center"/>
        <w:rPr>
          <w:sz w:val="36"/>
        </w:rPr>
      </w:pPr>
    </w:p>
    <w:p w:rsidR="00BC6316" w:rsidRDefault="003F4121">
      <w:pPr>
        <w:snapToGrid w:val="0"/>
        <w:spacing w:line="300" w:lineRule="auto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预应力孔道</w:t>
      </w:r>
      <w:r>
        <w:rPr>
          <w:rFonts w:eastAsia="黑体" w:hint="eastAsia"/>
          <w:sz w:val="44"/>
          <w:szCs w:val="44"/>
        </w:rPr>
        <w:t>灌浆</w:t>
      </w:r>
      <w:r>
        <w:rPr>
          <w:rFonts w:eastAsia="黑体" w:hint="eastAsia"/>
          <w:sz w:val="44"/>
          <w:szCs w:val="44"/>
        </w:rPr>
        <w:t>剂</w:t>
      </w:r>
    </w:p>
    <w:p w:rsidR="00BC6316" w:rsidRDefault="003F412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Grouting </w:t>
      </w:r>
      <w:r>
        <w:rPr>
          <w:rFonts w:hint="eastAsia"/>
          <w:b/>
          <w:sz w:val="30"/>
          <w:szCs w:val="30"/>
        </w:rPr>
        <w:t>admixture</w:t>
      </w:r>
      <w:r>
        <w:rPr>
          <w:b/>
          <w:sz w:val="30"/>
          <w:szCs w:val="30"/>
        </w:rPr>
        <w:t xml:space="preserve"> for </w:t>
      </w:r>
      <w:proofErr w:type="spellStart"/>
      <w:r>
        <w:rPr>
          <w:b/>
          <w:sz w:val="30"/>
          <w:szCs w:val="30"/>
        </w:rPr>
        <w:t>prestressed</w:t>
      </w:r>
      <w:proofErr w:type="spellEnd"/>
      <w:r>
        <w:rPr>
          <w:b/>
          <w:sz w:val="30"/>
          <w:szCs w:val="30"/>
        </w:rPr>
        <w:t xml:space="preserve"> structure</w:t>
      </w:r>
    </w:p>
    <w:p w:rsidR="00BC6316" w:rsidRDefault="003F4121">
      <w:pPr>
        <w:jc w:val="center"/>
        <w:rPr>
          <w:sz w:val="36"/>
        </w:rPr>
      </w:pPr>
      <w:r>
        <w:rPr>
          <w:rFonts w:hint="eastAsia"/>
          <w:sz w:val="36"/>
        </w:rPr>
        <w:t>（征求意见</w:t>
      </w:r>
      <w:r>
        <w:rPr>
          <w:rFonts w:hint="eastAsia"/>
          <w:sz w:val="36"/>
        </w:rPr>
        <w:t>稿</w:t>
      </w:r>
      <w:r>
        <w:rPr>
          <w:rFonts w:hint="eastAsia"/>
          <w:sz w:val="36"/>
        </w:rPr>
        <w:t>）</w:t>
      </w:r>
    </w:p>
    <w:p w:rsidR="00BC6316" w:rsidRDefault="00BC6316">
      <w:pPr>
        <w:jc w:val="center"/>
        <w:rPr>
          <w:sz w:val="36"/>
        </w:rPr>
      </w:pPr>
    </w:p>
    <w:p w:rsidR="00BC6316" w:rsidRDefault="00BC6316">
      <w:pPr>
        <w:jc w:val="center"/>
        <w:rPr>
          <w:sz w:val="36"/>
        </w:rPr>
      </w:pPr>
    </w:p>
    <w:p w:rsidR="00BC6316" w:rsidRDefault="00BC6316">
      <w:pPr>
        <w:jc w:val="center"/>
        <w:rPr>
          <w:sz w:val="36"/>
        </w:rPr>
      </w:pPr>
    </w:p>
    <w:p w:rsidR="00BC6316" w:rsidRDefault="00BC6316">
      <w:pPr>
        <w:jc w:val="center"/>
        <w:rPr>
          <w:sz w:val="36"/>
        </w:rPr>
      </w:pPr>
    </w:p>
    <w:p w:rsidR="00BC6316" w:rsidRDefault="003F4121">
      <w:pPr>
        <w:tabs>
          <w:tab w:val="left" w:pos="885"/>
        </w:tabs>
        <w:jc w:val="left"/>
        <w:rPr>
          <w:sz w:val="36"/>
        </w:rPr>
      </w:pPr>
      <w:r>
        <w:rPr>
          <w:sz w:val="36"/>
        </w:rPr>
        <w:tab/>
        <w:t>20</w:t>
      </w:r>
      <w:r>
        <w:rPr>
          <w:rFonts w:hint="eastAsia"/>
          <w:sz w:val="36"/>
        </w:rPr>
        <w:t>2x</w:t>
      </w:r>
      <w:r>
        <w:rPr>
          <w:sz w:val="36"/>
        </w:rPr>
        <w:t>-</w:t>
      </w:r>
      <w:r>
        <w:rPr>
          <w:rFonts w:hint="eastAsia"/>
          <w:sz w:val="36"/>
        </w:rPr>
        <w:t>xx</w:t>
      </w:r>
      <w:r>
        <w:rPr>
          <w:sz w:val="36"/>
        </w:rPr>
        <w:t>-</w:t>
      </w:r>
      <w:r>
        <w:rPr>
          <w:rFonts w:hint="eastAsia"/>
          <w:sz w:val="36"/>
        </w:rPr>
        <w:t>xx</w:t>
      </w:r>
      <w:r>
        <w:rPr>
          <w:sz w:val="36"/>
        </w:rPr>
        <w:t xml:space="preserve"> </w:t>
      </w:r>
      <w:r>
        <w:rPr>
          <w:sz w:val="36"/>
        </w:rPr>
        <w:t>发布</w:t>
      </w:r>
      <w:r>
        <w:rPr>
          <w:sz w:val="36"/>
        </w:rPr>
        <w:t xml:space="preserve">         20</w:t>
      </w:r>
      <w:r>
        <w:rPr>
          <w:rFonts w:hint="eastAsia"/>
          <w:sz w:val="36"/>
        </w:rPr>
        <w:t>2x</w:t>
      </w:r>
      <w:r>
        <w:rPr>
          <w:sz w:val="36"/>
        </w:rPr>
        <w:t>-</w:t>
      </w:r>
      <w:r>
        <w:rPr>
          <w:rFonts w:hint="eastAsia"/>
          <w:sz w:val="36"/>
        </w:rPr>
        <w:t>xx</w:t>
      </w:r>
      <w:r>
        <w:rPr>
          <w:sz w:val="36"/>
        </w:rPr>
        <w:t>-</w:t>
      </w:r>
      <w:r>
        <w:rPr>
          <w:rFonts w:hint="eastAsia"/>
          <w:sz w:val="36"/>
        </w:rPr>
        <w:t>xx</w:t>
      </w:r>
      <w:r>
        <w:rPr>
          <w:sz w:val="36"/>
        </w:rPr>
        <w:t xml:space="preserve"> </w:t>
      </w:r>
      <w:r>
        <w:rPr>
          <w:sz w:val="36"/>
        </w:rPr>
        <w:t>实施</w:t>
      </w:r>
    </w:p>
    <w:p w:rsidR="00BC6316" w:rsidRDefault="003F4121">
      <w:pPr>
        <w:snapToGrid w:val="0"/>
        <w:spacing w:line="360" w:lineRule="auto"/>
        <w:jc w:val="center"/>
        <w:rPr>
          <w:sz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381000</wp:posOffset>
                </wp:positionV>
                <wp:extent cx="1000125" cy="1403985"/>
                <wp:effectExtent l="0" t="0" r="9525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BC6316" w:rsidRDefault="003F4121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联合发布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35.25pt;margin-top:30pt;width:78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" stroked="f">
                <v:textbox style="mso-fit-shape-to-text:t">
                  <w:txbxContent>
                    <w:p w:rsidR="00BC6316" w:rsidRDefault="003F4121">
                      <w:pPr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联合发布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198120</wp:posOffset>
                </wp:positionV>
                <wp:extent cx="4343400" cy="891540"/>
                <wp:effectExtent l="0" t="0" r="0" b="3810"/>
                <wp:wrapNone/>
                <wp:docPr id="237" name="文本框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C6316" w:rsidRDefault="003F4121">
                            <w:pPr>
                              <w:jc w:val="distribute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中华人民共和国国家质量监督检验检疫总局</w:t>
                            </w:r>
                          </w:p>
                          <w:p w:rsidR="00BC6316" w:rsidRDefault="003F4121">
                            <w:pPr>
                              <w:jc w:val="distribute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中国国家标准化管理委员会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7" o:spid="_x0000_s1027" type="#_x0000_t202" style="position:absolute;left:0;text-align:left;margin-left:-6.75pt;margin-top:15.6pt;width:342pt;height:7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" stroked="f">
                <v:textbox>
                  <w:txbxContent>
                    <w:p w:rsidR="00BC6316" w:rsidRDefault="003F4121">
                      <w:pPr>
                        <w:jc w:val="distribute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中华人民共和国国家质量监督检验检疫总局</w:t>
                      </w:r>
                    </w:p>
                    <w:p w:rsidR="00BC6316" w:rsidRDefault="003F4121">
                      <w:pPr>
                        <w:jc w:val="distribute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中国国家标准化管理委员会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236" name="直接连接符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0A0DA" id="直接连接符 23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"/>
            </w:pict>
          </mc:Fallback>
        </mc:AlternateContent>
      </w:r>
    </w:p>
    <w:p w:rsidR="00BC6316" w:rsidRDefault="00BC6316">
      <w:pPr>
        <w:tabs>
          <w:tab w:val="left" w:pos="255"/>
          <w:tab w:val="center" w:pos="4153"/>
        </w:tabs>
        <w:jc w:val="left"/>
      </w:pPr>
    </w:p>
    <w:p w:rsidR="00BC6316" w:rsidRDefault="003F4121">
      <w:pPr>
        <w:rPr>
          <w:sz w:val="28"/>
          <w:szCs w:val="28"/>
        </w:rPr>
        <w:sectPr w:rsidR="00BC631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5723255</wp:posOffset>
                </wp:positionH>
                <wp:positionV relativeFrom="paragraph">
                  <wp:posOffset>9290685</wp:posOffset>
                </wp:positionV>
                <wp:extent cx="789940" cy="445770"/>
                <wp:effectExtent l="635" t="1905" r="0" b="0"/>
                <wp:wrapNone/>
                <wp:docPr id="238" name="文本框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C6316" w:rsidRDefault="003F412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发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8" o:spid="_x0000_s1028" type="#_x0000_t202" style="position:absolute;left:0;text-align:left;margin-left:450.65pt;margin-top:731.55pt;width:62.2pt;height:3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" stroked="f">
                <v:textbox>
                  <w:txbxContent>
                    <w:p w:rsidR="00BC6316" w:rsidRDefault="003F4121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发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布</w:t>
                      </w:r>
                    </w:p>
                  </w:txbxContent>
                </v:textbox>
              </v:shape>
            </w:pict>
          </mc:Fallback>
        </mc:AlternateContent>
      </w:r>
    </w:p>
    <w:p w:rsidR="00BC6316" w:rsidRDefault="00BC6316">
      <w:pPr>
        <w:rPr>
          <w:sz w:val="28"/>
          <w:szCs w:val="28"/>
        </w:rPr>
      </w:pPr>
    </w:p>
    <w:p w:rsidR="00BC6316" w:rsidRDefault="003F4121">
      <w:pPr>
        <w:pStyle w:val="1"/>
        <w:snapToGrid w:val="0"/>
        <w:spacing w:before="0" w:after="0" w:line="360" w:lineRule="auto"/>
        <w:jc w:val="center"/>
        <w:rPr>
          <w:rFonts w:eastAsia="黑体"/>
          <w:b w:val="0"/>
          <w:bCs w:val="0"/>
          <w:sz w:val="28"/>
          <w:szCs w:val="36"/>
        </w:rPr>
      </w:pPr>
      <w:bookmarkStart w:id="8" w:name="_Toc28091586"/>
      <w:r>
        <w:rPr>
          <w:rFonts w:eastAsia="黑体"/>
          <w:b w:val="0"/>
          <w:bCs w:val="0"/>
          <w:sz w:val="28"/>
          <w:szCs w:val="36"/>
        </w:rPr>
        <w:t>前</w:t>
      </w:r>
      <w:r>
        <w:rPr>
          <w:rFonts w:eastAsia="黑体"/>
          <w:b w:val="0"/>
          <w:bCs w:val="0"/>
          <w:sz w:val="28"/>
          <w:szCs w:val="36"/>
        </w:rPr>
        <w:t xml:space="preserve"> </w:t>
      </w:r>
      <w:r>
        <w:rPr>
          <w:rFonts w:eastAsia="黑体"/>
          <w:b w:val="0"/>
          <w:bCs w:val="0"/>
          <w:sz w:val="28"/>
          <w:szCs w:val="36"/>
        </w:rPr>
        <w:t>言</w:t>
      </w:r>
      <w:bookmarkEnd w:id="8"/>
    </w:p>
    <w:p w:rsidR="00BC6316" w:rsidRDefault="00BC6316">
      <w:pPr>
        <w:tabs>
          <w:tab w:val="left" w:pos="255"/>
          <w:tab w:val="center" w:pos="4153"/>
        </w:tabs>
        <w:snapToGrid w:val="0"/>
        <w:spacing w:line="360" w:lineRule="auto"/>
        <w:jc w:val="center"/>
        <w:rPr>
          <w:b/>
          <w:bCs/>
          <w:sz w:val="28"/>
        </w:rPr>
      </w:pPr>
    </w:p>
    <w:p w:rsidR="00BC6316" w:rsidRDefault="003F4121">
      <w:pPr>
        <w:tabs>
          <w:tab w:val="left" w:pos="255"/>
          <w:tab w:val="center" w:pos="4153"/>
        </w:tabs>
        <w:snapToGrid w:val="0"/>
        <w:spacing w:line="360" w:lineRule="auto"/>
        <w:ind w:firstLine="435"/>
      </w:pPr>
      <w:r>
        <w:t>本</w:t>
      </w:r>
      <w:r>
        <w:rPr>
          <w:rFonts w:hint="eastAsia"/>
        </w:rPr>
        <w:t>文件</w:t>
      </w:r>
      <w:r>
        <w:t>按照</w:t>
      </w:r>
      <w:r>
        <w:t>GB/T</w:t>
      </w:r>
      <w:r>
        <w:t xml:space="preserve"> 1.1-20</w:t>
      </w:r>
      <w:r>
        <w:rPr>
          <w:rFonts w:hint="eastAsia"/>
        </w:rPr>
        <w:t>20</w:t>
      </w:r>
      <w:r>
        <w:t xml:space="preserve"> </w:t>
      </w:r>
      <w:r>
        <w:rPr>
          <w:rFonts w:hint="eastAsia"/>
        </w:rPr>
        <w:t>《</w:t>
      </w:r>
      <w:r>
        <w:rPr>
          <w:rFonts w:hint="eastAsia"/>
        </w:rPr>
        <w:t>标准化工作导则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部分：标准化文件的结构和起草规则</w:t>
      </w:r>
      <w:r>
        <w:rPr>
          <w:rFonts w:hint="eastAsia"/>
        </w:rPr>
        <w:t>》的</w:t>
      </w:r>
      <w:r>
        <w:rPr>
          <w:rFonts w:hint="eastAsia"/>
        </w:rPr>
        <w:t>规定</w:t>
      </w:r>
      <w:r>
        <w:t>起草。</w:t>
      </w:r>
    </w:p>
    <w:p w:rsidR="00BC6316" w:rsidRDefault="003F4121">
      <w:pPr>
        <w:tabs>
          <w:tab w:val="left" w:pos="255"/>
          <w:tab w:val="center" w:pos="4153"/>
        </w:tabs>
        <w:snapToGrid w:val="0"/>
        <w:spacing w:line="360" w:lineRule="auto"/>
        <w:ind w:firstLine="435"/>
      </w:pPr>
      <w:r>
        <w:rPr>
          <w:rFonts w:hint="eastAsia"/>
        </w:rPr>
        <w:t>请注意本文件的某些内容可能涉及专利。本文件的发布机构不承担识别专利的责任。</w:t>
      </w:r>
    </w:p>
    <w:p w:rsidR="00BC6316" w:rsidRDefault="003F4121">
      <w:pPr>
        <w:tabs>
          <w:tab w:val="left" w:pos="255"/>
          <w:tab w:val="center" w:pos="4153"/>
        </w:tabs>
        <w:snapToGrid w:val="0"/>
        <w:spacing w:line="360" w:lineRule="auto"/>
        <w:ind w:firstLine="435"/>
      </w:pPr>
      <w:r>
        <w:t>本</w:t>
      </w:r>
      <w:r>
        <w:rPr>
          <w:rFonts w:hint="eastAsia"/>
        </w:rPr>
        <w:t>文件</w:t>
      </w:r>
      <w:r>
        <w:t>由中华人民共和国住房和城乡建设部提出。</w:t>
      </w:r>
    </w:p>
    <w:p w:rsidR="00BC6316" w:rsidRDefault="003F4121">
      <w:pPr>
        <w:tabs>
          <w:tab w:val="left" w:pos="255"/>
          <w:tab w:val="center" w:pos="4153"/>
        </w:tabs>
        <w:snapToGrid w:val="0"/>
        <w:spacing w:line="360" w:lineRule="auto"/>
        <w:ind w:firstLine="435"/>
      </w:pPr>
      <w:r>
        <w:t>本</w:t>
      </w:r>
      <w:r>
        <w:rPr>
          <w:rFonts w:hint="eastAsia"/>
        </w:rPr>
        <w:t>文件</w:t>
      </w:r>
      <w:r>
        <w:t>由全国混凝土标准化技术委员会（</w:t>
      </w:r>
      <w:r>
        <w:t>SAC/TC 458</w:t>
      </w:r>
      <w:r>
        <w:t>）归口。</w:t>
      </w:r>
    </w:p>
    <w:p w:rsidR="00BC6316" w:rsidRDefault="003F4121" w:rsidP="009D5318">
      <w:pPr>
        <w:snapToGrid w:val="0"/>
        <w:spacing w:line="360" w:lineRule="auto"/>
        <w:ind w:firstLineChars="200" w:firstLine="420"/>
        <w:rPr>
          <w:rFonts w:hint="eastAsia"/>
        </w:rPr>
      </w:pPr>
      <w:r>
        <w:t>本</w:t>
      </w:r>
      <w:r>
        <w:rPr>
          <w:rFonts w:hint="eastAsia"/>
        </w:rPr>
        <w:t>文件</w:t>
      </w:r>
      <w:r>
        <w:t>起草单位：</w:t>
      </w:r>
      <w:bookmarkStart w:id="9" w:name="OLE_LINK1"/>
      <w:bookmarkStart w:id="10" w:name="OLE_LINK2"/>
      <w:r w:rsidR="009D5318" w:rsidDel="009D5318">
        <w:t xml:space="preserve"> </w:t>
      </w:r>
      <w:bookmarkStart w:id="11" w:name="_GoBack"/>
      <w:bookmarkEnd w:id="11"/>
    </w:p>
    <w:p w:rsidR="00BC6316" w:rsidRDefault="00BC6316">
      <w:pPr>
        <w:snapToGrid w:val="0"/>
        <w:spacing w:line="360" w:lineRule="auto"/>
        <w:ind w:firstLineChars="200" w:firstLine="420"/>
      </w:pPr>
    </w:p>
    <w:bookmarkEnd w:id="9"/>
    <w:bookmarkEnd w:id="10"/>
    <w:p w:rsidR="00BC6316" w:rsidRDefault="003F4121">
      <w:pPr>
        <w:snapToGrid w:val="0"/>
        <w:spacing w:line="360" w:lineRule="auto"/>
        <w:ind w:firstLineChars="200" w:firstLine="420"/>
      </w:pPr>
      <w:r>
        <w:t>本</w:t>
      </w:r>
      <w:r>
        <w:rPr>
          <w:rFonts w:hint="eastAsia"/>
        </w:rPr>
        <w:t>文件</w:t>
      </w:r>
      <w:r>
        <w:t>主要起草人：</w:t>
      </w:r>
      <w:r>
        <w:rPr>
          <w:rFonts w:hint="eastAsia"/>
        </w:rPr>
        <w:t>。</w:t>
      </w:r>
    </w:p>
    <w:p w:rsidR="00BC6316" w:rsidRDefault="00BC6316">
      <w:pPr>
        <w:spacing w:line="312" w:lineRule="auto"/>
        <w:rPr>
          <w:rFonts w:eastAsia="黑体"/>
          <w:sz w:val="28"/>
          <w:szCs w:val="28"/>
        </w:rPr>
      </w:pPr>
    </w:p>
    <w:p w:rsidR="00BC6316" w:rsidRDefault="00BC6316">
      <w:pPr>
        <w:spacing w:line="312" w:lineRule="auto"/>
        <w:rPr>
          <w:rFonts w:eastAsia="黑体"/>
          <w:sz w:val="28"/>
          <w:szCs w:val="28"/>
        </w:rPr>
      </w:pPr>
    </w:p>
    <w:p w:rsidR="00BC6316" w:rsidRDefault="00BC6316">
      <w:pPr>
        <w:spacing w:line="312" w:lineRule="auto"/>
        <w:rPr>
          <w:rFonts w:eastAsia="黑体"/>
          <w:sz w:val="28"/>
          <w:szCs w:val="28"/>
        </w:rPr>
      </w:pPr>
    </w:p>
    <w:p w:rsidR="00BC6316" w:rsidRDefault="00BC6316">
      <w:pPr>
        <w:spacing w:line="312" w:lineRule="auto"/>
        <w:rPr>
          <w:rFonts w:eastAsia="黑体"/>
          <w:sz w:val="28"/>
          <w:szCs w:val="28"/>
        </w:rPr>
      </w:pPr>
    </w:p>
    <w:p w:rsidR="00BC6316" w:rsidRDefault="00BC6316">
      <w:pPr>
        <w:spacing w:line="312" w:lineRule="auto"/>
        <w:rPr>
          <w:rFonts w:eastAsia="黑体"/>
          <w:sz w:val="28"/>
          <w:szCs w:val="28"/>
        </w:rPr>
      </w:pPr>
    </w:p>
    <w:p w:rsidR="00BC6316" w:rsidRDefault="00BC6316">
      <w:pPr>
        <w:spacing w:line="312" w:lineRule="auto"/>
        <w:rPr>
          <w:rFonts w:eastAsia="黑体"/>
          <w:sz w:val="28"/>
          <w:szCs w:val="28"/>
        </w:rPr>
      </w:pPr>
    </w:p>
    <w:p w:rsidR="00BC6316" w:rsidRDefault="00BC6316">
      <w:pPr>
        <w:spacing w:line="312" w:lineRule="auto"/>
        <w:rPr>
          <w:rFonts w:eastAsia="黑体"/>
          <w:sz w:val="28"/>
          <w:szCs w:val="28"/>
        </w:rPr>
      </w:pPr>
    </w:p>
    <w:p w:rsidR="00BC6316" w:rsidRDefault="00BC6316">
      <w:pPr>
        <w:spacing w:line="312" w:lineRule="auto"/>
        <w:rPr>
          <w:rFonts w:eastAsia="黑体"/>
          <w:sz w:val="28"/>
          <w:szCs w:val="28"/>
        </w:rPr>
      </w:pPr>
    </w:p>
    <w:p w:rsidR="00BC6316" w:rsidRDefault="00BC6316">
      <w:pPr>
        <w:spacing w:line="312" w:lineRule="auto"/>
        <w:rPr>
          <w:rFonts w:eastAsia="黑体"/>
          <w:sz w:val="28"/>
          <w:szCs w:val="28"/>
        </w:rPr>
      </w:pPr>
    </w:p>
    <w:p w:rsidR="00BC6316" w:rsidRDefault="00BC6316">
      <w:pPr>
        <w:spacing w:line="312" w:lineRule="auto"/>
        <w:rPr>
          <w:rFonts w:eastAsia="黑体"/>
          <w:sz w:val="28"/>
          <w:szCs w:val="28"/>
        </w:rPr>
      </w:pPr>
    </w:p>
    <w:p w:rsidR="00BC6316" w:rsidRDefault="00BC6316">
      <w:pPr>
        <w:spacing w:line="312" w:lineRule="auto"/>
        <w:rPr>
          <w:rFonts w:eastAsia="黑体"/>
          <w:sz w:val="28"/>
          <w:szCs w:val="28"/>
        </w:rPr>
      </w:pPr>
    </w:p>
    <w:p w:rsidR="00BC6316" w:rsidRDefault="00BC6316">
      <w:pPr>
        <w:spacing w:line="312" w:lineRule="auto"/>
        <w:rPr>
          <w:rFonts w:eastAsia="黑体"/>
          <w:sz w:val="28"/>
          <w:szCs w:val="28"/>
        </w:rPr>
      </w:pPr>
    </w:p>
    <w:p w:rsidR="00BC6316" w:rsidRDefault="003F4121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:rsidR="00BC6316" w:rsidRDefault="00BC6316">
      <w:pPr>
        <w:spacing w:line="312" w:lineRule="auto"/>
        <w:rPr>
          <w:rFonts w:eastAsia="黑体"/>
          <w:sz w:val="28"/>
          <w:szCs w:val="28"/>
        </w:rPr>
      </w:pPr>
    </w:p>
    <w:p w:rsidR="00BC6316" w:rsidRDefault="003F4121">
      <w:pPr>
        <w:spacing w:line="312" w:lineRule="auto"/>
        <w:jc w:val="center"/>
        <w:rPr>
          <w:rFonts w:eastAsia="黑体"/>
          <w:sz w:val="24"/>
        </w:rPr>
      </w:pPr>
      <w:r>
        <w:rPr>
          <w:rFonts w:eastAsia="黑体"/>
          <w:sz w:val="28"/>
          <w:szCs w:val="28"/>
        </w:rPr>
        <w:t>预应力孔道灌浆</w:t>
      </w:r>
      <w:r>
        <w:rPr>
          <w:rFonts w:eastAsia="黑体" w:hint="eastAsia"/>
          <w:sz w:val="28"/>
          <w:szCs w:val="28"/>
        </w:rPr>
        <w:t>剂</w:t>
      </w:r>
    </w:p>
    <w:p w:rsidR="00BC6316" w:rsidRDefault="003F4121">
      <w:pPr>
        <w:pStyle w:val="1"/>
        <w:snapToGrid w:val="0"/>
        <w:spacing w:before="0" w:after="0" w:line="360" w:lineRule="auto"/>
        <w:rPr>
          <w:rFonts w:eastAsia="黑体"/>
          <w:b w:val="0"/>
          <w:bCs w:val="0"/>
          <w:kern w:val="2"/>
          <w:sz w:val="24"/>
          <w:szCs w:val="24"/>
        </w:rPr>
      </w:pPr>
      <w:r>
        <w:rPr>
          <w:rFonts w:eastAsia="黑体"/>
          <w:b w:val="0"/>
          <w:bCs w:val="0"/>
          <w:kern w:val="2"/>
          <w:sz w:val="24"/>
          <w:szCs w:val="24"/>
        </w:rPr>
        <w:t xml:space="preserve">1 </w:t>
      </w:r>
      <w:r>
        <w:rPr>
          <w:rFonts w:eastAsia="黑体"/>
          <w:b w:val="0"/>
          <w:bCs w:val="0"/>
          <w:kern w:val="2"/>
          <w:sz w:val="24"/>
          <w:szCs w:val="24"/>
        </w:rPr>
        <w:t>范围</w:t>
      </w:r>
    </w:p>
    <w:p w:rsidR="00BC6316" w:rsidRDefault="003F4121">
      <w:pPr>
        <w:spacing w:line="276" w:lineRule="auto"/>
        <w:ind w:firstLine="480"/>
        <w:rPr>
          <w:szCs w:val="21"/>
        </w:rPr>
      </w:pPr>
      <w:r>
        <w:rPr>
          <w:szCs w:val="21"/>
        </w:rPr>
        <w:t>本</w:t>
      </w:r>
      <w:r>
        <w:rPr>
          <w:rFonts w:hint="eastAsia"/>
          <w:szCs w:val="21"/>
        </w:rPr>
        <w:t>文件</w:t>
      </w:r>
      <w:r>
        <w:rPr>
          <w:szCs w:val="21"/>
        </w:rPr>
        <w:t>规定了预应力孔道灌浆</w:t>
      </w:r>
      <w:r>
        <w:rPr>
          <w:rFonts w:hint="eastAsia"/>
          <w:szCs w:val="21"/>
        </w:rPr>
        <w:t>料</w:t>
      </w:r>
      <w:r>
        <w:rPr>
          <w:szCs w:val="21"/>
        </w:rPr>
        <w:t>的术语和定义、要求、试验方法、检验规则以及包装、出厂、贮存等。</w:t>
      </w:r>
    </w:p>
    <w:p w:rsidR="00BC6316" w:rsidRDefault="003F4121">
      <w:pPr>
        <w:spacing w:line="276" w:lineRule="auto"/>
        <w:ind w:firstLine="480"/>
        <w:rPr>
          <w:szCs w:val="21"/>
        </w:rPr>
      </w:pPr>
      <w:r>
        <w:rPr>
          <w:szCs w:val="21"/>
        </w:rPr>
        <w:t>本</w:t>
      </w:r>
      <w:r>
        <w:rPr>
          <w:rFonts w:hint="eastAsia"/>
          <w:szCs w:val="21"/>
        </w:rPr>
        <w:t>文件</w:t>
      </w:r>
      <w:r>
        <w:rPr>
          <w:szCs w:val="21"/>
        </w:rPr>
        <w:t>适用于常温环境与</w:t>
      </w:r>
      <w:proofErr w:type="gramStart"/>
      <w:r>
        <w:rPr>
          <w:szCs w:val="21"/>
        </w:rPr>
        <w:t>低负温环境用</w:t>
      </w:r>
      <w:proofErr w:type="gramEnd"/>
      <w:r>
        <w:rPr>
          <w:szCs w:val="21"/>
        </w:rPr>
        <w:t>预应力孔道灌浆</w:t>
      </w:r>
      <w:r>
        <w:rPr>
          <w:rFonts w:hint="eastAsia"/>
          <w:szCs w:val="21"/>
        </w:rPr>
        <w:t>料</w:t>
      </w:r>
      <w:r>
        <w:rPr>
          <w:szCs w:val="21"/>
        </w:rPr>
        <w:t>。</w:t>
      </w:r>
    </w:p>
    <w:p w:rsidR="00BC6316" w:rsidRDefault="003F4121">
      <w:pPr>
        <w:pStyle w:val="1"/>
        <w:snapToGrid w:val="0"/>
        <w:spacing w:before="0" w:after="0" w:line="360" w:lineRule="auto"/>
        <w:rPr>
          <w:b w:val="0"/>
          <w:szCs w:val="21"/>
        </w:rPr>
      </w:pPr>
      <w:r>
        <w:rPr>
          <w:rFonts w:eastAsia="黑体"/>
          <w:b w:val="0"/>
          <w:bCs w:val="0"/>
          <w:kern w:val="2"/>
          <w:sz w:val="24"/>
          <w:szCs w:val="24"/>
        </w:rPr>
        <w:t xml:space="preserve">2 </w:t>
      </w:r>
      <w:r>
        <w:rPr>
          <w:rFonts w:eastAsia="黑体"/>
          <w:b w:val="0"/>
          <w:bCs w:val="0"/>
          <w:kern w:val="2"/>
          <w:sz w:val="24"/>
          <w:szCs w:val="24"/>
        </w:rPr>
        <w:t>规范性引用文件</w:t>
      </w:r>
    </w:p>
    <w:p w:rsidR="00BC6316" w:rsidRDefault="003F4121">
      <w:pPr>
        <w:spacing w:line="276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下列文件中的</w:t>
      </w:r>
      <w:r>
        <w:rPr>
          <w:rFonts w:hint="eastAsia"/>
          <w:kern w:val="0"/>
          <w:szCs w:val="21"/>
        </w:rPr>
        <w:t>内容</w:t>
      </w:r>
      <w:r>
        <w:rPr>
          <w:kern w:val="0"/>
          <w:szCs w:val="21"/>
        </w:rPr>
        <w:t>通过</w:t>
      </w:r>
      <w:r>
        <w:rPr>
          <w:rFonts w:hint="eastAsia"/>
          <w:kern w:val="0"/>
          <w:szCs w:val="21"/>
        </w:rPr>
        <w:t>文中的规范性引用而构成本文件必不可少的条款。其中，</w:t>
      </w:r>
      <w:r>
        <w:rPr>
          <w:kern w:val="0"/>
          <w:szCs w:val="21"/>
        </w:rPr>
        <w:t>注日期的引用文件，</w:t>
      </w:r>
      <w:r>
        <w:rPr>
          <w:rFonts w:hint="eastAsia"/>
          <w:kern w:val="0"/>
          <w:szCs w:val="21"/>
        </w:rPr>
        <w:t>仅该日期对应的版本适用于本文件；不注日期的引用文件，其最新版本（包括所有的修改单）适用于本文件。</w:t>
      </w:r>
    </w:p>
    <w:p w:rsidR="00BC6316" w:rsidRDefault="003F4121">
      <w:pPr>
        <w:spacing w:line="276" w:lineRule="auto"/>
        <w:ind w:firstLineChars="200" w:firstLine="420"/>
        <w:rPr>
          <w:szCs w:val="21"/>
        </w:rPr>
      </w:pPr>
      <w:r>
        <w:rPr>
          <w:szCs w:val="21"/>
        </w:rPr>
        <w:t>GB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17</w:t>
      </w:r>
      <w:r>
        <w:rPr>
          <w:rFonts w:hint="eastAsia"/>
          <w:szCs w:val="21"/>
        </w:rPr>
        <w:t>5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通用硅酸盐水泥</w:t>
      </w:r>
    </w:p>
    <w:p w:rsidR="00BC6316" w:rsidRDefault="003F4121">
      <w:pPr>
        <w:spacing w:line="276" w:lineRule="auto"/>
        <w:ind w:firstLineChars="200" w:firstLine="420"/>
        <w:rPr>
          <w:szCs w:val="21"/>
        </w:rPr>
      </w:pPr>
      <w:r>
        <w:rPr>
          <w:szCs w:val="21"/>
        </w:rPr>
        <w:t xml:space="preserve">GB/T 176  </w:t>
      </w:r>
      <w:r>
        <w:rPr>
          <w:szCs w:val="21"/>
        </w:rPr>
        <w:t>水泥化学分析方法</w:t>
      </w:r>
    </w:p>
    <w:p w:rsidR="00BC6316" w:rsidRDefault="003F4121">
      <w:pPr>
        <w:spacing w:line="276" w:lineRule="auto"/>
        <w:ind w:firstLineChars="200" w:firstLine="420"/>
        <w:rPr>
          <w:szCs w:val="21"/>
        </w:rPr>
      </w:pPr>
      <w:r>
        <w:rPr>
          <w:szCs w:val="21"/>
        </w:rPr>
        <w:t xml:space="preserve">GB/T 1346  </w:t>
      </w:r>
      <w:r>
        <w:rPr>
          <w:szCs w:val="21"/>
        </w:rPr>
        <w:t>水泥标准稠度用水量、凝结时间、安定性试验方法</w:t>
      </w:r>
    </w:p>
    <w:p w:rsidR="00BC6316" w:rsidRDefault="003F4121">
      <w:pPr>
        <w:spacing w:line="276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GB</w:t>
      </w:r>
      <w:r>
        <w:rPr>
          <w:rFonts w:hint="eastAsia"/>
          <w:kern w:val="0"/>
          <w:szCs w:val="21"/>
        </w:rPr>
        <w:t>/T</w:t>
      </w:r>
      <w:r>
        <w:rPr>
          <w:kern w:val="0"/>
          <w:szCs w:val="21"/>
        </w:rPr>
        <w:t xml:space="preserve"> 1596  </w:t>
      </w:r>
      <w:r>
        <w:rPr>
          <w:kern w:val="0"/>
          <w:szCs w:val="21"/>
        </w:rPr>
        <w:t>用于水泥和混凝土中的粉煤灰</w:t>
      </w:r>
    </w:p>
    <w:p w:rsidR="00BC6316" w:rsidRDefault="003F4121">
      <w:pPr>
        <w:spacing w:line="276" w:lineRule="auto"/>
        <w:ind w:firstLineChars="200" w:firstLine="420"/>
        <w:rPr>
          <w:szCs w:val="21"/>
        </w:rPr>
      </w:pPr>
      <w:r>
        <w:rPr>
          <w:szCs w:val="21"/>
        </w:rPr>
        <w:t xml:space="preserve">GB 8076  </w:t>
      </w:r>
      <w:r>
        <w:rPr>
          <w:szCs w:val="21"/>
        </w:rPr>
        <w:t>混凝土外加剂</w:t>
      </w:r>
    </w:p>
    <w:p w:rsidR="00BC6316" w:rsidRDefault="003F4121">
      <w:pPr>
        <w:spacing w:line="276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GB/T 8077  </w:t>
      </w:r>
      <w:r>
        <w:rPr>
          <w:bCs/>
          <w:szCs w:val="21"/>
        </w:rPr>
        <w:t>混凝土外加剂匀质性试验方法</w:t>
      </w:r>
    </w:p>
    <w:p w:rsidR="00BC6316" w:rsidRDefault="003F4121">
      <w:pPr>
        <w:spacing w:line="276" w:lineRule="auto"/>
        <w:ind w:firstLineChars="200" w:firstLine="420"/>
        <w:rPr>
          <w:szCs w:val="21"/>
        </w:rPr>
      </w:pPr>
      <w:r>
        <w:rPr>
          <w:szCs w:val="21"/>
        </w:rPr>
        <w:t xml:space="preserve">GB/T 17671  </w:t>
      </w:r>
      <w:proofErr w:type="gramStart"/>
      <w:r>
        <w:rPr>
          <w:szCs w:val="21"/>
        </w:rPr>
        <w:t>水泥胶砂强度</w:t>
      </w:r>
      <w:proofErr w:type="gramEnd"/>
      <w:r>
        <w:rPr>
          <w:szCs w:val="21"/>
        </w:rPr>
        <w:t>检验方法（</w:t>
      </w:r>
      <w:r>
        <w:rPr>
          <w:szCs w:val="21"/>
        </w:rPr>
        <w:t>ISO</w:t>
      </w:r>
      <w:r>
        <w:rPr>
          <w:szCs w:val="21"/>
        </w:rPr>
        <w:t>法）</w:t>
      </w:r>
    </w:p>
    <w:p w:rsidR="00BC6316" w:rsidRDefault="003F4121">
      <w:pPr>
        <w:spacing w:line="276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GB</w:t>
      </w:r>
      <w:r>
        <w:rPr>
          <w:rFonts w:hint="eastAsia"/>
          <w:kern w:val="0"/>
          <w:szCs w:val="21"/>
        </w:rPr>
        <w:t>/T</w:t>
      </w:r>
      <w:r>
        <w:rPr>
          <w:kern w:val="0"/>
          <w:szCs w:val="21"/>
        </w:rPr>
        <w:t xml:space="preserve"> 18046  </w:t>
      </w:r>
      <w:r>
        <w:rPr>
          <w:kern w:val="0"/>
          <w:szCs w:val="21"/>
        </w:rPr>
        <w:t>用于水泥和混凝土中的粒化高炉矿渣</w:t>
      </w:r>
    </w:p>
    <w:p w:rsidR="00BC6316" w:rsidRDefault="003F4121">
      <w:pPr>
        <w:spacing w:line="276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GB</w:t>
      </w:r>
      <w:r>
        <w:rPr>
          <w:rFonts w:hint="eastAsia"/>
          <w:kern w:val="0"/>
          <w:szCs w:val="21"/>
        </w:rPr>
        <w:t>/T</w:t>
      </w:r>
      <w:r>
        <w:rPr>
          <w:kern w:val="0"/>
          <w:szCs w:val="21"/>
        </w:rPr>
        <w:t xml:space="preserve"> 18736  </w:t>
      </w:r>
      <w:r>
        <w:rPr>
          <w:kern w:val="0"/>
          <w:szCs w:val="21"/>
        </w:rPr>
        <w:t>高强高性能混凝土用矿物外加剂</w:t>
      </w:r>
    </w:p>
    <w:p w:rsidR="00BC6316" w:rsidRDefault="003F4121">
      <w:pPr>
        <w:spacing w:line="276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GB</w:t>
      </w:r>
      <w:r>
        <w:rPr>
          <w:rFonts w:hint="eastAsia"/>
          <w:kern w:val="0"/>
          <w:szCs w:val="21"/>
        </w:rPr>
        <w:t>/T</w:t>
      </w:r>
      <w:r>
        <w:rPr>
          <w:kern w:val="0"/>
          <w:szCs w:val="21"/>
        </w:rPr>
        <w:t xml:space="preserve"> 23439  </w:t>
      </w:r>
      <w:r>
        <w:rPr>
          <w:kern w:val="0"/>
          <w:szCs w:val="21"/>
        </w:rPr>
        <w:t>混凝土膨胀剂</w:t>
      </w:r>
    </w:p>
    <w:p w:rsidR="00BC6316" w:rsidRDefault="003F4121">
      <w:pPr>
        <w:spacing w:line="276" w:lineRule="auto"/>
        <w:ind w:firstLineChars="200" w:firstLine="420"/>
        <w:rPr>
          <w:kern w:val="0"/>
          <w:szCs w:val="21"/>
        </w:rPr>
      </w:pPr>
      <w:r>
        <w:rPr>
          <w:rFonts w:hint="eastAsia"/>
          <w:szCs w:val="21"/>
        </w:rPr>
        <w:t xml:space="preserve">GB/T 37125  </w:t>
      </w:r>
      <w:proofErr w:type="gramStart"/>
      <w:r>
        <w:rPr>
          <w:rFonts w:hint="eastAsia"/>
          <w:szCs w:val="21"/>
        </w:rPr>
        <w:t>硫铝酸</w:t>
      </w:r>
      <w:proofErr w:type="gramEnd"/>
      <w:r>
        <w:rPr>
          <w:rFonts w:hint="eastAsia"/>
          <w:szCs w:val="21"/>
        </w:rPr>
        <w:t>盐水泥熟料</w:t>
      </w:r>
    </w:p>
    <w:p w:rsidR="00BC6316" w:rsidRDefault="003F4121">
      <w:pPr>
        <w:spacing w:line="276" w:lineRule="auto"/>
        <w:ind w:firstLineChars="200" w:firstLine="420"/>
        <w:rPr>
          <w:szCs w:val="21"/>
        </w:rPr>
      </w:pPr>
      <w:r>
        <w:rPr>
          <w:kern w:val="0"/>
          <w:szCs w:val="21"/>
        </w:rPr>
        <w:t>GB</w:t>
      </w:r>
      <w:r>
        <w:rPr>
          <w:rFonts w:hint="eastAsia"/>
          <w:kern w:val="0"/>
          <w:szCs w:val="21"/>
        </w:rPr>
        <w:t>/T 50080</w:t>
      </w:r>
      <w:r>
        <w:rPr>
          <w:kern w:val="0"/>
          <w:szCs w:val="21"/>
        </w:rPr>
        <w:t xml:space="preserve">  </w:t>
      </w:r>
      <w:r>
        <w:rPr>
          <w:rFonts w:ascii="Arial" w:hAnsi="Arial" w:cs="Arial"/>
          <w:sz w:val="20"/>
          <w:szCs w:val="20"/>
          <w:shd w:val="clear" w:color="auto" w:fill="FFFFFF"/>
        </w:rPr>
        <w:t>普通混凝土拌合物性能试验方法</w:t>
      </w:r>
      <w:r>
        <w:rPr>
          <w:rFonts w:hint="eastAsia"/>
          <w:kern w:val="0"/>
          <w:szCs w:val="21"/>
        </w:rPr>
        <w:t>标准</w:t>
      </w:r>
    </w:p>
    <w:p w:rsidR="00BC6316" w:rsidRDefault="003F4121">
      <w:pPr>
        <w:spacing w:line="276" w:lineRule="auto"/>
        <w:ind w:firstLineChars="200" w:firstLine="420"/>
        <w:rPr>
          <w:szCs w:val="21"/>
        </w:rPr>
      </w:pPr>
      <w:r>
        <w:rPr>
          <w:kern w:val="0"/>
          <w:szCs w:val="21"/>
        </w:rPr>
        <w:t>GB</w:t>
      </w:r>
      <w:r>
        <w:rPr>
          <w:rFonts w:hint="eastAsia"/>
          <w:kern w:val="0"/>
          <w:szCs w:val="21"/>
        </w:rPr>
        <w:t>/T 50082</w:t>
      </w:r>
      <w:r>
        <w:rPr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普通混凝土长期性能和耐久性能试验方法标准</w:t>
      </w:r>
    </w:p>
    <w:p w:rsidR="00BC6316" w:rsidRDefault="003F4121">
      <w:pPr>
        <w:spacing w:line="276" w:lineRule="auto"/>
        <w:ind w:firstLineChars="200" w:firstLine="4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kern w:val="0"/>
          <w:szCs w:val="21"/>
        </w:rPr>
        <w:t>GB</w:t>
      </w:r>
      <w:r>
        <w:rPr>
          <w:rFonts w:hint="eastAsia"/>
          <w:kern w:val="0"/>
          <w:szCs w:val="21"/>
        </w:rPr>
        <w:t xml:space="preserve"> 50119    </w:t>
      </w:r>
      <w:r>
        <w:rPr>
          <w:rFonts w:hint="eastAsia"/>
          <w:kern w:val="0"/>
          <w:szCs w:val="21"/>
        </w:rPr>
        <w:t>混凝土外加剂应用技术规范</w:t>
      </w:r>
    </w:p>
    <w:p w:rsidR="00BC6316" w:rsidRDefault="003F4121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JT/T 946     </w:t>
      </w:r>
      <w:r>
        <w:rPr>
          <w:rFonts w:hint="eastAsia"/>
          <w:szCs w:val="21"/>
        </w:rPr>
        <w:t>公路工程预应力孔道灌浆料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剂</w:t>
      </w:r>
      <w:r>
        <w:rPr>
          <w:rFonts w:hint="eastAsia"/>
          <w:szCs w:val="21"/>
        </w:rPr>
        <w:t>)</w:t>
      </w:r>
    </w:p>
    <w:p w:rsidR="00BC6316" w:rsidRDefault="003F4121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JT/T 1466    </w:t>
      </w:r>
      <w:r>
        <w:rPr>
          <w:rFonts w:hint="eastAsia"/>
          <w:szCs w:val="21"/>
        </w:rPr>
        <w:t>预应力孔道压浆料用制浆设备</w:t>
      </w:r>
    </w:p>
    <w:p w:rsidR="00BC6316" w:rsidRDefault="003F4121">
      <w:pPr>
        <w:pStyle w:val="1"/>
        <w:snapToGrid w:val="0"/>
        <w:spacing w:before="0" w:after="0" w:line="360" w:lineRule="auto"/>
        <w:rPr>
          <w:rFonts w:eastAsia="黑体"/>
          <w:b w:val="0"/>
          <w:bCs w:val="0"/>
          <w:kern w:val="2"/>
          <w:sz w:val="24"/>
          <w:szCs w:val="24"/>
        </w:rPr>
      </w:pPr>
      <w:r>
        <w:rPr>
          <w:rFonts w:eastAsia="黑体"/>
          <w:b w:val="0"/>
          <w:bCs w:val="0"/>
          <w:kern w:val="2"/>
          <w:sz w:val="24"/>
          <w:szCs w:val="24"/>
        </w:rPr>
        <w:t>3</w:t>
      </w:r>
      <w:r>
        <w:rPr>
          <w:rFonts w:eastAsia="黑体" w:hint="eastAsia"/>
          <w:b w:val="0"/>
          <w:bCs w:val="0"/>
          <w:kern w:val="2"/>
          <w:sz w:val="24"/>
          <w:szCs w:val="24"/>
        </w:rPr>
        <w:t xml:space="preserve"> </w:t>
      </w:r>
      <w:r>
        <w:rPr>
          <w:rFonts w:eastAsia="黑体"/>
          <w:b w:val="0"/>
          <w:bCs w:val="0"/>
          <w:kern w:val="2"/>
          <w:sz w:val="24"/>
          <w:szCs w:val="24"/>
        </w:rPr>
        <w:t>术语和定义</w:t>
      </w:r>
    </w:p>
    <w:p w:rsidR="00BC6316" w:rsidRDefault="003F4121">
      <w:pPr>
        <w:spacing w:line="276" w:lineRule="auto"/>
        <w:ind w:firstLineChars="200" w:firstLine="420"/>
        <w:rPr>
          <w:szCs w:val="21"/>
        </w:rPr>
      </w:pPr>
      <w:r>
        <w:rPr>
          <w:szCs w:val="21"/>
        </w:rPr>
        <w:t>下列术语和定义适用于本</w:t>
      </w:r>
      <w:r>
        <w:rPr>
          <w:rFonts w:hint="eastAsia"/>
          <w:szCs w:val="21"/>
        </w:rPr>
        <w:t>文件</w:t>
      </w:r>
      <w:r>
        <w:rPr>
          <w:szCs w:val="21"/>
        </w:rPr>
        <w:t>。</w:t>
      </w:r>
    </w:p>
    <w:p w:rsidR="00BC6316" w:rsidRDefault="003F4121">
      <w:pPr>
        <w:spacing w:line="276" w:lineRule="auto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3.1</w:t>
      </w:r>
      <w:r>
        <w:rPr>
          <w:b/>
          <w:szCs w:val="21"/>
        </w:rPr>
        <w:t>预应力孔道灌浆</w:t>
      </w:r>
      <w:r>
        <w:rPr>
          <w:rFonts w:hint="eastAsia"/>
          <w:b/>
          <w:szCs w:val="21"/>
        </w:rPr>
        <w:t>料</w:t>
      </w:r>
      <w:r>
        <w:rPr>
          <w:b/>
          <w:szCs w:val="21"/>
        </w:rPr>
        <w:t xml:space="preserve">  grouting </w:t>
      </w:r>
      <w:r>
        <w:rPr>
          <w:rFonts w:hint="eastAsia"/>
          <w:b/>
          <w:szCs w:val="21"/>
        </w:rPr>
        <w:t>materials</w:t>
      </w:r>
      <w:r>
        <w:rPr>
          <w:b/>
          <w:szCs w:val="21"/>
        </w:rPr>
        <w:t xml:space="preserve"> for </w:t>
      </w:r>
      <w:proofErr w:type="spellStart"/>
      <w:r>
        <w:rPr>
          <w:b/>
          <w:szCs w:val="21"/>
        </w:rPr>
        <w:t>prestressed</w:t>
      </w:r>
      <w:proofErr w:type="spellEnd"/>
      <w:r>
        <w:rPr>
          <w:b/>
          <w:szCs w:val="21"/>
        </w:rPr>
        <w:t xml:space="preserve"> structure</w:t>
      </w:r>
    </w:p>
    <w:p w:rsidR="00BC6316" w:rsidRDefault="003F4121">
      <w:pPr>
        <w:spacing w:line="276" w:lineRule="auto"/>
        <w:ind w:firstLine="435"/>
        <w:rPr>
          <w:szCs w:val="21"/>
        </w:rPr>
      </w:pPr>
      <w:r>
        <w:rPr>
          <w:szCs w:val="21"/>
        </w:rPr>
        <w:t>由</w:t>
      </w:r>
      <w:r>
        <w:rPr>
          <w:rFonts w:hint="eastAsia"/>
          <w:szCs w:val="21"/>
        </w:rPr>
        <w:t>水泥、</w:t>
      </w:r>
      <w:r>
        <w:rPr>
          <w:szCs w:val="21"/>
        </w:rPr>
        <w:t>矿物掺合料</w:t>
      </w:r>
      <w:r>
        <w:rPr>
          <w:rFonts w:hint="eastAsia"/>
          <w:szCs w:val="21"/>
        </w:rPr>
        <w:t>、</w:t>
      </w:r>
      <w:r>
        <w:rPr>
          <w:szCs w:val="21"/>
        </w:rPr>
        <w:t>减水组分、消泡组分等功能性材料干拌而成，用</w:t>
      </w:r>
      <w:r>
        <w:rPr>
          <w:rFonts w:hint="eastAsia"/>
          <w:szCs w:val="21"/>
        </w:rPr>
        <w:t>于后张法预应力结构孔道灌浆施工</w:t>
      </w:r>
      <w:r>
        <w:rPr>
          <w:szCs w:val="21"/>
        </w:rPr>
        <w:t>。</w:t>
      </w:r>
    </w:p>
    <w:p w:rsidR="00BC6316" w:rsidRDefault="003F4121">
      <w:pPr>
        <w:spacing w:line="276" w:lineRule="auto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3.2</w:t>
      </w:r>
      <w:r>
        <w:rPr>
          <w:rFonts w:hint="eastAsia"/>
          <w:b/>
          <w:szCs w:val="21"/>
        </w:rPr>
        <w:t>常温</w:t>
      </w:r>
      <w:r>
        <w:rPr>
          <w:b/>
          <w:szCs w:val="21"/>
        </w:rPr>
        <w:t>预应力孔道灌浆</w:t>
      </w:r>
      <w:r>
        <w:rPr>
          <w:rFonts w:hint="eastAsia"/>
          <w:b/>
          <w:szCs w:val="21"/>
        </w:rPr>
        <w:t>料</w:t>
      </w:r>
      <w:r>
        <w:rPr>
          <w:b/>
          <w:szCs w:val="21"/>
        </w:rPr>
        <w:t xml:space="preserve">  grouting </w:t>
      </w:r>
      <w:r>
        <w:rPr>
          <w:rFonts w:hint="eastAsia"/>
          <w:b/>
          <w:szCs w:val="21"/>
        </w:rPr>
        <w:t>materials</w:t>
      </w:r>
      <w:r>
        <w:rPr>
          <w:b/>
          <w:szCs w:val="21"/>
        </w:rPr>
        <w:t xml:space="preserve"> for </w:t>
      </w:r>
      <w:proofErr w:type="spellStart"/>
      <w:r>
        <w:rPr>
          <w:b/>
          <w:szCs w:val="21"/>
        </w:rPr>
        <w:t>prestressed</w:t>
      </w:r>
      <w:proofErr w:type="spellEnd"/>
      <w:r>
        <w:rPr>
          <w:b/>
          <w:szCs w:val="21"/>
        </w:rPr>
        <w:t xml:space="preserve"> structure</w:t>
      </w:r>
      <w:r>
        <w:rPr>
          <w:rFonts w:hint="eastAsia"/>
          <w:b/>
          <w:szCs w:val="21"/>
        </w:rPr>
        <w:t xml:space="preserve"> at n</w:t>
      </w:r>
      <w:r>
        <w:rPr>
          <w:b/>
          <w:szCs w:val="21"/>
        </w:rPr>
        <w:t xml:space="preserve">ormal </w:t>
      </w:r>
      <w:r>
        <w:rPr>
          <w:rFonts w:hint="eastAsia"/>
          <w:b/>
          <w:szCs w:val="21"/>
        </w:rPr>
        <w:t>t</w:t>
      </w:r>
      <w:r>
        <w:rPr>
          <w:b/>
          <w:szCs w:val="21"/>
        </w:rPr>
        <w:t>emperature</w:t>
      </w:r>
    </w:p>
    <w:p w:rsidR="00BC6316" w:rsidRDefault="003F4121">
      <w:pPr>
        <w:spacing w:line="276" w:lineRule="auto"/>
        <w:ind w:firstLine="435"/>
        <w:rPr>
          <w:szCs w:val="21"/>
        </w:rPr>
      </w:pPr>
      <w:r>
        <w:rPr>
          <w:rFonts w:hint="eastAsia"/>
          <w:szCs w:val="21"/>
        </w:rPr>
        <w:t>适用于环境温度为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℃</w:t>
      </w:r>
      <w:r>
        <w:rPr>
          <w:rFonts w:hint="eastAsia"/>
          <w:szCs w:val="21"/>
        </w:rPr>
        <w:t>~35</w:t>
      </w:r>
      <w:r>
        <w:rPr>
          <w:rFonts w:hint="eastAsia"/>
          <w:szCs w:val="21"/>
        </w:rPr>
        <w:t>℃的灌浆料产品</w:t>
      </w:r>
      <w:r>
        <w:rPr>
          <w:szCs w:val="21"/>
        </w:rPr>
        <w:t>。</w:t>
      </w:r>
    </w:p>
    <w:p w:rsidR="00BC6316" w:rsidRDefault="003F4121">
      <w:pPr>
        <w:spacing w:line="276" w:lineRule="auto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3.3</w:t>
      </w:r>
      <w:proofErr w:type="gramStart"/>
      <w:r>
        <w:rPr>
          <w:rFonts w:hint="eastAsia"/>
          <w:b/>
          <w:szCs w:val="21"/>
        </w:rPr>
        <w:t>低负温</w:t>
      </w:r>
      <w:proofErr w:type="gramEnd"/>
      <w:r>
        <w:rPr>
          <w:b/>
          <w:szCs w:val="21"/>
        </w:rPr>
        <w:t>预应力孔道灌浆</w:t>
      </w:r>
      <w:r>
        <w:rPr>
          <w:rFonts w:hint="eastAsia"/>
          <w:b/>
          <w:szCs w:val="21"/>
        </w:rPr>
        <w:t>料</w:t>
      </w:r>
      <w:r>
        <w:rPr>
          <w:b/>
          <w:szCs w:val="21"/>
        </w:rPr>
        <w:t xml:space="preserve">  grouting </w:t>
      </w:r>
      <w:r>
        <w:rPr>
          <w:rFonts w:hint="eastAsia"/>
          <w:b/>
          <w:szCs w:val="21"/>
        </w:rPr>
        <w:t>materials</w:t>
      </w:r>
      <w:r>
        <w:rPr>
          <w:b/>
          <w:szCs w:val="21"/>
        </w:rPr>
        <w:t xml:space="preserve"> for </w:t>
      </w:r>
      <w:proofErr w:type="spellStart"/>
      <w:r>
        <w:rPr>
          <w:b/>
          <w:szCs w:val="21"/>
        </w:rPr>
        <w:t>prestressed</w:t>
      </w:r>
      <w:proofErr w:type="spellEnd"/>
      <w:r>
        <w:rPr>
          <w:b/>
          <w:szCs w:val="21"/>
        </w:rPr>
        <w:t xml:space="preserve"> structure</w:t>
      </w:r>
      <w:r>
        <w:rPr>
          <w:rFonts w:hint="eastAsia"/>
          <w:b/>
          <w:szCs w:val="21"/>
        </w:rPr>
        <w:t xml:space="preserve"> at l</w:t>
      </w:r>
      <w:r>
        <w:rPr>
          <w:b/>
          <w:szCs w:val="21"/>
        </w:rPr>
        <w:t xml:space="preserve">ow </w:t>
      </w:r>
      <w:r>
        <w:rPr>
          <w:rFonts w:hint="eastAsia"/>
          <w:b/>
          <w:szCs w:val="21"/>
        </w:rPr>
        <w:t xml:space="preserve">and </w:t>
      </w:r>
      <w:r>
        <w:rPr>
          <w:b/>
          <w:szCs w:val="21"/>
        </w:rPr>
        <w:t xml:space="preserve">negative temperature </w:t>
      </w:r>
    </w:p>
    <w:p w:rsidR="00BC6316" w:rsidRDefault="003F4121">
      <w:pPr>
        <w:spacing w:line="276" w:lineRule="auto"/>
        <w:ind w:firstLine="435"/>
        <w:rPr>
          <w:szCs w:val="21"/>
        </w:rPr>
      </w:pPr>
      <w:r>
        <w:rPr>
          <w:rFonts w:hint="eastAsia"/>
          <w:szCs w:val="21"/>
        </w:rPr>
        <w:t>适用于环境温度为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℃</w:t>
      </w:r>
      <w:r>
        <w:rPr>
          <w:rFonts w:hint="eastAsia"/>
          <w:szCs w:val="21"/>
        </w:rPr>
        <w:t>~-10</w:t>
      </w:r>
      <w:r>
        <w:rPr>
          <w:rFonts w:hint="eastAsia"/>
          <w:szCs w:val="21"/>
        </w:rPr>
        <w:t>℃的灌浆料产品</w:t>
      </w:r>
      <w:r>
        <w:rPr>
          <w:szCs w:val="21"/>
        </w:rPr>
        <w:t>。</w:t>
      </w:r>
    </w:p>
    <w:p w:rsidR="00BC6316" w:rsidRDefault="003F4121">
      <w:pPr>
        <w:spacing w:line="276" w:lineRule="auto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3.4</w:t>
      </w:r>
      <w:r>
        <w:rPr>
          <w:rFonts w:hint="eastAsia"/>
          <w:b/>
          <w:szCs w:val="21"/>
        </w:rPr>
        <w:t>水料比</w:t>
      </w:r>
      <w:r>
        <w:rPr>
          <w:rFonts w:hint="eastAsia"/>
          <w:b/>
          <w:szCs w:val="21"/>
        </w:rPr>
        <w:t xml:space="preserve"> ratio of </w:t>
      </w:r>
      <w:r>
        <w:rPr>
          <w:b/>
          <w:szCs w:val="21"/>
        </w:rPr>
        <w:t>water</w:t>
      </w:r>
      <w:r>
        <w:rPr>
          <w:rFonts w:hint="eastAsia"/>
          <w:b/>
          <w:szCs w:val="21"/>
        </w:rPr>
        <w:t xml:space="preserve"> to </w:t>
      </w:r>
      <w:r>
        <w:rPr>
          <w:b/>
          <w:szCs w:val="21"/>
        </w:rPr>
        <w:t xml:space="preserve">grouting </w:t>
      </w:r>
      <w:r>
        <w:rPr>
          <w:rFonts w:hint="eastAsia"/>
          <w:b/>
          <w:szCs w:val="21"/>
        </w:rPr>
        <w:t xml:space="preserve">materials </w:t>
      </w:r>
    </w:p>
    <w:p w:rsidR="00BC6316" w:rsidRDefault="003F4121">
      <w:pPr>
        <w:spacing w:line="276" w:lineRule="auto"/>
        <w:ind w:firstLine="420"/>
        <w:rPr>
          <w:szCs w:val="21"/>
        </w:rPr>
      </w:pPr>
      <w:r>
        <w:rPr>
          <w:rFonts w:hint="eastAsia"/>
          <w:szCs w:val="21"/>
        </w:rPr>
        <w:t>拌和用水与预应力孔道灌浆料的质量比。</w:t>
      </w:r>
    </w:p>
    <w:p w:rsidR="00BC6316" w:rsidRDefault="003F4121">
      <w:pPr>
        <w:pStyle w:val="1"/>
        <w:snapToGrid w:val="0"/>
        <w:spacing w:before="0" w:after="0" w:line="360" w:lineRule="auto"/>
        <w:rPr>
          <w:rFonts w:eastAsia="黑体"/>
          <w:b w:val="0"/>
          <w:bCs w:val="0"/>
          <w:kern w:val="2"/>
          <w:sz w:val="24"/>
        </w:rPr>
      </w:pPr>
      <w:bookmarkStart w:id="12" w:name="_Toc28091590"/>
      <w:r>
        <w:rPr>
          <w:rFonts w:eastAsia="黑体"/>
          <w:b w:val="0"/>
          <w:bCs w:val="0"/>
          <w:kern w:val="2"/>
          <w:sz w:val="24"/>
        </w:rPr>
        <w:t xml:space="preserve">4 </w:t>
      </w:r>
      <w:r>
        <w:rPr>
          <w:rFonts w:eastAsia="黑体"/>
          <w:b w:val="0"/>
          <w:bCs w:val="0"/>
          <w:kern w:val="2"/>
          <w:sz w:val="24"/>
        </w:rPr>
        <w:t>分类</w:t>
      </w:r>
      <w:r>
        <w:rPr>
          <w:rFonts w:eastAsia="黑体" w:hint="eastAsia"/>
          <w:b w:val="0"/>
          <w:bCs w:val="0"/>
          <w:kern w:val="2"/>
          <w:sz w:val="24"/>
        </w:rPr>
        <w:t>和</w:t>
      </w:r>
      <w:r>
        <w:rPr>
          <w:rFonts w:eastAsia="黑体"/>
          <w:b w:val="0"/>
          <w:bCs w:val="0"/>
          <w:kern w:val="2"/>
          <w:sz w:val="24"/>
        </w:rPr>
        <w:t>性能等级</w:t>
      </w:r>
      <w:bookmarkEnd w:id="12"/>
    </w:p>
    <w:p w:rsidR="00BC6316" w:rsidRDefault="003F4121">
      <w:pPr>
        <w:snapToGrid w:val="0"/>
        <w:spacing w:line="360" w:lineRule="auto"/>
        <w:ind w:firstLineChars="200" w:firstLine="420"/>
      </w:pPr>
      <w:r>
        <w:rPr>
          <w:rFonts w:hint="eastAsia"/>
        </w:rPr>
        <w:t>预应力孔道灌浆</w:t>
      </w:r>
      <w:proofErr w:type="gramStart"/>
      <w:r>
        <w:rPr>
          <w:rFonts w:hint="eastAsia"/>
        </w:rPr>
        <w:t>料按照</w:t>
      </w:r>
      <w:proofErr w:type="gramEnd"/>
      <w:r>
        <w:rPr>
          <w:rFonts w:hint="eastAsia"/>
        </w:rPr>
        <w:t>适用环境温度范围分为常温预应力孔道灌浆料和</w:t>
      </w:r>
      <w:proofErr w:type="gramStart"/>
      <w:r>
        <w:rPr>
          <w:rFonts w:hint="eastAsia"/>
        </w:rPr>
        <w:t>低负温</w:t>
      </w:r>
      <w:proofErr w:type="gramEnd"/>
      <w:r>
        <w:rPr>
          <w:rFonts w:hint="eastAsia"/>
        </w:rPr>
        <w:t>预应力孔道灌浆料。</w:t>
      </w:r>
      <w:r>
        <w:rPr>
          <w:rFonts w:hint="eastAsia"/>
        </w:rPr>
        <w:t>其中，</w:t>
      </w:r>
      <w:r>
        <w:rPr>
          <w:rFonts w:hint="eastAsia"/>
        </w:rPr>
        <w:t>常温预应力孔道</w:t>
      </w:r>
      <w:proofErr w:type="gramStart"/>
      <w:r>
        <w:rPr>
          <w:rFonts w:hint="eastAsia"/>
        </w:rPr>
        <w:t>灌浆料分</w:t>
      </w:r>
      <w:proofErr w:type="gramEnd"/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= 1 \* ROMAN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szCs w:val="21"/>
        </w:rPr>
        <w:t>I</w:t>
      </w:r>
      <w:r>
        <w:rPr>
          <w:szCs w:val="21"/>
        </w:rPr>
        <w:fldChar w:fldCharType="end"/>
      </w:r>
      <w:r>
        <w:rPr>
          <w:rFonts w:hint="eastAsia"/>
          <w:szCs w:val="21"/>
        </w:rPr>
        <w:t>级</w:t>
      </w:r>
      <w:r>
        <w:rPr>
          <w:szCs w:val="21"/>
        </w:rPr>
        <w:t>和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= 2 \* ROMAN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szCs w:val="21"/>
        </w:rPr>
        <w:t>II</w:t>
      </w:r>
      <w:r>
        <w:rPr>
          <w:szCs w:val="21"/>
        </w:rPr>
        <w:fldChar w:fldCharType="end"/>
      </w:r>
      <w:r>
        <w:rPr>
          <w:rFonts w:hint="eastAsia"/>
          <w:szCs w:val="21"/>
        </w:rPr>
        <w:t>级</w:t>
      </w:r>
      <w:r>
        <w:rPr>
          <w:rFonts w:hint="eastAsia"/>
          <w:szCs w:val="21"/>
        </w:rPr>
        <w:t>两个等级</w:t>
      </w:r>
      <w:r>
        <w:rPr>
          <w:rFonts w:hint="eastAsia"/>
        </w:rPr>
        <w:t>，</w:t>
      </w:r>
      <w:proofErr w:type="gramStart"/>
      <w:r>
        <w:rPr>
          <w:rFonts w:hint="eastAsia"/>
        </w:rPr>
        <w:t>低负温</w:t>
      </w:r>
      <w:proofErr w:type="gramEnd"/>
      <w:r>
        <w:rPr>
          <w:rFonts w:hint="eastAsia"/>
        </w:rPr>
        <w:t>预应力孔道灌浆</w:t>
      </w:r>
      <w:proofErr w:type="gramStart"/>
      <w:r>
        <w:rPr>
          <w:rFonts w:hint="eastAsia"/>
        </w:rPr>
        <w:t>料分为</w:t>
      </w:r>
      <w:proofErr w:type="gramEnd"/>
      <w:r>
        <w:rPr>
          <w:rFonts w:hint="eastAsia"/>
        </w:rPr>
        <w:t>低温型、</w:t>
      </w:r>
      <w:proofErr w:type="gramStart"/>
      <w:r>
        <w:rPr>
          <w:rFonts w:hint="eastAsia"/>
        </w:rPr>
        <w:t>负温</w:t>
      </w:r>
      <w:r>
        <w:rPr>
          <w:szCs w:val="21"/>
        </w:rPr>
        <w:t>型</w:t>
      </w:r>
      <w:proofErr w:type="gramEnd"/>
      <w:r>
        <w:rPr>
          <w:rFonts w:hint="eastAsia"/>
          <w:szCs w:val="21"/>
        </w:rPr>
        <w:t>两个</w:t>
      </w:r>
      <w:r>
        <w:rPr>
          <w:rFonts w:hint="eastAsia"/>
          <w:szCs w:val="21"/>
        </w:rPr>
        <w:t>类型</w:t>
      </w:r>
      <w:r>
        <w:rPr>
          <w:rFonts w:hint="eastAsia"/>
        </w:rPr>
        <w:t>。</w:t>
      </w:r>
    </w:p>
    <w:p w:rsidR="00BC6316" w:rsidRDefault="003F4121">
      <w:pPr>
        <w:pStyle w:val="1"/>
        <w:snapToGrid w:val="0"/>
        <w:spacing w:before="0" w:after="0" w:line="360" w:lineRule="auto"/>
        <w:rPr>
          <w:rFonts w:eastAsia="黑体"/>
          <w:b w:val="0"/>
          <w:bCs w:val="0"/>
          <w:kern w:val="2"/>
          <w:sz w:val="24"/>
          <w:szCs w:val="24"/>
        </w:rPr>
      </w:pPr>
      <w:r>
        <w:rPr>
          <w:rFonts w:eastAsia="黑体" w:hint="eastAsia"/>
          <w:b w:val="0"/>
          <w:bCs w:val="0"/>
          <w:kern w:val="2"/>
          <w:sz w:val="24"/>
          <w:szCs w:val="24"/>
        </w:rPr>
        <w:t>5</w:t>
      </w:r>
      <w:r>
        <w:rPr>
          <w:rFonts w:eastAsia="黑体"/>
          <w:b w:val="0"/>
          <w:bCs w:val="0"/>
          <w:kern w:val="2"/>
          <w:sz w:val="24"/>
          <w:szCs w:val="24"/>
        </w:rPr>
        <w:t xml:space="preserve"> </w:t>
      </w:r>
      <w:r>
        <w:rPr>
          <w:rFonts w:eastAsia="黑体"/>
          <w:b w:val="0"/>
          <w:bCs w:val="0"/>
          <w:kern w:val="2"/>
          <w:sz w:val="24"/>
          <w:szCs w:val="24"/>
        </w:rPr>
        <w:t>要求</w:t>
      </w:r>
    </w:p>
    <w:p w:rsidR="00BC6316" w:rsidRDefault="003F4121"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5</w:t>
      </w:r>
      <w:r>
        <w:rPr>
          <w:b/>
          <w:szCs w:val="21"/>
        </w:rPr>
        <w:t>.1</w:t>
      </w:r>
      <w:r>
        <w:rPr>
          <w:b/>
          <w:szCs w:val="21"/>
        </w:rPr>
        <w:t>材料要求</w:t>
      </w:r>
    </w:p>
    <w:p w:rsidR="00BC6316" w:rsidRDefault="003F4121">
      <w:pPr>
        <w:spacing w:line="288" w:lineRule="auto"/>
        <w:rPr>
          <w:szCs w:val="21"/>
        </w:rPr>
      </w:pPr>
      <w:r>
        <w:rPr>
          <w:rFonts w:hint="eastAsia"/>
          <w:szCs w:val="21"/>
        </w:rPr>
        <w:t>5.1.1</w:t>
      </w:r>
      <w:r>
        <w:rPr>
          <w:rFonts w:hint="eastAsia"/>
          <w:szCs w:val="21"/>
        </w:rPr>
        <w:t>预应力</w:t>
      </w:r>
      <w:r>
        <w:rPr>
          <w:szCs w:val="21"/>
        </w:rPr>
        <w:t>孔道灌浆料用水泥宜采用符合</w:t>
      </w:r>
      <w:r>
        <w:rPr>
          <w:rFonts w:hint="eastAsia"/>
          <w:szCs w:val="21"/>
        </w:rPr>
        <w:t>GB 175</w:t>
      </w:r>
      <w:r>
        <w:rPr>
          <w:rFonts w:hint="eastAsia"/>
          <w:szCs w:val="21"/>
        </w:rPr>
        <w:t>要求的硅酸盐水泥或者普通硅酸盐水泥，</w:t>
      </w:r>
      <w:r>
        <w:rPr>
          <w:szCs w:val="21"/>
        </w:rPr>
        <w:t>也可采用符合</w:t>
      </w:r>
      <w:r>
        <w:rPr>
          <w:rFonts w:hint="eastAsia"/>
          <w:szCs w:val="21"/>
        </w:rPr>
        <w:t>GB/T 37125</w:t>
      </w:r>
      <w:r>
        <w:rPr>
          <w:szCs w:val="21"/>
        </w:rPr>
        <w:t>中规定</w:t>
      </w:r>
      <w:proofErr w:type="gramStart"/>
      <w:r>
        <w:rPr>
          <w:szCs w:val="21"/>
        </w:rPr>
        <w:t>的</w:t>
      </w:r>
      <w:r>
        <w:rPr>
          <w:rFonts w:hint="eastAsia"/>
          <w:szCs w:val="21"/>
        </w:rPr>
        <w:t>硫铝酸</w:t>
      </w:r>
      <w:proofErr w:type="gramEnd"/>
      <w:r>
        <w:rPr>
          <w:rFonts w:hint="eastAsia"/>
          <w:szCs w:val="21"/>
        </w:rPr>
        <w:t>盐</w:t>
      </w:r>
      <w:r>
        <w:rPr>
          <w:szCs w:val="21"/>
        </w:rPr>
        <w:t>水泥。</w:t>
      </w:r>
    </w:p>
    <w:p w:rsidR="00BC6316" w:rsidRDefault="003F4121">
      <w:pPr>
        <w:spacing w:line="276" w:lineRule="auto"/>
        <w:rPr>
          <w:szCs w:val="21"/>
        </w:rPr>
      </w:pPr>
      <w:r>
        <w:rPr>
          <w:rFonts w:hint="eastAsia"/>
          <w:szCs w:val="21"/>
        </w:rPr>
        <w:t>5.1.1</w:t>
      </w:r>
      <w:r>
        <w:rPr>
          <w:rFonts w:hint="eastAsia"/>
          <w:szCs w:val="21"/>
        </w:rPr>
        <w:t>预应力</w:t>
      </w:r>
      <w:r>
        <w:rPr>
          <w:szCs w:val="21"/>
        </w:rPr>
        <w:t>孔道灌浆料用其他组成材料性能应符合</w:t>
      </w:r>
      <w:r>
        <w:rPr>
          <w:szCs w:val="21"/>
        </w:rPr>
        <w:t>GB 8076</w:t>
      </w:r>
      <w:r>
        <w:rPr>
          <w:szCs w:val="21"/>
        </w:rPr>
        <w:t>、</w:t>
      </w:r>
      <w:r>
        <w:rPr>
          <w:szCs w:val="21"/>
        </w:rPr>
        <w:t>GB</w:t>
      </w:r>
      <w:r>
        <w:rPr>
          <w:rFonts w:hint="eastAsia"/>
          <w:szCs w:val="21"/>
        </w:rPr>
        <w:t>/T</w:t>
      </w:r>
      <w:r>
        <w:rPr>
          <w:szCs w:val="21"/>
        </w:rPr>
        <w:t xml:space="preserve"> 23439</w:t>
      </w:r>
      <w:r>
        <w:rPr>
          <w:szCs w:val="21"/>
        </w:rPr>
        <w:t>、</w:t>
      </w:r>
      <w:r>
        <w:rPr>
          <w:szCs w:val="21"/>
        </w:rPr>
        <w:t>GB</w:t>
      </w:r>
      <w:r>
        <w:rPr>
          <w:rFonts w:hint="eastAsia"/>
          <w:szCs w:val="21"/>
        </w:rPr>
        <w:t>/T</w:t>
      </w:r>
      <w:r>
        <w:rPr>
          <w:szCs w:val="21"/>
        </w:rPr>
        <w:t xml:space="preserve"> 1596</w:t>
      </w:r>
      <w:r>
        <w:rPr>
          <w:szCs w:val="21"/>
        </w:rPr>
        <w:t>、</w:t>
      </w:r>
      <w:r>
        <w:rPr>
          <w:szCs w:val="21"/>
        </w:rPr>
        <w:t>GB</w:t>
      </w:r>
      <w:r>
        <w:rPr>
          <w:rFonts w:hint="eastAsia"/>
          <w:szCs w:val="21"/>
        </w:rPr>
        <w:t>/T</w:t>
      </w:r>
      <w:r>
        <w:rPr>
          <w:szCs w:val="21"/>
        </w:rPr>
        <w:t xml:space="preserve"> 18046</w:t>
      </w:r>
      <w:r>
        <w:rPr>
          <w:rFonts w:hint="eastAsia"/>
          <w:szCs w:val="21"/>
        </w:rPr>
        <w:t>、</w:t>
      </w:r>
      <w:r>
        <w:rPr>
          <w:szCs w:val="21"/>
        </w:rPr>
        <w:t>GB</w:t>
      </w:r>
      <w:r>
        <w:rPr>
          <w:rFonts w:hint="eastAsia"/>
          <w:szCs w:val="21"/>
        </w:rPr>
        <w:t>/T</w:t>
      </w:r>
      <w:r>
        <w:rPr>
          <w:szCs w:val="21"/>
        </w:rPr>
        <w:t xml:space="preserve"> 18736</w:t>
      </w:r>
      <w:r>
        <w:rPr>
          <w:szCs w:val="21"/>
        </w:rPr>
        <w:t>和</w:t>
      </w:r>
      <w:r>
        <w:rPr>
          <w:rFonts w:hint="eastAsia"/>
          <w:szCs w:val="21"/>
        </w:rPr>
        <w:t>GB 50119</w:t>
      </w:r>
      <w:r>
        <w:rPr>
          <w:szCs w:val="21"/>
        </w:rPr>
        <w:t>等标准的相关技术要求。</w:t>
      </w:r>
    </w:p>
    <w:p w:rsidR="00BC6316" w:rsidRDefault="003F4121">
      <w:pPr>
        <w:spacing w:line="276" w:lineRule="auto"/>
        <w:rPr>
          <w:b/>
          <w:szCs w:val="21"/>
        </w:rPr>
      </w:pPr>
      <w:r>
        <w:rPr>
          <w:b/>
          <w:szCs w:val="21"/>
        </w:rPr>
        <w:t>5.2</w:t>
      </w:r>
      <w:r>
        <w:rPr>
          <w:rFonts w:hint="eastAsia"/>
          <w:b/>
          <w:szCs w:val="21"/>
        </w:rPr>
        <w:t>匀质性指标要求</w:t>
      </w:r>
    </w:p>
    <w:p w:rsidR="00BC6316" w:rsidRDefault="003F4121">
      <w:pPr>
        <w:spacing w:line="276" w:lineRule="auto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预应力孔道灌浆</w:t>
      </w:r>
      <w:r>
        <w:rPr>
          <w:rFonts w:hint="eastAsia"/>
          <w:szCs w:val="21"/>
        </w:rPr>
        <w:t>料</w:t>
      </w:r>
      <w:r>
        <w:rPr>
          <w:szCs w:val="21"/>
        </w:rPr>
        <w:t>匀质性指标应满足表</w:t>
      </w:r>
      <w:r>
        <w:rPr>
          <w:szCs w:val="21"/>
        </w:rPr>
        <w:t>1</w:t>
      </w:r>
      <w:r>
        <w:rPr>
          <w:szCs w:val="21"/>
        </w:rPr>
        <w:t>的要求。</w:t>
      </w:r>
    </w:p>
    <w:p w:rsidR="00BC6316" w:rsidRDefault="003F4121">
      <w:pPr>
        <w:spacing w:line="276" w:lineRule="auto"/>
        <w:jc w:val="center"/>
        <w:rPr>
          <w:b/>
          <w:szCs w:val="21"/>
        </w:rPr>
      </w:pPr>
      <w:r>
        <w:rPr>
          <w:b/>
          <w:szCs w:val="21"/>
        </w:rPr>
        <w:t>表</w:t>
      </w:r>
      <w:r>
        <w:rPr>
          <w:b/>
          <w:szCs w:val="21"/>
        </w:rPr>
        <w:t xml:space="preserve">1 </w:t>
      </w:r>
      <w:r>
        <w:rPr>
          <w:b/>
          <w:szCs w:val="21"/>
        </w:rPr>
        <w:t>预应力孔道灌浆</w:t>
      </w:r>
      <w:r>
        <w:rPr>
          <w:rFonts w:hint="eastAsia"/>
          <w:b/>
          <w:szCs w:val="21"/>
        </w:rPr>
        <w:t>料</w:t>
      </w:r>
      <w:r>
        <w:rPr>
          <w:b/>
          <w:szCs w:val="21"/>
        </w:rPr>
        <w:t>匀质性指标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3502"/>
      </w:tblGrid>
      <w:tr w:rsidR="00BC6316">
        <w:trPr>
          <w:jc w:val="center"/>
        </w:trPr>
        <w:tc>
          <w:tcPr>
            <w:tcW w:w="3703" w:type="dxa"/>
            <w:vAlign w:val="center"/>
          </w:tcPr>
          <w:p w:rsidR="00BC6316" w:rsidRDefault="003F4121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试验项目</w:t>
            </w:r>
          </w:p>
        </w:tc>
        <w:tc>
          <w:tcPr>
            <w:tcW w:w="3502" w:type="dxa"/>
            <w:vAlign w:val="center"/>
          </w:tcPr>
          <w:p w:rsidR="00BC6316" w:rsidRDefault="003F4121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性能指标</w:t>
            </w:r>
          </w:p>
        </w:tc>
      </w:tr>
      <w:tr w:rsidR="00BC6316">
        <w:trPr>
          <w:jc w:val="center"/>
        </w:trPr>
        <w:tc>
          <w:tcPr>
            <w:tcW w:w="3703" w:type="dxa"/>
            <w:vAlign w:val="center"/>
          </w:tcPr>
          <w:p w:rsidR="00BC6316" w:rsidRDefault="003F4121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含水率</w:t>
            </w:r>
            <w:r>
              <w:rPr>
                <w:szCs w:val="21"/>
              </w:rPr>
              <w:t>,%</w:t>
            </w:r>
          </w:p>
        </w:tc>
        <w:tc>
          <w:tcPr>
            <w:tcW w:w="3502" w:type="dxa"/>
            <w:vAlign w:val="center"/>
          </w:tcPr>
          <w:p w:rsidR="00BC6316" w:rsidRDefault="003F4121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≤3.0</w:t>
            </w:r>
          </w:p>
        </w:tc>
      </w:tr>
      <w:tr w:rsidR="00BC6316">
        <w:trPr>
          <w:jc w:val="center"/>
        </w:trPr>
        <w:tc>
          <w:tcPr>
            <w:tcW w:w="3703" w:type="dxa"/>
            <w:vAlign w:val="center"/>
          </w:tcPr>
          <w:p w:rsidR="00BC6316" w:rsidRDefault="003F4121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细度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0.08mm</w:t>
            </w:r>
            <w:r>
              <w:rPr>
                <w:rFonts w:hint="eastAsia"/>
                <w:szCs w:val="21"/>
              </w:rPr>
              <w:t>方孔筛</w:t>
            </w:r>
            <w:proofErr w:type="gramStart"/>
            <w:r>
              <w:rPr>
                <w:rFonts w:hint="eastAsia"/>
                <w:szCs w:val="21"/>
              </w:rPr>
              <w:t>筛</w:t>
            </w:r>
            <w:proofErr w:type="gramEnd"/>
            <w:r>
              <w:rPr>
                <w:rFonts w:hint="eastAsia"/>
                <w:szCs w:val="21"/>
              </w:rPr>
              <w:t>余）</w:t>
            </w:r>
            <w:r>
              <w:rPr>
                <w:szCs w:val="21"/>
              </w:rPr>
              <w:t>，</w:t>
            </w:r>
            <w:r>
              <w:rPr>
                <w:szCs w:val="21"/>
              </w:rPr>
              <w:t>%</w:t>
            </w:r>
          </w:p>
        </w:tc>
        <w:tc>
          <w:tcPr>
            <w:tcW w:w="3502" w:type="dxa"/>
            <w:vAlign w:val="center"/>
          </w:tcPr>
          <w:p w:rsidR="00BC6316" w:rsidRDefault="003F4121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≤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.0</w:t>
            </w:r>
          </w:p>
        </w:tc>
      </w:tr>
      <w:tr w:rsidR="00BC6316">
        <w:trPr>
          <w:trHeight w:val="416"/>
          <w:jc w:val="center"/>
        </w:trPr>
        <w:tc>
          <w:tcPr>
            <w:tcW w:w="3703" w:type="dxa"/>
            <w:vAlign w:val="center"/>
          </w:tcPr>
          <w:p w:rsidR="00BC6316" w:rsidRDefault="003F4121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氯离子含量，</w:t>
            </w:r>
            <w:r>
              <w:rPr>
                <w:szCs w:val="21"/>
              </w:rPr>
              <w:t>%</w:t>
            </w:r>
          </w:p>
        </w:tc>
        <w:tc>
          <w:tcPr>
            <w:tcW w:w="3502" w:type="dxa"/>
            <w:vAlign w:val="center"/>
          </w:tcPr>
          <w:p w:rsidR="00BC6316" w:rsidRDefault="003F4121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≤0.06</w:t>
            </w:r>
          </w:p>
        </w:tc>
      </w:tr>
      <w:tr w:rsidR="00BC6316">
        <w:trPr>
          <w:trHeight w:val="416"/>
          <w:jc w:val="center"/>
        </w:trPr>
        <w:tc>
          <w:tcPr>
            <w:tcW w:w="7205" w:type="dxa"/>
            <w:gridSpan w:val="2"/>
            <w:vAlign w:val="center"/>
          </w:tcPr>
          <w:p w:rsidR="00BC6316" w:rsidRDefault="003F4121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注：配制灌浆材料时，预应力孔道灌浆</w:t>
            </w:r>
            <w:r>
              <w:rPr>
                <w:rFonts w:hint="eastAsia"/>
                <w:szCs w:val="21"/>
              </w:rPr>
              <w:t>料</w:t>
            </w:r>
            <w:r>
              <w:rPr>
                <w:szCs w:val="21"/>
              </w:rPr>
              <w:t>引入到浆体中的氯离子总量不应超过</w:t>
            </w:r>
            <w:r>
              <w:rPr>
                <w:szCs w:val="21"/>
              </w:rPr>
              <w:t>0.1kg/m</w:t>
            </w:r>
            <w:r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>。</w:t>
            </w:r>
          </w:p>
        </w:tc>
      </w:tr>
    </w:tbl>
    <w:p w:rsidR="00BC6316" w:rsidRDefault="003F4121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5</w:t>
      </w:r>
      <w:r>
        <w:rPr>
          <w:b/>
          <w:szCs w:val="21"/>
        </w:rPr>
        <w:t>.3</w:t>
      </w:r>
      <w:r>
        <w:rPr>
          <w:b/>
          <w:szCs w:val="21"/>
        </w:rPr>
        <w:t>常温预应力孔道灌浆</w:t>
      </w:r>
      <w:r>
        <w:rPr>
          <w:rFonts w:hint="eastAsia"/>
          <w:b/>
          <w:szCs w:val="21"/>
        </w:rPr>
        <w:t>料</w:t>
      </w:r>
      <w:r>
        <w:rPr>
          <w:b/>
          <w:szCs w:val="21"/>
        </w:rPr>
        <w:t>浆体性能要求</w:t>
      </w:r>
    </w:p>
    <w:p w:rsidR="00BC6316" w:rsidRDefault="003F4121">
      <w:pPr>
        <w:rPr>
          <w:rFonts w:ascii="宋体" w:hAnsi="宋体" w:cs="宋体"/>
          <w:kern w:val="0"/>
          <w:sz w:val="24"/>
        </w:rPr>
      </w:pPr>
      <w:r>
        <w:rPr>
          <w:szCs w:val="21"/>
        </w:rPr>
        <w:t xml:space="preserve">    </w:t>
      </w:r>
      <w:r>
        <w:rPr>
          <w:szCs w:val="21"/>
        </w:rPr>
        <w:t>常温预应力孔道灌浆</w:t>
      </w:r>
      <w:r>
        <w:rPr>
          <w:rFonts w:hint="eastAsia"/>
          <w:szCs w:val="21"/>
        </w:rPr>
        <w:t>料</w:t>
      </w:r>
      <w:r>
        <w:rPr>
          <w:szCs w:val="21"/>
        </w:rPr>
        <w:t>浆体的性能指标应满足表</w:t>
      </w:r>
      <w:r>
        <w:rPr>
          <w:szCs w:val="21"/>
        </w:rPr>
        <w:t>2</w:t>
      </w:r>
      <w:r>
        <w:rPr>
          <w:szCs w:val="21"/>
        </w:rPr>
        <w:t>的要求。</w:t>
      </w:r>
    </w:p>
    <w:p w:rsidR="00BC6316" w:rsidRDefault="003F4121">
      <w:pPr>
        <w:spacing w:line="288" w:lineRule="auto"/>
        <w:ind w:firstLine="480"/>
        <w:jc w:val="center"/>
        <w:rPr>
          <w:szCs w:val="21"/>
        </w:rPr>
      </w:pPr>
      <w:r>
        <w:rPr>
          <w:szCs w:val="21"/>
        </w:rPr>
        <w:t>表</w:t>
      </w:r>
      <w:r>
        <w:rPr>
          <w:szCs w:val="21"/>
        </w:rPr>
        <w:t>2</w:t>
      </w:r>
      <w:r>
        <w:rPr>
          <w:szCs w:val="21"/>
        </w:rPr>
        <w:t>常温预应力孔道灌浆</w:t>
      </w:r>
      <w:r>
        <w:rPr>
          <w:rFonts w:hint="eastAsia"/>
          <w:szCs w:val="21"/>
        </w:rPr>
        <w:t>料</w:t>
      </w:r>
      <w:r>
        <w:rPr>
          <w:szCs w:val="21"/>
        </w:rPr>
        <w:t>浆体性能要求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2073"/>
        <w:gridCol w:w="1868"/>
        <w:gridCol w:w="1866"/>
      </w:tblGrid>
      <w:tr w:rsidR="00BC6316">
        <w:trPr>
          <w:jc w:val="center"/>
        </w:trPr>
        <w:tc>
          <w:tcPr>
            <w:tcW w:w="2809" w:type="pct"/>
            <w:gridSpan w:val="2"/>
            <w:vMerge w:val="restar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试验项目</w:t>
            </w:r>
          </w:p>
        </w:tc>
        <w:tc>
          <w:tcPr>
            <w:tcW w:w="2191" w:type="pct"/>
            <w:gridSpan w:val="2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性能</w:t>
            </w:r>
            <w:r>
              <w:rPr>
                <w:rFonts w:hint="eastAsia"/>
                <w:szCs w:val="21"/>
              </w:rPr>
              <w:t>指标</w:t>
            </w:r>
          </w:p>
        </w:tc>
      </w:tr>
      <w:tr w:rsidR="00BC6316">
        <w:trPr>
          <w:jc w:val="center"/>
        </w:trPr>
        <w:tc>
          <w:tcPr>
            <w:tcW w:w="2809" w:type="pct"/>
            <w:gridSpan w:val="2"/>
            <w:vMerge/>
            <w:vAlign w:val="center"/>
          </w:tcPr>
          <w:p w:rsidR="00BC6316" w:rsidRDefault="00BC6316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096" w:type="pct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常温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ROMAN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I</w: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95" w:type="pct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常温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ROMAN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II</w: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级</w:t>
            </w:r>
          </w:p>
        </w:tc>
      </w:tr>
      <w:tr w:rsidR="00BC6316">
        <w:trPr>
          <w:jc w:val="center"/>
        </w:trPr>
        <w:tc>
          <w:tcPr>
            <w:tcW w:w="1593" w:type="pct"/>
            <w:vMerge w:val="restar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凝结时间，</w:t>
            </w:r>
            <w:r>
              <w:rPr>
                <w:szCs w:val="21"/>
              </w:rPr>
              <w:t>h</w:t>
            </w:r>
          </w:p>
        </w:tc>
        <w:tc>
          <w:tcPr>
            <w:tcW w:w="1216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初凝</w:t>
            </w:r>
          </w:p>
        </w:tc>
        <w:tc>
          <w:tcPr>
            <w:tcW w:w="2191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≥4</w:t>
            </w:r>
          </w:p>
        </w:tc>
      </w:tr>
      <w:tr w:rsidR="00BC6316">
        <w:trPr>
          <w:jc w:val="center"/>
        </w:trPr>
        <w:tc>
          <w:tcPr>
            <w:tcW w:w="1593" w:type="pct"/>
            <w:vMerge/>
            <w:vAlign w:val="center"/>
          </w:tcPr>
          <w:p w:rsidR="00BC6316" w:rsidRDefault="00BC6316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216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终凝</w:t>
            </w:r>
          </w:p>
        </w:tc>
        <w:tc>
          <w:tcPr>
            <w:tcW w:w="2191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≤24</w:t>
            </w:r>
          </w:p>
        </w:tc>
      </w:tr>
      <w:tr w:rsidR="00BC6316">
        <w:trPr>
          <w:jc w:val="center"/>
        </w:trPr>
        <w:tc>
          <w:tcPr>
            <w:tcW w:w="1593" w:type="pct"/>
            <w:vMerge w:val="restar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流动度</w:t>
            </w:r>
            <w:r>
              <w:rPr>
                <w:szCs w:val="21"/>
              </w:rPr>
              <w:t>，</w:t>
            </w:r>
            <w:r>
              <w:rPr>
                <w:szCs w:val="21"/>
              </w:rPr>
              <w:t>s</w:t>
            </w:r>
          </w:p>
        </w:tc>
        <w:tc>
          <w:tcPr>
            <w:tcW w:w="1216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初始</w:t>
            </w:r>
          </w:p>
        </w:tc>
        <w:tc>
          <w:tcPr>
            <w:tcW w:w="1096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≤</w:t>
            </w: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095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17~25</w:t>
            </w:r>
          </w:p>
        </w:tc>
      </w:tr>
      <w:tr w:rsidR="00BC6316">
        <w:trPr>
          <w:jc w:val="center"/>
        </w:trPr>
        <w:tc>
          <w:tcPr>
            <w:tcW w:w="1593" w:type="pct"/>
            <w:vMerge/>
            <w:vAlign w:val="center"/>
          </w:tcPr>
          <w:p w:rsidR="00BC6316" w:rsidRDefault="00BC6316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216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30min</w:t>
            </w:r>
          </w:p>
        </w:tc>
        <w:tc>
          <w:tcPr>
            <w:tcW w:w="1096" w:type="pct"/>
          </w:tcPr>
          <w:p w:rsidR="00BC6316" w:rsidRDefault="003F4121">
            <w:pPr>
              <w:jc w:val="center"/>
            </w:pPr>
            <w:r>
              <w:rPr>
                <w:szCs w:val="21"/>
              </w:rPr>
              <w:t>≤</w:t>
            </w: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95" w:type="pct"/>
          </w:tcPr>
          <w:p w:rsidR="00BC6316" w:rsidRDefault="003F4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≤</w:t>
            </w:r>
            <w:r>
              <w:rPr>
                <w:rFonts w:hint="eastAsia"/>
                <w:szCs w:val="21"/>
              </w:rPr>
              <w:t>28</w:t>
            </w:r>
          </w:p>
        </w:tc>
      </w:tr>
      <w:tr w:rsidR="00BC6316">
        <w:trPr>
          <w:jc w:val="center"/>
        </w:trPr>
        <w:tc>
          <w:tcPr>
            <w:tcW w:w="1593" w:type="pct"/>
            <w:vMerge/>
            <w:vAlign w:val="center"/>
          </w:tcPr>
          <w:p w:rsidR="00BC6316" w:rsidRDefault="00BC6316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216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60min</w:t>
            </w:r>
          </w:p>
        </w:tc>
        <w:tc>
          <w:tcPr>
            <w:tcW w:w="1096" w:type="pct"/>
          </w:tcPr>
          <w:p w:rsidR="00BC6316" w:rsidRDefault="003F4121">
            <w:pPr>
              <w:jc w:val="center"/>
            </w:pPr>
            <w:r>
              <w:rPr>
                <w:szCs w:val="21"/>
              </w:rPr>
              <w:t>≤</w:t>
            </w: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095" w:type="pct"/>
          </w:tcPr>
          <w:p w:rsidR="00BC6316" w:rsidRDefault="003F41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BC6316">
        <w:trPr>
          <w:jc w:val="center"/>
        </w:trPr>
        <w:tc>
          <w:tcPr>
            <w:tcW w:w="1593" w:type="pct"/>
            <w:vMerge w:val="restar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常压</w:t>
            </w:r>
            <w:proofErr w:type="gramStart"/>
            <w:r>
              <w:rPr>
                <w:szCs w:val="21"/>
              </w:rPr>
              <w:t>泌</w:t>
            </w:r>
            <w:proofErr w:type="gramEnd"/>
            <w:r>
              <w:rPr>
                <w:szCs w:val="21"/>
              </w:rPr>
              <w:t>水率，</w:t>
            </w:r>
            <w:r>
              <w:rPr>
                <w:szCs w:val="21"/>
              </w:rPr>
              <w:t>%</w:t>
            </w:r>
          </w:p>
        </w:tc>
        <w:tc>
          <w:tcPr>
            <w:tcW w:w="1216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3h</w:t>
            </w:r>
            <w:r>
              <w:rPr>
                <w:szCs w:val="21"/>
              </w:rPr>
              <w:t>钢丝间</w:t>
            </w:r>
            <w:proofErr w:type="gramStart"/>
            <w:r>
              <w:rPr>
                <w:szCs w:val="21"/>
              </w:rPr>
              <w:t>泌水率</w:t>
            </w:r>
            <w:proofErr w:type="gramEnd"/>
          </w:p>
        </w:tc>
        <w:tc>
          <w:tcPr>
            <w:tcW w:w="1096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095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≤</w:t>
            </w:r>
            <w:r>
              <w:rPr>
                <w:rFonts w:hint="eastAsia"/>
                <w:szCs w:val="21"/>
              </w:rPr>
              <w:t>0.1</w:t>
            </w:r>
          </w:p>
        </w:tc>
      </w:tr>
      <w:tr w:rsidR="00BC6316">
        <w:trPr>
          <w:jc w:val="center"/>
        </w:trPr>
        <w:tc>
          <w:tcPr>
            <w:tcW w:w="1593" w:type="pct"/>
            <w:vMerge/>
            <w:vAlign w:val="center"/>
          </w:tcPr>
          <w:p w:rsidR="00BC6316" w:rsidRDefault="00BC6316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216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24h</w:t>
            </w:r>
            <w:r>
              <w:rPr>
                <w:szCs w:val="21"/>
              </w:rPr>
              <w:t>自由</w:t>
            </w:r>
            <w:proofErr w:type="gramStart"/>
            <w:r>
              <w:rPr>
                <w:szCs w:val="21"/>
              </w:rPr>
              <w:t>泌水率</w:t>
            </w:r>
            <w:proofErr w:type="gramEnd"/>
          </w:p>
        </w:tc>
        <w:tc>
          <w:tcPr>
            <w:tcW w:w="2191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  <w:tr w:rsidR="00BC6316">
        <w:trPr>
          <w:trHeight w:val="381"/>
          <w:jc w:val="center"/>
        </w:trPr>
        <w:tc>
          <w:tcPr>
            <w:tcW w:w="2809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0.22MPa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压力</w:t>
            </w:r>
            <w:proofErr w:type="gramStart"/>
            <w:r>
              <w:rPr>
                <w:szCs w:val="21"/>
              </w:rPr>
              <w:t>泌</w:t>
            </w:r>
            <w:proofErr w:type="gramEnd"/>
            <w:r>
              <w:rPr>
                <w:szCs w:val="21"/>
              </w:rPr>
              <w:t>水率，</w:t>
            </w:r>
            <w:r>
              <w:rPr>
                <w:szCs w:val="21"/>
              </w:rPr>
              <w:t>%</w:t>
            </w:r>
          </w:p>
        </w:tc>
        <w:tc>
          <w:tcPr>
            <w:tcW w:w="1096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≤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5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≤</w:t>
            </w:r>
            <w:r>
              <w:rPr>
                <w:rFonts w:hint="eastAsia"/>
                <w:szCs w:val="21"/>
              </w:rPr>
              <w:t>2</w:t>
            </w:r>
          </w:p>
        </w:tc>
      </w:tr>
      <w:tr w:rsidR="00BC6316">
        <w:trPr>
          <w:trHeight w:val="381"/>
          <w:jc w:val="center"/>
        </w:trPr>
        <w:tc>
          <w:tcPr>
            <w:tcW w:w="2809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0.36MPa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压力</w:t>
            </w:r>
            <w:proofErr w:type="gramStart"/>
            <w:r>
              <w:rPr>
                <w:szCs w:val="21"/>
              </w:rPr>
              <w:t>泌</w:t>
            </w:r>
            <w:proofErr w:type="gramEnd"/>
            <w:r>
              <w:rPr>
                <w:szCs w:val="21"/>
              </w:rPr>
              <w:t>水率，</w:t>
            </w:r>
            <w:r>
              <w:rPr>
                <w:szCs w:val="21"/>
              </w:rPr>
              <w:t>%</w:t>
            </w:r>
          </w:p>
        </w:tc>
        <w:tc>
          <w:tcPr>
            <w:tcW w:w="2191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≤</w:t>
            </w:r>
            <w:r>
              <w:rPr>
                <w:rFonts w:hint="eastAsia"/>
                <w:szCs w:val="21"/>
              </w:rPr>
              <w:t>2</w:t>
            </w:r>
          </w:p>
        </w:tc>
      </w:tr>
      <w:tr w:rsidR="00BC6316">
        <w:trPr>
          <w:trHeight w:val="360"/>
          <w:jc w:val="center"/>
        </w:trPr>
        <w:tc>
          <w:tcPr>
            <w:tcW w:w="2809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h</w:t>
            </w:r>
            <w:r>
              <w:rPr>
                <w:szCs w:val="21"/>
              </w:rPr>
              <w:t>自由膨胀率，</w:t>
            </w:r>
            <w:r>
              <w:rPr>
                <w:szCs w:val="21"/>
              </w:rPr>
              <w:t>%</w:t>
            </w:r>
          </w:p>
        </w:tc>
        <w:tc>
          <w:tcPr>
            <w:tcW w:w="1096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szCs w:val="21"/>
              </w:rPr>
              <w:t>～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5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szCs w:val="21"/>
              </w:rPr>
              <w:t>～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BC6316">
        <w:trPr>
          <w:trHeight w:val="287"/>
          <w:jc w:val="center"/>
        </w:trPr>
        <w:tc>
          <w:tcPr>
            <w:tcW w:w="2809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h</w:t>
            </w:r>
            <w:r>
              <w:rPr>
                <w:szCs w:val="21"/>
              </w:rPr>
              <w:t>自由膨胀率，</w:t>
            </w:r>
            <w:r>
              <w:rPr>
                <w:szCs w:val="21"/>
              </w:rPr>
              <w:t>%</w:t>
            </w:r>
          </w:p>
        </w:tc>
        <w:tc>
          <w:tcPr>
            <w:tcW w:w="1096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szCs w:val="21"/>
              </w:rPr>
              <w:t>～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5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szCs w:val="21"/>
              </w:rPr>
              <w:t>～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BC6316">
        <w:trPr>
          <w:jc w:val="center"/>
        </w:trPr>
        <w:tc>
          <w:tcPr>
            <w:tcW w:w="1593" w:type="pct"/>
            <w:vMerge w:val="restar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抗压强度，</w:t>
            </w:r>
            <w:proofErr w:type="spellStart"/>
            <w:r>
              <w:rPr>
                <w:szCs w:val="21"/>
              </w:rPr>
              <w:t>MPa</w:t>
            </w:r>
            <w:proofErr w:type="spellEnd"/>
          </w:p>
        </w:tc>
        <w:tc>
          <w:tcPr>
            <w:tcW w:w="1216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3d</w:t>
            </w:r>
          </w:p>
        </w:tc>
        <w:tc>
          <w:tcPr>
            <w:tcW w:w="1096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95" w:type="pct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BC6316">
        <w:trPr>
          <w:jc w:val="center"/>
        </w:trPr>
        <w:tc>
          <w:tcPr>
            <w:tcW w:w="1593" w:type="pct"/>
            <w:vMerge/>
            <w:vAlign w:val="center"/>
          </w:tcPr>
          <w:p w:rsidR="00BC6316" w:rsidRDefault="00BC6316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216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7d</w:t>
            </w:r>
          </w:p>
        </w:tc>
        <w:tc>
          <w:tcPr>
            <w:tcW w:w="1096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095" w:type="pct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</w:rPr>
              <w:t>35</w:t>
            </w:r>
          </w:p>
        </w:tc>
      </w:tr>
      <w:tr w:rsidR="00BC6316">
        <w:trPr>
          <w:jc w:val="center"/>
        </w:trPr>
        <w:tc>
          <w:tcPr>
            <w:tcW w:w="1593" w:type="pct"/>
            <w:vMerge/>
            <w:vAlign w:val="center"/>
          </w:tcPr>
          <w:p w:rsidR="00BC6316" w:rsidRDefault="00BC6316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216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28d</w:t>
            </w:r>
          </w:p>
        </w:tc>
        <w:tc>
          <w:tcPr>
            <w:tcW w:w="2191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</w:rPr>
              <w:t>50</w:t>
            </w:r>
          </w:p>
        </w:tc>
      </w:tr>
      <w:tr w:rsidR="00BC6316">
        <w:trPr>
          <w:jc w:val="center"/>
        </w:trPr>
        <w:tc>
          <w:tcPr>
            <w:tcW w:w="1593" w:type="pct"/>
            <w:vMerge w:val="restar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抗折强度，</w:t>
            </w:r>
            <w:proofErr w:type="spellStart"/>
            <w:r>
              <w:rPr>
                <w:szCs w:val="21"/>
              </w:rPr>
              <w:t>MPa</w:t>
            </w:r>
            <w:proofErr w:type="spellEnd"/>
          </w:p>
        </w:tc>
        <w:tc>
          <w:tcPr>
            <w:tcW w:w="1216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3d</w:t>
            </w:r>
          </w:p>
        </w:tc>
        <w:tc>
          <w:tcPr>
            <w:tcW w:w="1096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</w:rPr>
              <w:t>5.0</w:t>
            </w:r>
          </w:p>
        </w:tc>
        <w:tc>
          <w:tcPr>
            <w:tcW w:w="1095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BC6316">
        <w:trPr>
          <w:jc w:val="center"/>
        </w:trPr>
        <w:tc>
          <w:tcPr>
            <w:tcW w:w="1593" w:type="pct"/>
            <w:vMerge/>
            <w:vAlign w:val="center"/>
          </w:tcPr>
          <w:p w:rsidR="00BC6316" w:rsidRDefault="00BC6316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216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7d</w:t>
            </w:r>
          </w:p>
        </w:tc>
        <w:tc>
          <w:tcPr>
            <w:tcW w:w="1096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≥6.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95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≥6.0</w:t>
            </w:r>
          </w:p>
        </w:tc>
      </w:tr>
      <w:tr w:rsidR="00BC6316">
        <w:trPr>
          <w:jc w:val="center"/>
        </w:trPr>
        <w:tc>
          <w:tcPr>
            <w:tcW w:w="1593" w:type="pct"/>
            <w:vMerge/>
            <w:vAlign w:val="center"/>
          </w:tcPr>
          <w:p w:rsidR="00BC6316" w:rsidRDefault="00BC6316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216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28d</w:t>
            </w:r>
          </w:p>
        </w:tc>
        <w:tc>
          <w:tcPr>
            <w:tcW w:w="1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.0</w:t>
            </w:r>
          </w:p>
        </w:tc>
      </w:tr>
      <w:tr w:rsidR="00BC6316">
        <w:trPr>
          <w:jc w:val="center"/>
        </w:trPr>
        <w:tc>
          <w:tcPr>
            <w:tcW w:w="2809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充盈度</w:t>
            </w:r>
          </w:p>
        </w:tc>
        <w:tc>
          <w:tcPr>
            <w:tcW w:w="1" w:type="pct"/>
            <w:gridSpan w:val="2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合格</w:t>
            </w:r>
          </w:p>
        </w:tc>
      </w:tr>
      <w:tr w:rsidR="00BC6316">
        <w:trPr>
          <w:jc w:val="center"/>
        </w:trPr>
        <w:tc>
          <w:tcPr>
            <w:tcW w:w="2809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含气量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1096" w:type="pct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1~3</w:t>
            </w:r>
          </w:p>
        </w:tc>
        <w:tc>
          <w:tcPr>
            <w:tcW w:w="1095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2~4</w:t>
            </w:r>
          </w:p>
        </w:tc>
      </w:tr>
    </w:tbl>
    <w:p w:rsidR="00BC6316" w:rsidRDefault="003F4121">
      <w:pPr>
        <w:spacing w:line="288" w:lineRule="auto"/>
        <w:rPr>
          <w:szCs w:val="21"/>
        </w:rPr>
      </w:pPr>
      <w:r>
        <w:rPr>
          <w:rFonts w:hint="eastAsia"/>
          <w:szCs w:val="21"/>
        </w:rPr>
        <w:t>注：有抗冻要求时，含气量应符合表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要求。</w:t>
      </w:r>
    </w:p>
    <w:p w:rsidR="00BC6316" w:rsidRDefault="003F4121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5</w:t>
      </w:r>
      <w:r>
        <w:rPr>
          <w:b/>
          <w:szCs w:val="21"/>
        </w:rPr>
        <w:t>.</w:t>
      </w:r>
      <w:r>
        <w:rPr>
          <w:rFonts w:hint="eastAsia"/>
          <w:b/>
          <w:szCs w:val="21"/>
        </w:rPr>
        <w:t>4</w:t>
      </w:r>
      <w:proofErr w:type="gramStart"/>
      <w:r>
        <w:rPr>
          <w:rFonts w:hint="eastAsia"/>
          <w:b/>
          <w:szCs w:val="21"/>
        </w:rPr>
        <w:t>低负温</w:t>
      </w:r>
      <w:proofErr w:type="gramEnd"/>
      <w:r>
        <w:rPr>
          <w:b/>
          <w:szCs w:val="21"/>
        </w:rPr>
        <w:t>预应力孔道灌浆</w:t>
      </w:r>
      <w:r>
        <w:rPr>
          <w:rFonts w:hint="eastAsia"/>
          <w:b/>
          <w:szCs w:val="21"/>
        </w:rPr>
        <w:t>料</w:t>
      </w:r>
      <w:r>
        <w:rPr>
          <w:b/>
          <w:szCs w:val="21"/>
        </w:rPr>
        <w:t>浆体性能要求</w:t>
      </w:r>
    </w:p>
    <w:p w:rsidR="00BC6316" w:rsidRDefault="003F4121">
      <w:pPr>
        <w:spacing w:line="288" w:lineRule="auto"/>
        <w:rPr>
          <w:szCs w:val="21"/>
        </w:rPr>
      </w:pPr>
      <w:r>
        <w:rPr>
          <w:szCs w:val="21"/>
        </w:rPr>
        <w:t xml:space="preserve">    </w:t>
      </w:r>
      <w:proofErr w:type="gramStart"/>
      <w:r>
        <w:rPr>
          <w:szCs w:val="21"/>
        </w:rPr>
        <w:t>低负温</w:t>
      </w:r>
      <w:proofErr w:type="gramEnd"/>
      <w:r>
        <w:rPr>
          <w:szCs w:val="21"/>
        </w:rPr>
        <w:t>预应力孔道灌浆</w:t>
      </w:r>
      <w:r>
        <w:rPr>
          <w:rFonts w:hint="eastAsia"/>
          <w:szCs w:val="21"/>
        </w:rPr>
        <w:t>料</w:t>
      </w:r>
      <w:r>
        <w:rPr>
          <w:szCs w:val="21"/>
        </w:rPr>
        <w:t>浆体的性能指标应满足表</w:t>
      </w:r>
      <w:r>
        <w:rPr>
          <w:rFonts w:hint="eastAsia"/>
          <w:szCs w:val="21"/>
        </w:rPr>
        <w:t>3</w:t>
      </w:r>
      <w:r>
        <w:rPr>
          <w:szCs w:val="21"/>
        </w:rPr>
        <w:t>的要求。</w:t>
      </w:r>
    </w:p>
    <w:p w:rsidR="00BC6316" w:rsidRDefault="003F4121">
      <w:pPr>
        <w:spacing w:line="288" w:lineRule="auto"/>
        <w:ind w:firstLine="480"/>
        <w:jc w:val="center"/>
        <w:rPr>
          <w:szCs w:val="21"/>
          <w:highlight w:val="yellow"/>
        </w:rPr>
      </w:pPr>
      <w:r>
        <w:rPr>
          <w:rFonts w:hint="eastAsia"/>
          <w:szCs w:val="21"/>
        </w:rPr>
        <w:t>表</w:t>
      </w:r>
      <w:r>
        <w:rPr>
          <w:szCs w:val="21"/>
        </w:rPr>
        <w:t xml:space="preserve">3 </w:t>
      </w:r>
      <w:proofErr w:type="gramStart"/>
      <w:r>
        <w:rPr>
          <w:rFonts w:hint="eastAsia"/>
          <w:szCs w:val="21"/>
        </w:rPr>
        <w:t>低负温</w:t>
      </w:r>
      <w:proofErr w:type="gramEnd"/>
      <w:r>
        <w:rPr>
          <w:rFonts w:hint="eastAsia"/>
          <w:szCs w:val="21"/>
        </w:rPr>
        <w:t>预应力孔道灌浆料浆体性能要求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1965"/>
        <w:gridCol w:w="2156"/>
        <w:gridCol w:w="1829"/>
      </w:tblGrid>
      <w:tr w:rsidR="00BC6316">
        <w:trPr>
          <w:jc w:val="center"/>
        </w:trPr>
        <w:tc>
          <w:tcPr>
            <w:tcW w:w="2662" w:type="pct"/>
            <w:gridSpan w:val="2"/>
            <w:vMerge w:val="restar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试验项目</w:t>
            </w:r>
          </w:p>
        </w:tc>
        <w:tc>
          <w:tcPr>
            <w:tcW w:w="2338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性能指标</w:t>
            </w:r>
          </w:p>
        </w:tc>
      </w:tr>
      <w:tr w:rsidR="00BC6316">
        <w:trPr>
          <w:jc w:val="center"/>
        </w:trPr>
        <w:tc>
          <w:tcPr>
            <w:tcW w:w="2662" w:type="pct"/>
            <w:gridSpan w:val="2"/>
            <w:vMerge/>
            <w:vAlign w:val="center"/>
          </w:tcPr>
          <w:p w:rsidR="00BC6316" w:rsidRDefault="00BC6316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265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低温型（</w:t>
            </w:r>
            <w:r>
              <w:rPr>
                <w:rFonts w:hint="eastAsia"/>
                <w:szCs w:val="21"/>
              </w:rPr>
              <w:t>-5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>~5</w:t>
            </w:r>
            <w:r>
              <w:rPr>
                <w:rFonts w:hint="eastAsia"/>
                <w:szCs w:val="21"/>
              </w:rPr>
              <w:t>℃）</w:t>
            </w:r>
          </w:p>
        </w:tc>
        <w:tc>
          <w:tcPr>
            <w:tcW w:w="1073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负温</w:t>
            </w:r>
            <w:r>
              <w:rPr>
                <w:szCs w:val="21"/>
              </w:rPr>
              <w:t>型</w:t>
            </w:r>
            <w:proofErr w:type="gramEnd"/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-10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>-5</w:t>
            </w:r>
            <w:r>
              <w:rPr>
                <w:rFonts w:hint="eastAsia"/>
                <w:szCs w:val="21"/>
              </w:rPr>
              <w:t>℃）</w:t>
            </w:r>
          </w:p>
        </w:tc>
      </w:tr>
      <w:tr w:rsidR="00BC6316">
        <w:trPr>
          <w:jc w:val="center"/>
        </w:trPr>
        <w:tc>
          <w:tcPr>
            <w:tcW w:w="1509" w:type="pct"/>
            <w:vMerge w:val="restar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凝结时间，</w:t>
            </w:r>
            <w:r>
              <w:rPr>
                <w:szCs w:val="21"/>
              </w:rPr>
              <w:t>h</w:t>
            </w:r>
          </w:p>
        </w:tc>
        <w:tc>
          <w:tcPr>
            <w:tcW w:w="1153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初凝</w:t>
            </w:r>
          </w:p>
        </w:tc>
        <w:tc>
          <w:tcPr>
            <w:tcW w:w="2338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≥4</w:t>
            </w:r>
          </w:p>
        </w:tc>
      </w:tr>
      <w:tr w:rsidR="00BC6316">
        <w:trPr>
          <w:jc w:val="center"/>
        </w:trPr>
        <w:tc>
          <w:tcPr>
            <w:tcW w:w="1509" w:type="pct"/>
            <w:vMerge/>
            <w:vAlign w:val="center"/>
          </w:tcPr>
          <w:p w:rsidR="00BC6316" w:rsidRDefault="00BC6316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153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终凝</w:t>
            </w:r>
          </w:p>
        </w:tc>
        <w:tc>
          <w:tcPr>
            <w:tcW w:w="2338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≤24</w:t>
            </w:r>
          </w:p>
        </w:tc>
      </w:tr>
      <w:tr w:rsidR="00BC6316">
        <w:trPr>
          <w:jc w:val="center"/>
        </w:trPr>
        <w:tc>
          <w:tcPr>
            <w:tcW w:w="1509" w:type="pct"/>
            <w:vMerge w:val="restar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流动度</w:t>
            </w:r>
            <w:r>
              <w:rPr>
                <w:szCs w:val="21"/>
              </w:rPr>
              <w:t>，</w:t>
            </w:r>
            <w:r>
              <w:rPr>
                <w:szCs w:val="21"/>
              </w:rPr>
              <w:t>s</w:t>
            </w:r>
          </w:p>
        </w:tc>
        <w:tc>
          <w:tcPr>
            <w:tcW w:w="1153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初始</w:t>
            </w:r>
          </w:p>
        </w:tc>
        <w:tc>
          <w:tcPr>
            <w:tcW w:w="1265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≤</w:t>
            </w: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073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≤</w:t>
            </w:r>
            <w:r>
              <w:rPr>
                <w:rFonts w:hint="eastAsia"/>
                <w:szCs w:val="21"/>
              </w:rPr>
              <w:t>25</w:t>
            </w:r>
          </w:p>
        </w:tc>
      </w:tr>
      <w:tr w:rsidR="00BC6316">
        <w:trPr>
          <w:jc w:val="center"/>
        </w:trPr>
        <w:tc>
          <w:tcPr>
            <w:tcW w:w="1509" w:type="pct"/>
            <w:vMerge/>
            <w:vAlign w:val="center"/>
          </w:tcPr>
          <w:p w:rsidR="00BC6316" w:rsidRDefault="00BC6316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153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30min</w:t>
            </w:r>
          </w:p>
        </w:tc>
        <w:tc>
          <w:tcPr>
            <w:tcW w:w="2338" w:type="pct"/>
            <w:gridSpan w:val="2"/>
          </w:tcPr>
          <w:p w:rsidR="00BC6316" w:rsidRDefault="003F4121">
            <w:pPr>
              <w:jc w:val="center"/>
            </w:pPr>
            <w:r>
              <w:rPr>
                <w:szCs w:val="21"/>
              </w:rPr>
              <w:t>≤</w:t>
            </w:r>
            <w:r>
              <w:rPr>
                <w:rFonts w:hint="eastAsia"/>
                <w:szCs w:val="21"/>
              </w:rPr>
              <w:t>28</w:t>
            </w:r>
          </w:p>
        </w:tc>
      </w:tr>
      <w:tr w:rsidR="00BC6316">
        <w:trPr>
          <w:jc w:val="center"/>
        </w:trPr>
        <w:tc>
          <w:tcPr>
            <w:tcW w:w="1509" w:type="pct"/>
            <w:vMerge/>
            <w:vAlign w:val="center"/>
          </w:tcPr>
          <w:p w:rsidR="00BC6316" w:rsidRDefault="00BC6316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153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60min</w:t>
            </w:r>
          </w:p>
        </w:tc>
        <w:tc>
          <w:tcPr>
            <w:tcW w:w="2338" w:type="pct"/>
            <w:gridSpan w:val="2"/>
            <w:vAlign w:val="center"/>
          </w:tcPr>
          <w:p w:rsidR="00BC6316" w:rsidRDefault="003F4121">
            <w:pPr>
              <w:jc w:val="center"/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BC6316">
        <w:trPr>
          <w:jc w:val="center"/>
        </w:trPr>
        <w:tc>
          <w:tcPr>
            <w:tcW w:w="1509" w:type="pct"/>
            <w:vMerge w:val="restar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常压</w:t>
            </w:r>
            <w:proofErr w:type="gramStart"/>
            <w:r>
              <w:rPr>
                <w:szCs w:val="21"/>
              </w:rPr>
              <w:t>泌</w:t>
            </w:r>
            <w:proofErr w:type="gramEnd"/>
            <w:r>
              <w:rPr>
                <w:szCs w:val="21"/>
              </w:rPr>
              <w:t>水率，</w:t>
            </w:r>
            <w:r>
              <w:rPr>
                <w:szCs w:val="21"/>
              </w:rPr>
              <w:t>%</w:t>
            </w:r>
          </w:p>
        </w:tc>
        <w:tc>
          <w:tcPr>
            <w:tcW w:w="1153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3h</w:t>
            </w:r>
            <w:r>
              <w:rPr>
                <w:szCs w:val="21"/>
              </w:rPr>
              <w:t>钢丝间</w:t>
            </w:r>
            <w:proofErr w:type="gramStart"/>
            <w:r>
              <w:rPr>
                <w:szCs w:val="21"/>
              </w:rPr>
              <w:t>泌水率</w:t>
            </w:r>
            <w:proofErr w:type="gramEnd"/>
          </w:p>
        </w:tc>
        <w:tc>
          <w:tcPr>
            <w:tcW w:w="2338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  <w:tr w:rsidR="00BC6316">
        <w:trPr>
          <w:jc w:val="center"/>
        </w:trPr>
        <w:tc>
          <w:tcPr>
            <w:tcW w:w="1509" w:type="pct"/>
            <w:vMerge/>
            <w:vAlign w:val="center"/>
          </w:tcPr>
          <w:p w:rsidR="00BC6316" w:rsidRDefault="00BC6316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153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24h</w:t>
            </w:r>
            <w:r>
              <w:rPr>
                <w:szCs w:val="21"/>
              </w:rPr>
              <w:t>自由</w:t>
            </w:r>
            <w:proofErr w:type="gramStart"/>
            <w:r>
              <w:rPr>
                <w:szCs w:val="21"/>
              </w:rPr>
              <w:t>泌水率</w:t>
            </w:r>
            <w:proofErr w:type="gramEnd"/>
          </w:p>
        </w:tc>
        <w:tc>
          <w:tcPr>
            <w:tcW w:w="2338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  <w:tr w:rsidR="00BC6316">
        <w:trPr>
          <w:trHeight w:val="381"/>
          <w:jc w:val="center"/>
        </w:trPr>
        <w:tc>
          <w:tcPr>
            <w:tcW w:w="2662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0.22MPa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压力</w:t>
            </w:r>
            <w:proofErr w:type="gramStart"/>
            <w:r>
              <w:rPr>
                <w:szCs w:val="21"/>
              </w:rPr>
              <w:t>泌</w:t>
            </w:r>
            <w:proofErr w:type="gramEnd"/>
            <w:r>
              <w:rPr>
                <w:szCs w:val="21"/>
              </w:rPr>
              <w:t>水率，</w:t>
            </w:r>
            <w:r>
              <w:rPr>
                <w:szCs w:val="21"/>
              </w:rPr>
              <w:t>%</w:t>
            </w:r>
          </w:p>
        </w:tc>
        <w:tc>
          <w:tcPr>
            <w:tcW w:w="2338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≤</w:t>
            </w:r>
            <w:r>
              <w:rPr>
                <w:rFonts w:hint="eastAsia"/>
                <w:szCs w:val="21"/>
              </w:rPr>
              <w:t>1</w:t>
            </w:r>
          </w:p>
        </w:tc>
      </w:tr>
      <w:tr w:rsidR="00BC6316">
        <w:trPr>
          <w:trHeight w:val="381"/>
          <w:jc w:val="center"/>
        </w:trPr>
        <w:tc>
          <w:tcPr>
            <w:tcW w:w="2662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0.36MPa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压力</w:t>
            </w:r>
            <w:proofErr w:type="gramStart"/>
            <w:r>
              <w:rPr>
                <w:szCs w:val="21"/>
              </w:rPr>
              <w:t>泌</w:t>
            </w:r>
            <w:proofErr w:type="gramEnd"/>
            <w:r>
              <w:rPr>
                <w:szCs w:val="21"/>
              </w:rPr>
              <w:t>水率，</w:t>
            </w:r>
            <w:r>
              <w:rPr>
                <w:szCs w:val="21"/>
              </w:rPr>
              <w:t>%</w:t>
            </w:r>
          </w:p>
        </w:tc>
        <w:tc>
          <w:tcPr>
            <w:tcW w:w="2338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≤</w:t>
            </w:r>
            <w:r>
              <w:rPr>
                <w:rFonts w:hint="eastAsia"/>
                <w:szCs w:val="21"/>
              </w:rPr>
              <w:t>2</w:t>
            </w:r>
          </w:p>
        </w:tc>
      </w:tr>
      <w:tr w:rsidR="00BC6316">
        <w:trPr>
          <w:trHeight w:val="360"/>
          <w:jc w:val="center"/>
        </w:trPr>
        <w:tc>
          <w:tcPr>
            <w:tcW w:w="2662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h</w:t>
            </w:r>
            <w:r>
              <w:rPr>
                <w:szCs w:val="21"/>
              </w:rPr>
              <w:t>自由膨胀率，</w:t>
            </w:r>
            <w:r>
              <w:rPr>
                <w:szCs w:val="21"/>
              </w:rPr>
              <w:t>%</w:t>
            </w:r>
          </w:p>
        </w:tc>
        <w:tc>
          <w:tcPr>
            <w:tcW w:w="2338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szCs w:val="21"/>
              </w:rPr>
              <w:t>～</w:t>
            </w:r>
            <w:r>
              <w:rPr>
                <w:rFonts w:hint="eastAsia"/>
                <w:szCs w:val="21"/>
              </w:rPr>
              <w:t>2</w:t>
            </w:r>
          </w:p>
        </w:tc>
      </w:tr>
      <w:tr w:rsidR="00BC6316">
        <w:trPr>
          <w:trHeight w:val="287"/>
          <w:jc w:val="center"/>
        </w:trPr>
        <w:tc>
          <w:tcPr>
            <w:tcW w:w="2662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h</w:t>
            </w:r>
            <w:r>
              <w:rPr>
                <w:szCs w:val="21"/>
              </w:rPr>
              <w:t>自由膨胀率，</w:t>
            </w:r>
            <w:r>
              <w:rPr>
                <w:szCs w:val="21"/>
              </w:rPr>
              <w:t>%</w:t>
            </w:r>
          </w:p>
        </w:tc>
        <w:tc>
          <w:tcPr>
            <w:tcW w:w="2338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szCs w:val="21"/>
              </w:rPr>
              <w:t>～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BC6316">
        <w:trPr>
          <w:jc w:val="center"/>
        </w:trPr>
        <w:tc>
          <w:tcPr>
            <w:tcW w:w="1509" w:type="pct"/>
            <w:vMerge w:val="restar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抗压强度，</w:t>
            </w:r>
            <w:proofErr w:type="spellStart"/>
            <w:r>
              <w:rPr>
                <w:szCs w:val="21"/>
              </w:rPr>
              <w:t>MPa</w:t>
            </w:r>
            <w:proofErr w:type="spellEnd"/>
          </w:p>
        </w:tc>
        <w:tc>
          <w:tcPr>
            <w:tcW w:w="1153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-3d</w:t>
            </w:r>
          </w:p>
        </w:tc>
        <w:tc>
          <w:tcPr>
            <w:tcW w:w="1265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73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BC6316">
        <w:trPr>
          <w:jc w:val="center"/>
        </w:trPr>
        <w:tc>
          <w:tcPr>
            <w:tcW w:w="1509" w:type="pct"/>
            <w:vMerge/>
            <w:vAlign w:val="center"/>
          </w:tcPr>
          <w:p w:rsidR="00BC6316" w:rsidRDefault="00BC6316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153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7d</w:t>
            </w:r>
          </w:p>
        </w:tc>
        <w:tc>
          <w:tcPr>
            <w:tcW w:w="2338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</w:rPr>
              <w:t>30</w:t>
            </w:r>
          </w:p>
        </w:tc>
      </w:tr>
      <w:tr w:rsidR="00BC6316">
        <w:trPr>
          <w:jc w:val="center"/>
        </w:trPr>
        <w:tc>
          <w:tcPr>
            <w:tcW w:w="1509" w:type="pct"/>
            <w:vMerge/>
            <w:vAlign w:val="center"/>
          </w:tcPr>
          <w:p w:rsidR="00BC6316" w:rsidRDefault="00BC6316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153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-7+</w:t>
            </w:r>
            <w:r>
              <w:rPr>
                <w:szCs w:val="21"/>
              </w:rPr>
              <w:t>28d</w:t>
            </w:r>
          </w:p>
        </w:tc>
        <w:tc>
          <w:tcPr>
            <w:tcW w:w="2338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</w:t>
            </w:r>
          </w:p>
        </w:tc>
      </w:tr>
      <w:tr w:rsidR="00BC6316">
        <w:trPr>
          <w:jc w:val="center"/>
        </w:trPr>
        <w:tc>
          <w:tcPr>
            <w:tcW w:w="1509" w:type="pct"/>
            <w:vMerge w:val="restar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抗折强度，</w:t>
            </w:r>
            <w:proofErr w:type="spellStart"/>
            <w:r>
              <w:rPr>
                <w:szCs w:val="21"/>
              </w:rPr>
              <w:t>MPa</w:t>
            </w:r>
            <w:proofErr w:type="spellEnd"/>
          </w:p>
        </w:tc>
        <w:tc>
          <w:tcPr>
            <w:tcW w:w="1153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-3d</w:t>
            </w:r>
          </w:p>
        </w:tc>
        <w:tc>
          <w:tcPr>
            <w:tcW w:w="1265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</w:rPr>
              <w:t>5.0</w:t>
            </w:r>
          </w:p>
        </w:tc>
        <w:tc>
          <w:tcPr>
            <w:tcW w:w="1073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BC6316">
        <w:trPr>
          <w:jc w:val="center"/>
        </w:trPr>
        <w:tc>
          <w:tcPr>
            <w:tcW w:w="1509" w:type="pct"/>
            <w:vMerge/>
            <w:vAlign w:val="center"/>
          </w:tcPr>
          <w:p w:rsidR="00BC6316" w:rsidRDefault="00BC6316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153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7d</w:t>
            </w:r>
          </w:p>
        </w:tc>
        <w:tc>
          <w:tcPr>
            <w:tcW w:w="2338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≥6.0</w:t>
            </w:r>
          </w:p>
        </w:tc>
      </w:tr>
      <w:tr w:rsidR="00BC6316">
        <w:trPr>
          <w:jc w:val="center"/>
        </w:trPr>
        <w:tc>
          <w:tcPr>
            <w:tcW w:w="1509" w:type="pct"/>
            <w:vMerge/>
            <w:vAlign w:val="center"/>
          </w:tcPr>
          <w:p w:rsidR="00BC6316" w:rsidRDefault="00BC6316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153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-7+</w:t>
            </w:r>
            <w:r>
              <w:rPr>
                <w:szCs w:val="21"/>
              </w:rPr>
              <w:t>28d</w:t>
            </w:r>
          </w:p>
        </w:tc>
        <w:tc>
          <w:tcPr>
            <w:tcW w:w="2338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.0</w:t>
            </w:r>
          </w:p>
        </w:tc>
      </w:tr>
      <w:tr w:rsidR="00BC6316">
        <w:trPr>
          <w:jc w:val="center"/>
        </w:trPr>
        <w:tc>
          <w:tcPr>
            <w:tcW w:w="2662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充盈度</w:t>
            </w:r>
          </w:p>
        </w:tc>
        <w:tc>
          <w:tcPr>
            <w:tcW w:w="2338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合格</w:t>
            </w:r>
          </w:p>
        </w:tc>
      </w:tr>
      <w:tr w:rsidR="00BC6316">
        <w:trPr>
          <w:jc w:val="center"/>
        </w:trPr>
        <w:tc>
          <w:tcPr>
            <w:tcW w:w="2662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含气量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2338" w:type="pct"/>
            <w:gridSpan w:val="2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2~4</w:t>
            </w:r>
          </w:p>
        </w:tc>
      </w:tr>
    </w:tbl>
    <w:p w:rsidR="00BC6316" w:rsidRDefault="003F4121">
      <w:pPr>
        <w:spacing w:line="276" w:lineRule="auto"/>
        <w:rPr>
          <w:bCs/>
          <w:szCs w:val="21"/>
        </w:rPr>
      </w:pPr>
      <w:r>
        <w:rPr>
          <w:rFonts w:hint="eastAsia"/>
          <w:bCs/>
          <w:szCs w:val="21"/>
        </w:rPr>
        <w:t>5</w:t>
      </w:r>
      <w:r>
        <w:rPr>
          <w:bCs/>
          <w:szCs w:val="21"/>
        </w:rPr>
        <w:t>.</w:t>
      </w:r>
      <w:r>
        <w:rPr>
          <w:rFonts w:hint="eastAsia"/>
          <w:bCs/>
          <w:szCs w:val="21"/>
        </w:rPr>
        <w:t>5</w:t>
      </w:r>
      <w:r>
        <w:rPr>
          <w:rFonts w:hint="eastAsia"/>
          <w:bCs/>
          <w:szCs w:val="21"/>
        </w:rPr>
        <w:t>有抗渗要求</w:t>
      </w:r>
      <w:r>
        <w:rPr>
          <w:bCs/>
          <w:szCs w:val="21"/>
        </w:rPr>
        <w:t>时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预应力孔道灌浆</w:t>
      </w:r>
      <w:r>
        <w:rPr>
          <w:rFonts w:hint="eastAsia"/>
          <w:bCs/>
          <w:szCs w:val="21"/>
        </w:rPr>
        <w:t>料</w:t>
      </w:r>
      <w:r>
        <w:rPr>
          <w:bCs/>
          <w:szCs w:val="21"/>
        </w:rPr>
        <w:t>的浆体的</w:t>
      </w:r>
      <w:r>
        <w:rPr>
          <w:rFonts w:hint="eastAsia"/>
          <w:bCs/>
          <w:szCs w:val="21"/>
        </w:rPr>
        <w:t>28d</w:t>
      </w:r>
      <w:r>
        <w:rPr>
          <w:rFonts w:hint="eastAsia"/>
          <w:bCs/>
          <w:szCs w:val="21"/>
        </w:rPr>
        <w:t>电通量不宜大于</w:t>
      </w:r>
      <w:r>
        <w:rPr>
          <w:rFonts w:hint="eastAsia"/>
          <w:bCs/>
          <w:szCs w:val="21"/>
        </w:rPr>
        <w:t>1500C</w:t>
      </w:r>
      <w:r>
        <w:rPr>
          <w:rFonts w:hint="eastAsia"/>
          <w:bCs/>
          <w:szCs w:val="21"/>
        </w:rPr>
        <w:t>。</w:t>
      </w:r>
    </w:p>
    <w:p w:rsidR="00BC6316" w:rsidRDefault="003F4121">
      <w:pPr>
        <w:spacing w:line="276" w:lineRule="auto"/>
        <w:rPr>
          <w:bCs/>
          <w:szCs w:val="21"/>
        </w:rPr>
      </w:pPr>
      <w:r>
        <w:rPr>
          <w:rFonts w:hint="eastAsia"/>
          <w:bCs/>
          <w:szCs w:val="21"/>
        </w:rPr>
        <w:t>5.6</w:t>
      </w:r>
      <w:r>
        <w:rPr>
          <w:rFonts w:hint="eastAsia"/>
          <w:bCs/>
          <w:szCs w:val="21"/>
        </w:rPr>
        <w:t>预应力</w:t>
      </w:r>
      <w:r>
        <w:rPr>
          <w:bCs/>
          <w:szCs w:val="21"/>
        </w:rPr>
        <w:t>孔道灌浆料的放射性应符合</w:t>
      </w:r>
      <w:r>
        <w:rPr>
          <w:rFonts w:hint="eastAsia"/>
          <w:bCs/>
          <w:szCs w:val="21"/>
        </w:rPr>
        <w:t>GB 6566</w:t>
      </w:r>
      <w:r>
        <w:rPr>
          <w:rFonts w:hint="eastAsia"/>
          <w:bCs/>
          <w:szCs w:val="21"/>
        </w:rPr>
        <w:t>的要求。</w:t>
      </w:r>
    </w:p>
    <w:p w:rsidR="00BC6316" w:rsidRDefault="003F4121">
      <w:pPr>
        <w:pStyle w:val="1"/>
        <w:snapToGrid w:val="0"/>
        <w:spacing w:before="0" w:after="0" w:line="360" w:lineRule="auto"/>
        <w:rPr>
          <w:rFonts w:eastAsia="黑体"/>
          <w:b w:val="0"/>
          <w:bCs w:val="0"/>
          <w:kern w:val="2"/>
          <w:sz w:val="24"/>
          <w:szCs w:val="24"/>
        </w:rPr>
      </w:pPr>
      <w:r>
        <w:rPr>
          <w:rFonts w:eastAsia="黑体" w:hint="eastAsia"/>
          <w:b w:val="0"/>
          <w:bCs w:val="0"/>
          <w:kern w:val="2"/>
          <w:sz w:val="24"/>
          <w:szCs w:val="24"/>
        </w:rPr>
        <w:t>6</w:t>
      </w:r>
      <w:r>
        <w:rPr>
          <w:rFonts w:eastAsia="黑体"/>
          <w:b w:val="0"/>
          <w:bCs w:val="0"/>
          <w:kern w:val="2"/>
          <w:sz w:val="24"/>
          <w:szCs w:val="24"/>
        </w:rPr>
        <w:t xml:space="preserve"> </w:t>
      </w:r>
      <w:r>
        <w:rPr>
          <w:rFonts w:eastAsia="黑体"/>
          <w:b w:val="0"/>
          <w:bCs w:val="0"/>
          <w:kern w:val="2"/>
          <w:sz w:val="24"/>
          <w:szCs w:val="24"/>
        </w:rPr>
        <w:t>试验方法</w:t>
      </w:r>
    </w:p>
    <w:p w:rsidR="00BC6316" w:rsidRDefault="003F4121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6</w:t>
      </w:r>
      <w:r>
        <w:rPr>
          <w:b/>
          <w:szCs w:val="21"/>
        </w:rPr>
        <w:t>.1</w:t>
      </w:r>
      <w:r>
        <w:rPr>
          <w:b/>
          <w:szCs w:val="21"/>
        </w:rPr>
        <w:t>匀质性试验</w:t>
      </w:r>
    </w:p>
    <w:p w:rsidR="00BC6316" w:rsidRDefault="003F4121">
      <w:pPr>
        <w:spacing w:line="288" w:lineRule="auto"/>
        <w:rPr>
          <w:bCs/>
          <w:szCs w:val="21"/>
        </w:rPr>
      </w:pPr>
      <w:r>
        <w:rPr>
          <w:bCs/>
          <w:szCs w:val="21"/>
        </w:rPr>
        <w:t>含水率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细度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氯离子含量按</w:t>
      </w:r>
      <w:r>
        <w:rPr>
          <w:bCs/>
          <w:szCs w:val="21"/>
        </w:rPr>
        <w:t>GB/T 8077</w:t>
      </w:r>
      <w:r>
        <w:rPr>
          <w:bCs/>
          <w:szCs w:val="21"/>
        </w:rPr>
        <w:t>规定的方法执行。</w:t>
      </w:r>
    </w:p>
    <w:p w:rsidR="00BC6316" w:rsidRDefault="003F4121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6</w:t>
      </w:r>
      <w:r>
        <w:rPr>
          <w:b/>
          <w:szCs w:val="21"/>
        </w:rPr>
        <w:t>.2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浆体性能</w:t>
      </w:r>
      <w:r>
        <w:rPr>
          <w:b/>
          <w:szCs w:val="21"/>
        </w:rPr>
        <w:t>试验</w:t>
      </w:r>
    </w:p>
    <w:p w:rsidR="00BC6316" w:rsidRDefault="003F4121">
      <w:pPr>
        <w:spacing w:line="288" w:lineRule="auto"/>
        <w:rPr>
          <w:b/>
          <w:szCs w:val="21"/>
        </w:rPr>
      </w:pPr>
      <w:r>
        <w:rPr>
          <w:b/>
          <w:szCs w:val="21"/>
        </w:rPr>
        <w:t>6.2.1</w:t>
      </w:r>
      <w:r>
        <w:rPr>
          <w:rFonts w:hint="eastAsia"/>
          <w:bCs/>
          <w:szCs w:val="21"/>
        </w:rPr>
        <w:t>试验条件应符合附录</w:t>
      </w:r>
      <w:r>
        <w:rPr>
          <w:bCs/>
          <w:szCs w:val="21"/>
        </w:rPr>
        <w:t>A</w:t>
      </w:r>
      <w:r>
        <w:rPr>
          <w:rFonts w:hint="eastAsia"/>
          <w:bCs/>
          <w:szCs w:val="21"/>
        </w:rPr>
        <w:t>的要求。</w:t>
      </w:r>
    </w:p>
    <w:p w:rsidR="00BC6316" w:rsidRDefault="003F4121">
      <w:pPr>
        <w:spacing w:line="288" w:lineRule="auto"/>
        <w:rPr>
          <w:szCs w:val="21"/>
        </w:rPr>
      </w:pPr>
      <w:r>
        <w:rPr>
          <w:rFonts w:hint="eastAsia"/>
          <w:b/>
          <w:szCs w:val="21"/>
        </w:rPr>
        <w:t>6</w:t>
      </w:r>
      <w:r>
        <w:rPr>
          <w:b/>
          <w:szCs w:val="21"/>
        </w:rPr>
        <w:t>.2.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 xml:space="preserve"> </w:t>
      </w:r>
      <w:r>
        <w:rPr>
          <w:szCs w:val="21"/>
        </w:rPr>
        <w:t>浆体的初凝时间和终凝时间的</w:t>
      </w:r>
      <w:r>
        <w:rPr>
          <w:rFonts w:hint="eastAsia"/>
          <w:szCs w:val="21"/>
        </w:rPr>
        <w:t>试验</w:t>
      </w:r>
      <w:r>
        <w:rPr>
          <w:szCs w:val="21"/>
        </w:rPr>
        <w:t>应</w:t>
      </w:r>
      <w:r>
        <w:rPr>
          <w:rFonts w:hint="eastAsia"/>
          <w:szCs w:val="21"/>
        </w:rPr>
        <w:t>按</w:t>
      </w:r>
      <w:r>
        <w:rPr>
          <w:szCs w:val="21"/>
        </w:rPr>
        <w:t>GB/T 1346</w:t>
      </w:r>
      <w:r>
        <w:rPr>
          <w:rFonts w:hint="eastAsia"/>
          <w:szCs w:val="21"/>
        </w:rPr>
        <w:t>进行</w:t>
      </w:r>
      <w:r>
        <w:rPr>
          <w:szCs w:val="21"/>
        </w:rPr>
        <w:t>。</w:t>
      </w:r>
    </w:p>
    <w:p w:rsidR="00BC6316" w:rsidRDefault="003F4121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6</w:t>
      </w:r>
      <w:r>
        <w:rPr>
          <w:b/>
          <w:szCs w:val="21"/>
        </w:rPr>
        <w:t>.2.</w:t>
      </w:r>
      <w:r>
        <w:rPr>
          <w:rFonts w:hint="eastAsia"/>
          <w:b/>
          <w:szCs w:val="21"/>
        </w:rPr>
        <w:t>3</w:t>
      </w:r>
      <w:r>
        <w:rPr>
          <w:rFonts w:hint="eastAsia"/>
          <w:bCs/>
          <w:szCs w:val="21"/>
        </w:rPr>
        <w:t>浆体流动度试验应按附录</w:t>
      </w:r>
      <w:r>
        <w:rPr>
          <w:rFonts w:hint="eastAsia"/>
          <w:bCs/>
          <w:szCs w:val="21"/>
        </w:rPr>
        <w:t>B</w:t>
      </w:r>
      <w:r>
        <w:rPr>
          <w:rFonts w:hint="eastAsia"/>
          <w:bCs/>
          <w:szCs w:val="21"/>
        </w:rPr>
        <w:t>进行。</w:t>
      </w:r>
    </w:p>
    <w:p w:rsidR="00BC6316" w:rsidRDefault="003F4121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6.2.4</w:t>
      </w:r>
      <w:r>
        <w:rPr>
          <w:rFonts w:hint="eastAsia"/>
          <w:b/>
          <w:szCs w:val="21"/>
        </w:rPr>
        <w:t xml:space="preserve"> </w:t>
      </w:r>
      <w:r>
        <w:rPr>
          <w:bCs/>
          <w:szCs w:val="21"/>
        </w:rPr>
        <w:t>常压</w:t>
      </w:r>
      <w:proofErr w:type="gramStart"/>
      <w:r>
        <w:rPr>
          <w:bCs/>
          <w:szCs w:val="21"/>
        </w:rPr>
        <w:t>泌水率</w:t>
      </w:r>
      <w:proofErr w:type="gramEnd"/>
      <w:r>
        <w:rPr>
          <w:bCs/>
          <w:szCs w:val="21"/>
        </w:rPr>
        <w:t>和自由膨胀率试验应按附录</w:t>
      </w:r>
      <w:r>
        <w:rPr>
          <w:rFonts w:hint="eastAsia"/>
          <w:bCs/>
          <w:szCs w:val="21"/>
        </w:rPr>
        <w:t>C</w:t>
      </w:r>
      <w:r>
        <w:rPr>
          <w:rFonts w:hint="eastAsia"/>
          <w:bCs/>
          <w:szCs w:val="21"/>
        </w:rPr>
        <w:t>进行。</w:t>
      </w:r>
    </w:p>
    <w:p w:rsidR="00BC6316" w:rsidRDefault="003F4121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6</w:t>
      </w:r>
      <w:r>
        <w:rPr>
          <w:b/>
          <w:szCs w:val="21"/>
        </w:rPr>
        <w:t>.2.</w:t>
      </w:r>
      <w:r>
        <w:rPr>
          <w:rFonts w:hint="eastAsia"/>
          <w:b/>
          <w:szCs w:val="21"/>
        </w:rPr>
        <w:t>5</w:t>
      </w:r>
      <w:r>
        <w:rPr>
          <w:b/>
          <w:szCs w:val="21"/>
        </w:rPr>
        <w:t xml:space="preserve"> </w:t>
      </w:r>
      <w:r>
        <w:rPr>
          <w:bCs/>
          <w:szCs w:val="21"/>
        </w:rPr>
        <w:t>压力</w:t>
      </w:r>
      <w:proofErr w:type="gramStart"/>
      <w:r>
        <w:rPr>
          <w:bCs/>
          <w:szCs w:val="21"/>
        </w:rPr>
        <w:t>泌水率</w:t>
      </w:r>
      <w:proofErr w:type="gramEnd"/>
      <w:r>
        <w:rPr>
          <w:bCs/>
          <w:szCs w:val="21"/>
        </w:rPr>
        <w:t>试验应按附录</w:t>
      </w:r>
      <w:r>
        <w:rPr>
          <w:rFonts w:hint="eastAsia"/>
          <w:bCs/>
          <w:szCs w:val="21"/>
        </w:rPr>
        <w:t>D</w:t>
      </w:r>
      <w:r>
        <w:rPr>
          <w:rFonts w:hint="eastAsia"/>
          <w:bCs/>
          <w:szCs w:val="21"/>
        </w:rPr>
        <w:t>进行。</w:t>
      </w:r>
    </w:p>
    <w:p w:rsidR="00BC6316" w:rsidRDefault="003F4121">
      <w:pPr>
        <w:spacing w:line="288" w:lineRule="auto"/>
        <w:rPr>
          <w:szCs w:val="21"/>
        </w:rPr>
      </w:pPr>
      <w:r>
        <w:rPr>
          <w:rFonts w:hint="eastAsia"/>
          <w:b/>
          <w:szCs w:val="21"/>
        </w:rPr>
        <w:t>6</w:t>
      </w:r>
      <w:r>
        <w:rPr>
          <w:b/>
          <w:szCs w:val="21"/>
        </w:rPr>
        <w:t>.2.</w:t>
      </w:r>
      <w:r>
        <w:rPr>
          <w:rFonts w:hint="eastAsia"/>
          <w:b/>
          <w:szCs w:val="21"/>
        </w:rPr>
        <w:t xml:space="preserve">6 </w:t>
      </w:r>
      <w:r>
        <w:rPr>
          <w:rFonts w:hint="eastAsia"/>
          <w:bCs/>
          <w:szCs w:val="21"/>
        </w:rPr>
        <w:t>钢丝间</w:t>
      </w:r>
      <w:proofErr w:type="gramStart"/>
      <w:r>
        <w:rPr>
          <w:rFonts w:hint="eastAsia"/>
          <w:bCs/>
          <w:szCs w:val="21"/>
        </w:rPr>
        <w:t>泌水率</w:t>
      </w:r>
      <w:proofErr w:type="gramEnd"/>
      <w:r>
        <w:rPr>
          <w:bCs/>
          <w:szCs w:val="21"/>
        </w:rPr>
        <w:t>试验应按附录</w:t>
      </w:r>
      <w:r>
        <w:rPr>
          <w:rFonts w:hint="eastAsia"/>
          <w:bCs/>
          <w:szCs w:val="21"/>
        </w:rPr>
        <w:t>E</w:t>
      </w:r>
      <w:r>
        <w:rPr>
          <w:rFonts w:hint="eastAsia"/>
          <w:bCs/>
          <w:szCs w:val="21"/>
        </w:rPr>
        <w:t>进行。</w:t>
      </w:r>
    </w:p>
    <w:p w:rsidR="00BC6316" w:rsidRDefault="003F4121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6</w:t>
      </w:r>
      <w:r>
        <w:rPr>
          <w:b/>
          <w:szCs w:val="21"/>
        </w:rPr>
        <w:t>.2.</w:t>
      </w:r>
      <w:r>
        <w:rPr>
          <w:rFonts w:hint="eastAsia"/>
          <w:b/>
          <w:szCs w:val="21"/>
        </w:rPr>
        <w:t>7</w:t>
      </w:r>
      <w:r>
        <w:rPr>
          <w:bCs/>
          <w:szCs w:val="21"/>
        </w:rPr>
        <w:t>抗压强度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抗折强度及充盈度试验应按</w:t>
      </w:r>
      <w:r>
        <w:rPr>
          <w:rFonts w:hint="eastAsia"/>
          <w:bCs/>
          <w:szCs w:val="21"/>
        </w:rPr>
        <w:t>JT/T 946</w:t>
      </w:r>
      <w:r>
        <w:rPr>
          <w:rFonts w:hint="eastAsia"/>
          <w:bCs/>
          <w:szCs w:val="21"/>
        </w:rPr>
        <w:t>进行。</w:t>
      </w:r>
    </w:p>
    <w:p w:rsidR="00BC6316" w:rsidRDefault="003F4121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6</w:t>
      </w:r>
      <w:r>
        <w:rPr>
          <w:b/>
          <w:szCs w:val="21"/>
        </w:rPr>
        <w:t>.2.</w:t>
      </w:r>
      <w:r>
        <w:rPr>
          <w:rFonts w:hint="eastAsia"/>
          <w:b/>
          <w:szCs w:val="21"/>
        </w:rPr>
        <w:t>8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Cs/>
          <w:szCs w:val="21"/>
        </w:rPr>
        <w:t>含气量</w:t>
      </w:r>
      <w:r>
        <w:rPr>
          <w:bCs/>
          <w:szCs w:val="21"/>
        </w:rPr>
        <w:t>试验应按</w:t>
      </w:r>
      <w:r>
        <w:rPr>
          <w:rFonts w:hint="eastAsia"/>
          <w:bCs/>
          <w:szCs w:val="21"/>
        </w:rPr>
        <w:t>GB/T 50080</w:t>
      </w:r>
      <w:r>
        <w:rPr>
          <w:rFonts w:hint="eastAsia"/>
          <w:bCs/>
          <w:szCs w:val="21"/>
        </w:rPr>
        <w:t>进行。</w:t>
      </w:r>
    </w:p>
    <w:p w:rsidR="00BC6316" w:rsidRDefault="003F4121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6</w:t>
      </w:r>
      <w:r>
        <w:rPr>
          <w:b/>
          <w:szCs w:val="21"/>
        </w:rPr>
        <w:t>.2.</w:t>
      </w:r>
      <w:r>
        <w:rPr>
          <w:rFonts w:hint="eastAsia"/>
          <w:b/>
          <w:szCs w:val="21"/>
        </w:rPr>
        <w:t>9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Cs/>
          <w:szCs w:val="21"/>
        </w:rPr>
        <w:t>电通量</w:t>
      </w:r>
      <w:r>
        <w:rPr>
          <w:bCs/>
          <w:szCs w:val="21"/>
        </w:rPr>
        <w:t>试验应按</w:t>
      </w:r>
      <w:r>
        <w:rPr>
          <w:rFonts w:hint="eastAsia"/>
          <w:bCs/>
          <w:szCs w:val="21"/>
        </w:rPr>
        <w:t>GB/T 50082</w:t>
      </w:r>
      <w:r>
        <w:rPr>
          <w:rFonts w:hint="eastAsia"/>
          <w:bCs/>
          <w:szCs w:val="21"/>
        </w:rPr>
        <w:t>进行。</w:t>
      </w:r>
    </w:p>
    <w:p w:rsidR="00BC6316" w:rsidRDefault="00BC6316">
      <w:pPr>
        <w:spacing w:line="288" w:lineRule="auto"/>
        <w:rPr>
          <w:b/>
          <w:szCs w:val="21"/>
        </w:rPr>
      </w:pPr>
    </w:p>
    <w:p w:rsidR="00BC6316" w:rsidRDefault="003F4121">
      <w:pPr>
        <w:pStyle w:val="1"/>
        <w:snapToGrid w:val="0"/>
        <w:spacing w:before="0" w:after="0" w:line="360" w:lineRule="auto"/>
        <w:rPr>
          <w:rFonts w:eastAsia="黑体"/>
          <w:b w:val="0"/>
          <w:bCs w:val="0"/>
          <w:kern w:val="2"/>
          <w:sz w:val="24"/>
          <w:szCs w:val="24"/>
        </w:rPr>
      </w:pPr>
      <w:r>
        <w:rPr>
          <w:rFonts w:eastAsia="黑体" w:hint="eastAsia"/>
          <w:b w:val="0"/>
          <w:bCs w:val="0"/>
          <w:kern w:val="2"/>
          <w:sz w:val="24"/>
          <w:szCs w:val="24"/>
        </w:rPr>
        <w:t xml:space="preserve">7 </w:t>
      </w:r>
      <w:r>
        <w:rPr>
          <w:rFonts w:eastAsia="黑体"/>
          <w:b w:val="0"/>
          <w:bCs w:val="0"/>
          <w:kern w:val="2"/>
          <w:sz w:val="24"/>
          <w:szCs w:val="24"/>
        </w:rPr>
        <w:t>检验规则</w:t>
      </w:r>
    </w:p>
    <w:p w:rsidR="00BC6316" w:rsidRDefault="003F4121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7</w:t>
      </w:r>
      <w:r>
        <w:rPr>
          <w:b/>
          <w:szCs w:val="21"/>
        </w:rPr>
        <w:t>.1</w:t>
      </w:r>
      <w:r>
        <w:rPr>
          <w:b/>
          <w:szCs w:val="21"/>
        </w:rPr>
        <w:t>检验分类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预应力孔道灌浆</w:t>
      </w:r>
      <w:r>
        <w:rPr>
          <w:rFonts w:hint="eastAsia"/>
          <w:szCs w:val="21"/>
        </w:rPr>
        <w:t>料</w:t>
      </w:r>
      <w:r>
        <w:rPr>
          <w:szCs w:val="21"/>
        </w:rPr>
        <w:t>的检验分出厂检验和型式检验两种。</w:t>
      </w:r>
    </w:p>
    <w:p w:rsidR="00BC6316" w:rsidRDefault="003F4121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7</w:t>
      </w:r>
      <w:r>
        <w:rPr>
          <w:b/>
          <w:szCs w:val="21"/>
        </w:rPr>
        <w:t xml:space="preserve">.2 </w:t>
      </w:r>
      <w:r>
        <w:rPr>
          <w:b/>
          <w:szCs w:val="21"/>
        </w:rPr>
        <w:t>检验项目</w:t>
      </w:r>
    </w:p>
    <w:p w:rsidR="00BC6316" w:rsidRDefault="003F4121">
      <w:pPr>
        <w:spacing w:line="288" w:lineRule="auto"/>
        <w:rPr>
          <w:szCs w:val="21"/>
        </w:rPr>
      </w:pPr>
      <w:r>
        <w:rPr>
          <w:rFonts w:hint="eastAsia"/>
          <w:szCs w:val="21"/>
        </w:rPr>
        <w:t>7</w:t>
      </w:r>
      <w:r>
        <w:rPr>
          <w:szCs w:val="21"/>
        </w:rPr>
        <w:t>.2.1</w:t>
      </w:r>
      <w:r>
        <w:rPr>
          <w:szCs w:val="21"/>
        </w:rPr>
        <w:t>出厂检验项目应包括含水率、细度、凝结时间、</w:t>
      </w:r>
      <w:r>
        <w:rPr>
          <w:rFonts w:hint="eastAsia"/>
          <w:szCs w:val="21"/>
        </w:rPr>
        <w:t>流动度</w:t>
      </w:r>
      <w:r>
        <w:rPr>
          <w:szCs w:val="21"/>
        </w:rPr>
        <w:t>、</w:t>
      </w:r>
      <w:r>
        <w:rPr>
          <w:szCs w:val="21"/>
        </w:rPr>
        <w:t>3h</w:t>
      </w:r>
      <w:r>
        <w:rPr>
          <w:szCs w:val="21"/>
        </w:rPr>
        <w:t>钢丝间</w:t>
      </w:r>
      <w:proofErr w:type="gramStart"/>
      <w:r>
        <w:rPr>
          <w:szCs w:val="21"/>
        </w:rPr>
        <w:t>泌</w:t>
      </w:r>
      <w:proofErr w:type="gramEnd"/>
      <w:r>
        <w:rPr>
          <w:szCs w:val="21"/>
        </w:rPr>
        <w:t>水率、</w:t>
      </w:r>
      <w:r>
        <w:rPr>
          <w:szCs w:val="21"/>
        </w:rPr>
        <w:t>24h</w:t>
      </w:r>
      <w:r>
        <w:rPr>
          <w:szCs w:val="21"/>
        </w:rPr>
        <w:t>自由</w:t>
      </w:r>
      <w:proofErr w:type="gramStart"/>
      <w:r>
        <w:rPr>
          <w:szCs w:val="21"/>
        </w:rPr>
        <w:t>泌</w:t>
      </w:r>
      <w:proofErr w:type="gramEnd"/>
      <w:r>
        <w:rPr>
          <w:szCs w:val="21"/>
        </w:rPr>
        <w:t>水率</w:t>
      </w:r>
      <w:r>
        <w:rPr>
          <w:rFonts w:hint="eastAsia"/>
          <w:szCs w:val="21"/>
        </w:rPr>
        <w:t>、压力</w:t>
      </w:r>
      <w:proofErr w:type="gramStart"/>
      <w:r>
        <w:rPr>
          <w:szCs w:val="21"/>
        </w:rPr>
        <w:t>泌</w:t>
      </w:r>
      <w:proofErr w:type="gramEnd"/>
      <w:r>
        <w:rPr>
          <w:szCs w:val="21"/>
        </w:rPr>
        <w:t>水率、</w:t>
      </w:r>
      <w:r>
        <w:rPr>
          <w:rFonts w:hint="eastAsia"/>
          <w:szCs w:val="21"/>
        </w:rPr>
        <w:t>3h</w:t>
      </w:r>
      <w:r>
        <w:rPr>
          <w:rFonts w:hint="eastAsia"/>
          <w:szCs w:val="21"/>
        </w:rPr>
        <w:t>及</w:t>
      </w:r>
      <w:r>
        <w:rPr>
          <w:rFonts w:hint="eastAsia"/>
          <w:szCs w:val="21"/>
        </w:rPr>
        <w:t>24</w:t>
      </w:r>
      <w:r>
        <w:rPr>
          <w:szCs w:val="21"/>
        </w:rPr>
        <w:t>h</w:t>
      </w:r>
      <w:r>
        <w:rPr>
          <w:szCs w:val="21"/>
        </w:rPr>
        <w:t>自由膨胀率</w:t>
      </w:r>
      <w:r>
        <w:rPr>
          <w:rFonts w:hint="eastAsia"/>
          <w:szCs w:val="21"/>
        </w:rPr>
        <w:t>、</w:t>
      </w:r>
      <w:r>
        <w:rPr>
          <w:szCs w:val="21"/>
        </w:rPr>
        <w:t>7d</w:t>
      </w:r>
      <w:r>
        <w:rPr>
          <w:szCs w:val="21"/>
        </w:rPr>
        <w:t>抗压及抗折强度。</w:t>
      </w:r>
    </w:p>
    <w:p w:rsidR="00BC6316" w:rsidRDefault="003F4121">
      <w:pPr>
        <w:spacing w:line="288" w:lineRule="auto"/>
        <w:rPr>
          <w:szCs w:val="21"/>
        </w:rPr>
      </w:pPr>
      <w:r>
        <w:rPr>
          <w:rFonts w:hint="eastAsia"/>
          <w:szCs w:val="21"/>
        </w:rPr>
        <w:t>7</w:t>
      </w:r>
      <w:r>
        <w:rPr>
          <w:szCs w:val="21"/>
        </w:rPr>
        <w:t>.2.2</w:t>
      </w:r>
      <w:r>
        <w:rPr>
          <w:szCs w:val="21"/>
        </w:rPr>
        <w:t>型式检验项目应包括</w:t>
      </w:r>
      <w:r>
        <w:rPr>
          <w:rFonts w:hint="eastAsia"/>
          <w:szCs w:val="21"/>
        </w:rPr>
        <w:t>5.2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5.3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5.4</w:t>
      </w:r>
      <w:r>
        <w:rPr>
          <w:szCs w:val="21"/>
        </w:rPr>
        <w:t>的所有项目</w:t>
      </w:r>
      <w:r>
        <w:rPr>
          <w:rFonts w:hint="eastAsia"/>
          <w:szCs w:val="21"/>
        </w:rPr>
        <w:t>，有抗渗要求</w:t>
      </w:r>
      <w:r>
        <w:rPr>
          <w:szCs w:val="21"/>
        </w:rPr>
        <w:t>时尚应包括</w:t>
      </w:r>
      <w:r>
        <w:rPr>
          <w:rFonts w:hint="eastAsia"/>
          <w:szCs w:val="21"/>
        </w:rPr>
        <w:t>28d</w:t>
      </w:r>
      <w:r>
        <w:rPr>
          <w:rFonts w:hint="eastAsia"/>
          <w:szCs w:val="21"/>
        </w:rPr>
        <w:t>电通量</w:t>
      </w:r>
      <w:r>
        <w:rPr>
          <w:szCs w:val="21"/>
        </w:rPr>
        <w:t>。有下列情况之一时，应进行型式检验：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）新产品或老产品转场生产的试制定型鉴定；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b</w:t>
      </w:r>
      <w:r>
        <w:rPr>
          <w:szCs w:val="21"/>
        </w:rPr>
        <w:t>）正式生产后，当原材料、工艺变化，可能影响产品性能时；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c</w:t>
      </w:r>
      <w:r>
        <w:rPr>
          <w:szCs w:val="21"/>
        </w:rPr>
        <w:t>）正常生产时，一年至少进行一次检验；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d</w:t>
      </w:r>
      <w:r>
        <w:rPr>
          <w:szCs w:val="21"/>
        </w:rPr>
        <w:t>）</w:t>
      </w:r>
      <w:r>
        <w:rPr>
          <w:szCs w:val="21"/>
        </w:rPr>
        <w:t>产品连续停产</w:t>
      </w:r>
      <w:r>
        <w:rPr>
          <w:szCs w:val="21"/>
        </w:rPr>
        <w:t xml:space="preserve">3 </w:t>
      </w:r>
      <w:proofErr w:type="gramStart"/>
      <w:r>
        <w:rPr>
          <w:szCs w:val="21"/>
        </w:rPr>
        <w:t>个</w:t>
      </w:r>
      <w:proofErr w:type="gramEnd"/>
      <w:r>
        <w:rPr>
          <w:szCs w:val="21"/>
        </w:rPr>
        <w:t>月</w:t>
      </w:r>
      <w:r>
        <w:rPr>
          <w:szCs w:val="21"/>
        </w:rPr>
        <w:t>(</w:t>
      </w:r>
      <w:r>
        <w:rPr>
          <w:szCs w:val="21"/>
        </w:rPr>
        <w:t>含</w:t>
      </w:r>
      <w:r>
        <w:rPr>
          <w:szCs w:val="21"/>
        </w:rPr>
        <w:t xml:space="preserve">3 </w:t>
      </w:r>
      <w:proofErr w:type="gramStart"/>
      <w:r>
        <w:rPr>
          <w:szCs w:val="21"/>
        </w:rPr>
        <w:t>个</w:t>
      </w:r>
      <w:proofErr w:type="gramEnd"/>
      <w:r>
        <w:rPr>
          <w:szCs w:val="21"/>
        </w:rPr>
        <w:t>月</w:t>
      </w:r>
      <w:r>
        <w:rPr>
          <w:szCs w:val="21"/>
        </w:rPr>
        <w:t>)</w:t>
      </w:r>
      <w:r>
        <w:rPr>
          <w:szCs w:val="21"/>
        </w:rPr>
        <w:t>以上</w:t>
      </w:r>
      <w:r>
        <w:rPr>
          <w:szCs w:val="21"/>
        </w:rPr>
        <w:t>,</w:t>
      </w:r>
      <w:r>
        <w:rPr>
          <w:szCs w:val="21"/>
        </w:rPr>
        <w:t>恢复生产时</w:t>
      </w:r>
      <w:r>
        <w:rPr>
          <w:szCs w:val="21"/>
        </w:rPr>
        <w:t>；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e</w:t>
      </w:r>
      <w:r>
        <w:rPr>
          <w:szCs w:val="21"/>
        </w:rPr>
        <w:t>）出厂检验结果与上次型式检验结果有较大差异时</w:t>
      </w:r>
      <w:r>
        <w:rPr>
          <w:rFonts w:hint="eastAsia"/>
          <w:szCs w:val="21"/>
        </w:rPr>
        <w:t>。</w:t>
      </w:r>
    </w:p>
    <w:p w:rsidR="00BC6316" w:rsidRDefault="003F4121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7</w:t>
      </w:r>
      <w:r>
        <w:rPr>
          <w:b/>
          <w:szCs w:val="21"/>
        </w:rPr>
        <w:t>.3</w:t>
      </w:r>
      <w:r>
        <w:rPr>
          <w:b/>
          <w:szCs w:val="21"/>
        </w:rPr>
        <w:t>批量、取样及留样</w:t>
      </w:r>
    </w:p>
    <w:p w:rsidR="00BC6316" w:rsidRDefault="003F4121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7</w:t>
      </w:r>
      <w:r>
        <w:rPr>
          <w:b/>
          <w:szCs w:val="21"/>
        </w:rPr>
        <w:t>.3.1</w:t>
      </w:r>
      <w:r>
        <w:rPr>
          <w:b/>
          <w:szCs w:val="21"/>
        </w:rPr>
        <w:t>组批</w:t>
      </w:r>
    </w:p>
    <w:p w:rsidR="00BC6316" w:rsidRDefault="003F4121">
      <w:pPr>
        <w:spacing w:line="288" w:lineRule="auto"/>
        <w:ind w:firstLine="480"/>
        <w:rPr>
          <w:szCs w:val="21"/>
        </w:rPr>
      </w:pPr>
      <w:r>
        <w:rPr>
          <w:szCs w:val="21"/>
        </w:rPr>
        <w:t>日产量超过</w:t>
      </w:r>
      <w:r>
        <w:rPr>
          <w:rFonts w:hint="eastAsia"/>
          <w:szCs w:val="21"/>
        </w:rPr>
        <w:t>2</w:t>
      </w:r>
      <w:r>
        <w:rPr>
          <w:szCs w:val="21"/>
        </w:rPr>
        <w:t>00t</w:t>
      </w:r>
      <w:r>
        <w:rPr>
          <w:szCs w:val="21"/>
        </w:rPr>
        <w:t>时，以不超过</w:t>
      </w:r>
      <w:r>
        <w:rPr>
          <w:rFonts w:hint="eastAsia"/>
          <w:szCs w:val="21"/>
        </w:rPr>
        <w:t>2</w:t>
      </w:r>
      <w:r>
        <w:rPr>
          <w:szCs w:val="21"/>
        </w:rPr>
        <w:t>0</w:t>
      </w:r>
      <w:r>
        <w:rPr>
          <w:rFonts w:hint="eastAsia"/>
          <w:szCs w:val="21"/>
        </w:rPr>
        <w:t>0</w:t>
      </w:r>
      <w:r>
        <w:rPr>
          <w:szCs w:val="21"/>
        </w:rPr>
        <w:t>t</w:t>
      </w:r>
      <w:r>
        <w:rPr>
          <w:szCs w:val="21"/>
        </w:rPr>
        <w:t>为一批；不足</w:t>
      </w:r>
      <w:r>
        <w:rPr>
          <w:rFonts w:hint="eastAsia"/>
          <w:szCs w:val="21"/>
        </w:rPr>
        <w:t>2</w:t>
      </w:r>
      <w:r>
        <w:rPr>
          <w:szCs w:val="21"/>
        </w:rPr>
        <w:t>0</w:t>
      </w:r>
      <w:r>
        <w:rPr>
          <w:rFonts w:hint="eastAsia"/>
          <w:szCs w:val="21"/>
        </w:rPr>
        <w:t>0</w:t>
      </w:r>
      <w:r>
        <w:rPr>
          <w:szCs w:val="21"/>
        </w:rPr>
        <w:t>t</w:t>
      </w:r>
      <w:r>
        <w:rPr>
          <w:szCs w:val="21"/>
        </w:rPr>
        <w:t>时，以日产量作为一批。</w:t>
      </w:r>
    </w:p>
    <w:p w:rsidR="00BC6316" w:rsidRDefault="003F4121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7</w:t>
      </w:r>
      <w:r>
        <w:rPr>
          <w:b/>
          <w:szCs w:val="21"/>
        </w:rPr>
        <w:t>.3.2</w:t>
      </w:r>
      <w:r>
        <w:rPr>
          <w:b/>
          <w:szCs w:val="21"/>
        </w:rPr>
        <w:t>取样及留样</w:t>
      </w:r>
    </w:p>
    <w:p w:rsidR="00BC6316" w:rsidRDefault="003F4121">
      <w:pPr>
        <w:shd w:val="clear" w:color="auto" w:fill="FFFFFF"/>
        <w:spacing w:line="288" w:lineRule="auto"/>
        <w:ind w:firstLine="482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）</w:t>
      </w:r>
      <w:r>
        <w:rPr>
          <w:rFonts w:hint="eastAsia"/>
          <w:szCs w:val="21"/>
        </w:rPr>
        <w:t>随机从不少于</w:t>
      </w:r>
      <w:r>
        <w:rPr>
          <w:rFonts w:hint="eastAsia"/>
          <w:szCs w:val="21"/>
        </w:rPr>
        <w:t xml:space="preserve"> 10 </w:t>
      </w:r>
      <w:r>
        <w:rPr>
          <w:rFonts w:hint="eastAsia"/>
          <w:szCs w:val="21"/>
        </w:rPr>
        <w:t>袋灌浆料中抽取样品</w:t>
      </w:r>
      <w:r>
        <w:rPr>
          <w:szCs w:val="21"/>
        </w:rPr>
        <w:t>。</w:t>
      </w:r>
    </w:p>
    <w:p w:rsidR="00BC6316" w:rsidRDefault="003F4121">
      <w:pPr>
        <w:shd w:val="clear" w:color="auto" w:fill="FFFFFF"/>
        <w:spacing w:line="288" w:lineRule="auto"/>
        <w:ind w:firstLine="482"/>
        <w:rPr>
          <w:szCs w:val="21"/>
        </w:rPr>
      </w:pPr>
      <w:r>
        <w:rPr>
          <w:szCs w:val="21"/>
        </w:rPr>
        <w:t>b</w:t>
      </w:r>
      <w:r>
        <w:rPr>
          <w:szCs w:val="21"/>
        </w:rPr>
        <w:t>）</w:t>
      </w:r>
      <w:r>
        <w:rPr>
          <w:rFonts w:hint="eastAsia"/>
          <w:szCs w:val="21"/>
        </w:rPr>
        <w:t>每一批灌浆料取样量不应少于</w:t>
      </w:r>
      <w:r>
        <w:rPr>
          <w:rFonts w:hint="eastAsia"/>
          <w:szCs w:val="21"/>
        </w:rPr>
        <w:t xml:space="preserve"> 25.0 kg</w:t>
      </w:r>
      <w:r>
        <w:rPr>
          <w:szCs w:val="21"/>
        </w:rPr>
        <w:t>。</w:t>
      </w:r>
    </w:p>
    <w:p w:rsidR="00BC6316" w:rsidRDefault="003F4121">
      <w:pPr>
        <w:shd w:val="clear" w:color="auto" w:fill="FFFFFF"/>
        <w:spacing w:line="288" w:lineRule="auto"/>
        <w:ind w:firstLine="482"/>
        <w:rPr>
          <w:szCs w:val="21"/>
        </w:rPr>
      </w:pPr>
      <w:r>
        <w:rPr>
          <w:szCs w:val="21"/>
        </w:rPr>
        <w:t>c</w:t>
      </w:r>
      <w:r>
        <w:rPr>
          <w:szCs w:val="21"/>
        </w:rPr>
        <w:t>）取得的试样应充分混合均匀，分为两等份，一份按本标准规定方法和项目进行试验；另一份密封保存</w:t>
      </w:r>
      <w:r>
        <w:rPr>
          <w:rFonts w:hint="eastAsia"/>
          <w:szCs w:val="21"/>
        </w:rPr>
        <w:t>三</w:t>
      </w:r>
      <w:r>
        <w:rPr>
          <w:szCs w:val="21"/>
        </w:rPr>
        <w:t>个月，以备有疑问时交国家指定的检验机构进行复验和仲裁。</w:t>
      </w:r>
    </w:p>
    <w:p w:rsidR="00BC6316" w:rsidRDefault="003F4121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7</w:t>
      </w:r>
      <w:r>
        <w:rPr>
          <w:b/>
          <w:szCs w:val="21"/>
        </w:rPr>
        <w:t xml:space="preserve">.4 </w:t>
      </w:r>
      <w:r>
        <w:rPr>
          <w:b/>
          <w:szCs w:val="21"/>
        </w:rPr>
        <w:t>判定</w:t>
      </w:r>
    </w:p>
    <w:p w:rsidR="00BC6316" w:rsidRDefault="003F4121">
      <w:pPr>
        <w:spacing w:line="288" w:lineRule="auto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型式检验和出厂检验所有项目都满足要求，该产品合格；否则该产品不合格。</w:t>
      </w:r>
    </w:p>
    <w:p w:rsidR="00BC6316" w:rsidRDefault="003F4121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7</w:t>
      </w:r>
      <w:r>
        <w:rPr>
          <w:b/>
          <w:szCs w:val="21"/>
        </w:rPr>
        <w:t>.5</w:t>
      </w:r>
      <w:r>
        <w:rPr>
          <w:b/>
          <w:szCs w:val="21"/>
        </w:rPr>
        <w:t>复验</w:t>
      </w:r>
    </w:p>
    <w:p w:rsidR="00BC6316" w:rsidRDefault="003F4121">
      <w:pPr>
        <w:spacing w:line="288" w:lineRule="auto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复验采用封存样。如果使用单位要求现场取样，应事先在供货合同中规定，并在生产和使用单位及第三方人员在场的情况下于现场</w:t>
      </w:r>
      <w:proofErr w:type="gramStart"/>
      <w:r>
        <w:rPr>
          <w:szCs w:val="21"/>
        </w:rPr>
        <w:t>取具有</w:t>
      </w:r>
      <w:proofErr w:type="gramEnd"/>
      <w:r>
        <w:rPr>
          <w:szCs w:val="21"/>
        </w:rPr>
        <w:t>代表性的样品。复验按照型式检验项目进行。</w:t>
      </w:r>
    </w:p>
    <w:p w:rsidR="00BC6316" w:rsidRDefault="003F4121">
      <w:pPr>
        <w:pStyle w:val="1"/>
        <w:snapToGrid w:val="0"/>
        <w:spacing w:before="0" w:after="0" w:line="360" w:lineRule="auto"/>
        <w:rPr>
          <w:rFonts w:eastAsia="黑体"/>
          <w:b w:val="0"/>
          <w:bCs w:val="0"/>
          <w:kern w:val="2"/>
          <w:sz w:val="24"/>
          <w:szCs w:val="24"/>
        </w:rPr>
      </w:pPr>
      <w:r>
        <w:rPr>
          <w:rFonts w:eastAsia="黑体" w:hint="eastAsia"/>
          <w:b w:val="0"/>
          <w:bCs w:val="0"/>
          <w:kern w:val="2"/>
          <w:sz w:val="24"/>
          <w:szCs w:val="24"/>
        </w:rPr>
        <w:t xml:space="preserve">8 </w:t>
      </w:r>
      <w:r>
        <w:rPr>
          <w:rFonts w:eastAsia="黑体"/>
          <w:b w:val="0"/>
          <w:bCs w:val="0"/>
          <w:kern w:val="2"/>
          <w:sz w:val="24"/>
          <w:szCs w:val="24"/>
        </w:rPr>
        <w:t>包装、出厂和贮存</w:t>
      </w:r>
    </w:p>
    <w:p w:rsidR="00BC6316" w:rsidRDefault="003F4121">
      <w:pPr>
        <w:spacing w:line="288" w:lineRule="auto"/>
        <w:rPr>
          <w:szCs w:val="21"/>
        </w:rPr>
      </w:pPr>
      <w:r>
        <w:rPr>
          <w:rFonts w:hint="eastAsia"/>
          <w:szCs w:val="21"/>
        </w:rPr>
        <w:t>8</w:t>
      </w:r>
      <w:r>
        <w:rPr>
          <w:szCs w:val="21"/>
        </w:rPr>
        <w:t>.1</w:t>
      </w:r>
      <w:r>
        <w:rPr>
          <w:szCs w:val="21"/>
        </w:rPr>
        <w:t>预应力孔道灌浆</w:t>
      </w:r>
      <w:r>
        <w:rPr>
          <w:rFonts w:hint="eastAsia"/>
          <w:szCs w:val="21"/>
        </w:rPr>
        <w:t>料</w:t>
      </w:r>
      <w:r>
        <w:rPr>
          <w:szCs w:val="21"/>
        </w:rPr>
        <w:t>应采用有塑料袋衬里的编织袋或纸袋包装。所有包装的容器上均应在明显位置注明产品名称、型号、净重、生产厂家、生产日期、出厂编号、标准代号。</w:t>
      </w:r>
    </w:p>
    <w:p w:rsidR="00BC6316" w:rsidRDefault="003F4121">
      <w:pPr>
        <w:spacing w:line="288" w:lineRule="auto"/>
        <w:rPr>
          <w:szCs w:val="21"/>
        </w:rPr>
      </w:pPr>
      <w:r>
        <w:rPr>
          <w:rFonts w:hint="eastAsia"/>
          <w:szCs w:val="21"/>
        </w:rPr>
        <w:t>8</w:t>
      </w:r>
      <w:r>
        <w:rPr>
          <w:szCs w:val="21"/>
        </w:rPr>
        <w:t>.2</w:t>
      </w:r>
      <w:r>
        <w:rPr>
          <w:szCs w:val="21"/>
        </w:rPr>
        <w:t>产品出厂时，生产厂应提供出厂检验报告、产品说明书及合格证。</w:t>
      </w:r>
    </w:p>
    <w:p w:rsidR="00BC6316" w:rsidRDefault="003F4121">
      <w:pPr>
        <w:spacing w:line="288" w:lineRule="auto"/>
        <w:rPr>
          <w:szCs w:val="21"/>
        </w:rPr>
      </w:pPr>
      <w:r>
        <w:rPr>
          <w:rFonts w:hint="eastAsia"/>
          <w:szCs w:val="21"/>
        </w:rPr>
        <w:t>8</w:t>
      </w:r>
      <w:r>
        <w:rPr>
          <w:szCs w:val="21"/>
        </w:rPr>
        <w:t>.3</w:t>
      </w:r>
      <w:r>
        <w:rPr>
          <w:szCs w:val="21"/>
        </w:rPr>
        <w:t>搬运时应轻拿轻放，防止破损，运输时避免雨雪、暴晒，应保持包装完好无损。</w:t>
      </w:r>
    </w:p>
    <w:p w:rsidR="00BC6316" w:rsidRDefault="003F4121">
      <w:pPr>
        <w:spacing w:line="288" w:lineRule="auto"/>
        <w:rPr>
          <w:szCs w:val="21"/>
        </w:rPr>
      </w:pPr>
      <w:r>
        <w:rPr>
          <w:rFonts w:hint="eastAsia"/>
          <w:szCs w:val="21"/>
        </w:rPr>
        <w:t>8</w:t>
      </w:r>
      <w:r>
        <w:rPr>
          <w:szCs w:val="21"/>
        </w:rPr>
        <w:t>.4</w:t>
      </w:r>
      <w:r>
        <w:rPr>
          <w:szCs w:val="21"/>
        </w:rPr>
        <w:t>预应力孔道灌</w:t>
      </w:r>
      <w:r>
        <w:rPr>
          <w:szCs w:val="21"/>
        </w:rPr>
        <w:t>浆</w:t>
      </w:r>
      <w:r>
        <w:rPr>
          <w:rFonts w:hint="eastAsia"/>
          <w:szCs w:val="21"/>
        </w:rPr>
        <w:t>料</w:t>
      </w:r>
      <w:r>
        <w:rPr>
          <w:szCs w:val="21"/>
        </w:rPr>
        <w:t>在包装无破损的条件下，储存于干燥通风库房中，距地面</w:t>
      </w:r>
      <w:r>
        <w:rPr>
          <w:szCs w:val="21"/>
        </w:rPr>
        <w:t>100mm</w:t>
      </w:r>
      <w:r>
        <w:rPr>
          <w:szCs w:val="21"/>
        </w:rPr>
        <w:t>以上。储存期从产品包装起，有效期三个月</w:t>
      </w:r>
      <w:r>
        <w:rPr>
          <w:rFonts w:hint="eastAsia"/>
          <w:szCs w:val="21"/>
        </w:rPr>
        <w:t>，</w:t>
      </w:r>
      <w:r>
        <w:rPr>
          <w:szCs w:val="21"/>
        </w:rPr>
        <w:t>逾期应经检验合格后使用。</w:t>
      </w:r>
    </w:p>
    <w:p w:rsidR="00BC6316" w:rsidRDefault="003F4121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BC6316" w:rsidRDefault="003F4121">
      <w:pPr>
        <w:pStyle w:val="1"/>
        <w:snapToGrid w:val="0"/>
        <w:spacing w:before="0" w:after="0" w:line="360" w:lineRule="auto"/>
        <w:jc w:val="center"/>
        <w:rPr>
          <w:rFonts w:eastAsia="黑体"/>
          <w:b w:val="0"/>
          <w:bCs w:val="0"/>
          <w:kern w:val="2"/>
          <w:sz w:val="24"/>
        </w:rPr>
      </w:pPr>
      <w:bookmarkStart w:id="13" w:name="_Toc28091599"/>
      <w:r>
        <w:rPr>
          <w:rFonts w:eastAsia="黑体" w:hint="eastAsia"/>
          <w:b w:val="0"/>
          <w:bCs w:val="0"/>
          <w:kern w:val="2"/>
          <w:sz w:val="24"/>
        </w:rPr>
        <w:t>附录</w:t>
      </w:r>
      <w:r>
        <w:rPr>
          <w:rFonts w:eastAsia="黑体" w:hint="eastAsia"/>
          <w:b w:val="0"/>
          <w:bCs w:val="0"/>
          <w:kern w:val="2"/>
          <w:sz w:val="24"/>
        </w:rPr>
        <w:t xml:space="preserve">A </w:t>
      </w:r>
    </w:p>
    <w:p w:rsidR="00BC6316" w:rsidRDefault="003F4121">
      <w:pPr>
        <w:spacing w:line="360" w:lineRule="auto"/>
        <w:jc w:val="center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（规范性）</w:t>
      </w:r>
    </w:p>
    <w:p w:rsidR="00BC6316" w:rsidRDefault="003F4121">
      <w:pPr>
        <w:spacing w:line="360" w:lineRule="auto"/>
        <w:jc w:val="center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灌浆料浆体性能试验条件</w:t>
      </w:r>
    </w:p>
    <w:p w:rsidR="00BC6316" w:rsidRDefault="003F4121">
      <w:pPr>
        <w:spacing w:line="288" w:lineRule="auto"/>
        <w:rPr>
          <w:szCs w:val="21"/>
        </w:rPr>
      </w:pPr>
      <w:r>
        <w:rPr>
          <w:rFonts w:hint="eastAsia"/>
          <w:szCs w:val="21"/>
        </w:rPr>
        <w:t>A</w:t>
      </w:r>
      <w:r>
        <w:rPr>
          <w:szCs w:val="21"/>
        </w:rPr>
        <w:t>.1</w:t>
      </w:r>
      <w:r>
        <w:rPr>
          <w:szCs w:val="21"/>
        </w:rPr>
        <w:t>试验</w:t>
      </w:r>
      <w:r>
        <w:rPr>
          <w:rFonts w:hint="eastAsia"/>
          <w:szCs w:val="21"/>
        </w:rPr>
        <w:t>环境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）常温产品试验温度和湿度应符合</w:t>
      </w:r>
      <w:r>
        <w:rPr>
          <w:szCs w:val="21"/>
        </w:rPr>
        <w:t>GB/T 17671</w:t>
      </w:r>
      <w:r>
        <w:rPr>
          <w:szCs w:val="21"/>
        </w:rPr>
        <w:t>的要求</w:t>
      </w:r>
      <w:r>
        <w:rPr>
          <w:rFonts w:hint="eastAsia"/>
          <w:szCs w:val="21"/>
        </w:rPr>
        <w:t>。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b</w:t>
      </w:r>
      <w:r>
        <w:rPr>
          <w:szCs w:val="21"/>
        </w:rPr>
        <w:t>）</w:t>
      </w:r>
      <w:proofErr w:type="gramStart"/>
      <w:r>
        <w:rPr>
          <w:rFonts w:hint="eastAsia"/>
          <w:szCs w:val="21"/>
        </w:rPr>
        <w:t>低</w:t>
      </w:r>
      <w:r>
        <w:rPr>
          <w:szCs w:val="21"/>
        </w:rPr>
        <w:t>负温产品</w:t>
      </w:r>
      <w:proofErr w:type="gramEnd"/>
      <w:r>
        <w:rPr>
          <w:szCs w:val="21"/>
        </w:rPr>
        <w:t>应在</w:t>
      </w: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规定的</w:t>
      </w:r>
      <w:r>
        <w:rPr>
          <w:szCs w:val="21"/>
        </w:rPr>
        <w:t>试验</w:t>
      </w:r>
      <w:r>
        <w:rPr>
          <w:rFonts w:hint="eastAsia"/>
          <w:szCs w:val="21"/>
        </w:rPr>
        <w:t>环境</w:t>
      </w:r>
      <w:r>
        <w:rPr>
          <w:szCs w:val="21"/>
        </w:rPr>
        <w:t>下开展试验</w:t>
      </w:r>
      <w:r>
        <w:rPr>
          <w:rFonts w:hint="eastAsia"/>
          <w:szCs w:val="21"/>
        </w:rPr>
        <w:t>。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proofErr w:type="gramStart"/>
      <w:r>
        <w:rPr>
          <w:rFonts w:hint="eastAsia"/>
          <w:szCs w:val="21"/>
        </w:rPr>
        <w:t>低负温产品宜</w:t>
      </w:r>
      <w:proofErr w:type="gramEnd"/>
      <w:r>
        <w:rPr>
          <w:rFonts w:hint="eastAsia"/>
          <w:szCs w:val="21"/>
        </w:rPr>
        <w:t>配置符合表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试验环境的</w:t>
      </w:r>
      <w:proofErr w:type="gramStart"/>
      <w:r>
        <w:rPr>
          <w:rFonts w:hint="eastAsia"/>
          <w:szCs w:val="21"/>
        </w:rPr>
        <w:t>低负温</w:t>
      </w:r>
      <w:proofErr w:type="gramEnd"/>
      <w:r>
        <w:rPr>
          <w:rFonts w:hint="eastAsia"/>
          <w:szCs w:val="21"/>
        </w:rPr>
        <w:t>试验室。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proofErr w:type="gramStart"/>
      <w:r>
        <w:rPr>
          <w:rFonts w:hint="eastAsia"/>
          <w:szCs w:val="21"/>
        </w:rPr>
        <w:t>低负温产品</w:t>
      </w:r>
      <w:proofErr w:type="gramEnd"/>
      <w:r>
        <w:rPr>
          <w:rFonts w:hint="eastAsia"/>
          <w:szCs w:val="21"/>
        </w:rPr>
        <w:t>开展试验时，试验仪器与</w:t>
      </w:r>
      <w:proofErr w:type="gramStart"/>
      <w:r>
        <w:rPr>
          <w:rFonts w:hint="eastAsia"/>
          <w:szCs w:val="21"/>
        </w:rPr>
        <w:t>低负温产品</w:t>
      </w:r>
      <w:proofErr w:type="gramEnd"/>
      <w:r>
        <w:rPr>
          <w:rFonts w:hint="eastAsia"/>
          <w:szCs w:val="21"/>
        </w:rPr>
        <w:t>应至少在</w:t>
      </w:r>
      <w:proofErr w:type="gramStart"/>
      <w:r>
        <w:rPr>
          <w:rFonts w:hint="eastAsia"/>
          <w:szCs w:val="21"/>
        </w:rPr>
        <w:t>低负温</w:t>
      </w:r>
      <w:proofErr w:type="gramEnd"/>
      <w:r>
        <w:rPr>
          <w:rFonts w:hint="eastAsia"/>
          <w:szCs w:val="21"/>
        </w:rPr>
        <w:t>条件下放置</w:t>
      </w:r>
      <w:r>
        <w:rPr>
          <w:rFonts w:hint="eastAsia"/>
          <w:szCs w:val="21"/>
        </w:rPr>
        <w:t>24h</w:t>
      </w:r>
      <w:r>
        <w:rPr>
          <w:rFonts w:hint="eastAsia"/>
          <w:szCs w:val="21"/>
        </w:rPr>
        <w:t>。</w:t>
      </w:r>
      <w:proofErr w:type="gramStart"/>
      <w:r>
        <w:rPr>
          <w:rFonts w:hint="eastAsia"/>
          <w:szCs w:val="21"/>
        </w:rPr>
        <w:t>低负温</w:t>
      </w:r>
      <w:proofErr w:type="gramEnd"/>
      <w:r>
        <w:rPr>
          <w:rFonts w:hint="eastAsia"/>
          <w:szCs w:val="21"/>
        </w:rPr>
        <w:t>产品试验用</w:t>
      </w:r>
      <w:r>
        <w:rPr>
          <w:szCs w:val="21"/>
        </w:rPr>
        <w:t>拌和用水</w:t>
      </w:r>
      <w:r>
        <w:rPr>
          <w:rFonts w:hint="eastAsia"/>
          <w:szCs w:val="21"/>
        </w:rPr>
        <w:t>温度</w:t>
      </w:r>
      <w:r>
        <w:rPr>
          <w:szCs w:val="21"/>
        </w:rPr>
        <w:t>应在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℃±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℃范围，成型前试验模具应放置在标准试验温度下</w:t>
      </w:r>
      <w:r>
        <w:rPr>
          <w:szCs w:val="21"/>
        </w:rPr>
        <w:t>。</w:t>
      </w:r>
    </w:p>
    <w:p w:rsidR="00BC6316" w:rsidRDefault="003F4121">
      <w:pPr>
        <w:spacing w:line="288" w:lineRule="auto"/>
        <w:ind w:firstLine="480"/>
        <w:jc w:val="center"/>
        <w:rPr>
          <w:szCs w:val="21"/>
        </w:rPr>
      </w:pPr>
      <w:r>
        <w:rPr>
          <w:szCs w:val="21"/>
        </w:rPr>
        <w:t>表</w:t>
      </w:r>
      <w:r>
        <w:rPr>
          <w:rFonts w:hint="eastAsia"/>
          <w:szCs w:val="21"/>
        </w:rPr>
        <w:t>1</w:t>
      </w:r>
      <w:proofErr w:type="gramStart"/>
      <w:r>
        <w:rPr>
          <w:rFonts w:hint="eastAsia"/>
          <w:szCs w:val="21"/>
        </w:rPr>
        <w:t>低负温试验</w:t>
      </w:r>
      <w:proofErr w:type="gramEnd"/>
      <w:r>
        <w:rPr>
          <w:rFonts w:hint="eastAsia"/>
          <w:szCs w:val="21"/>
        </w:rPr>
        <w:t>环境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666"/>
        <w:gridCol w:w="2666"/>
      </w:tblGrid>
      <w:tr w:rsidR="00BC6316">
        <w:trPr>
          <w:jc w:val="center"/>
        </w:trPr>
        <w:tc>
          <w:tcPr>
            <w:tcW w:w="1872" w:type="pct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产品类型</w:t>
            </w:r>
          </w:p>
        </w:tc>
        <w:tc>
          <w:tcPr>
            <w:tcW w:w="1564" w:type="pct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低负温</w:t>
            </w:r>
            <w:proofErr w:type="gramEnd"/>
            <w:r>
              <w:rPr>
                <w:szCs w:val="21"/>
              </w:rPr>
              <w:t>型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-5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>-5</w:t>
            </w:r>
            <w:r>
              <w:rPr>
                <w:rFonts w:hint="eastAsia"/>
                <w:szCs w:val="21"/>
              </w:rPr>
              <w:t>℃）</w:t>
            </w:r>
          </w:p>
        </w:tc>
        <w:tc>
          <w:tcPr>
            <w:tcW w:w="1564" w:type="pct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负温</w:t>
            </w:r>
            <w:r>
              <w:rPr>
                <w:szCs w:val="21"/>
              </w:rPr>
              <w:t>型</w:t>
            </w:r>
            <w:proofErr w:type="gramEnd"/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-10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>-5</w:t>
            </w:r>
            <w:r>
              <w:rPr>
                <w:rFonts w:hint="eastAsia"/>
                <w:szCs w:val="21"/>
              </w:rPr>
              <w:t>℃）</w:t>
            </w:r>
          </w:p>
        </w:tc>
      </w:tr>
      <w:tr w:rsidR="00BC6316">
        <w:trPr>
          <w:jc w:val="center"/>
        </w:trPr>
        <w:tc>
          <w:tcPr>
            <w:tcW w:w="1872" w:type="pct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试验温度范围</w:t>
            </w:r>
            <w:r>
              <w:rPr>
                <w:rFonts w:hint="eastAsia"/>
                <w:szCs w:val="21"/>
              </w:rPr>
              <w:t>（℃）</w:t>
            </w:r>
          </w:p>
        </w:tc>
        <w:tc>
          <w:tcPr>
            <w:tcW w:w="1564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-3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ascii="宋体" w:hAnsi="宋体" w:hint="eastAsia"/>
                <w:szCs w:val="21"/>
              </w:rPr>
              <w:t>±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℃</w:t>
            </w:r>
          </w:p>
        </w:tc>
        <w:tc>
          <w:tcPr>
            <w:tcW w:w="1564" w:type="pct"/>
            <w:vAlign w:val="center"/>
          </w:tcPr>
          <w:p w:rsidR="00BC6316" w:rsidRDefault="003F4121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-8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ascii="宋体" w:hAnsi="宋体" w:hint="eastAsia"/>
                <w:szCs w:val="21"/>
              </w:rPr>
              <w:t>±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℃</w:t>
            </w:r>
          </w:p>
        </w:tc>
      </w:tr>
    </w:tbl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）</w:t>
      </w:r>
      <w:proofErr w:type="gramStart"/>
      <w:r>
        <w:rPr>
          <w:rFonts w:hint="eastAsia"/>
          <w:szCs w:val="21"/>
        </w:rPr>
        <w:t>低负温产品</w:t>
      </w:r>
      <w:proofErr w:type="gramEnd"/>
      <w:r>
        <w:rPr>
          <w:rFonts w:hint="eastAsia"/>
          <w:szCs w:val="21"/>
        </w:rPr>
        <w:t>浆体的流动度及竖向膨胀率</w:t>
      </w:r>
      <w:proofErr w:type="gramStart"/>
      <w:r>
        <w:rPr>
          <w:rFonts w:hint="eastAsia"/>
          <w:szCs w:val="21"/>
        </w:rPr>
        <w:t>试验全</w:t>
      </w:r>
      <w:proofErr w:type="gramEnd"/>
      <w:r>
        <w:rPr>
          <w:rFonts w:hint="eastAsia"/>
          <w:szCs w:val="21"/>
        </w:rPr>
        <w:t>过程均应在规定的</w:t>
      </w:r>
      <w:proofErr w:type="gramStart"/>
      <w:r>
        <w:rPr>
          <w:rFonts w:hint="eastAsia"/>
          <w:szCs w:val="21"/>
        </w:rPr>
        <w:t>低负温试验</w:t>
      </w:r>
      <w:proofErr w:type="gramEnd"/>
      <w:r>
        <w:rPr>
          <w:rFonts w:hint="eastAsia"/>
          <w:szCs w:val="21"/>
        </w:rPr>
        <w:t>环境下进行</w:t>
      </w:r>
      <w:r>
        <w:rPr>
          <w:szCs w:val="21"/>
        </w:rPr>
        <w:t>。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f</w:t>
      </w:r>
      <w:r>
        <w:rPr>
          <w:rFonts w:hint="eastAsia"/>
          <w:szCs w:val="21"/>
        </w:rPr>
        <w:t>）</w:t>
      </w:r>
      <w:proofErr w:type="gramStart"/>
      <w:r>
        <w:rPr>
          <w:rFonts w:hint="eastAsia"/>
          <w:szCs w:val="21"/>
        </w:rPr>
        <w:t>低负温产品</w:t>
      </w:r>
      <w:proofErr w:type="gramEnd"/>
      <w:r>
        <w:rPr>
          <w:rFonts w:hint="eastAsia"/>
          <w:szCs w:val="21"/>
        </w:rPr>
        <w:t>浆体的强度试验应在规定的</w:t>
      </w:r>
      <w:proofErr w:type="gramStart"/>
      <w:r>
        <w:rPr>
          <w:rFonts w:hint="eastAsia"/>
          <w:szCs w:val="21"/>
        </w:rPr>
        <w:t>低负温试验</w:t>
      </w:r>
      <w:proofErr w:type="gramEnd"/>
      <w:r>
        <w:rPr>
          <w:rFonts w:hint="eastAsia"/>
          <w:szCs w:val="21"/>
        </w:rPr>
        <w:t>环境下完成搅拌及成型，成型后根据</w:t>
      </w:r>
      <w:r>
        <w:rPr>
          <w:rFonts w:hint="eastAsia"/>
          <w:szCs w:val="21"/>
        </w:rPr>
        <w:t>5.4</w:t>
      </w:r>
      <w:r>
        <w:rPr>
          <w:rFonts w:hint="eastAsia"/>
          <w:szCs w:val="21"/>
        </w:rPr>
        <w:t>节表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的养护龄期及养护温度要求进行养护。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g</w:t>
      </w:r>
      <w:r>
        <w:rPr>
          <w:rFonts w:hint="eastAsia"/>
          <w:szCs w:val="21"/>
        </w:rPr>
        <w:t>）</w:t>
      </w:r>
      <w:proofErr w:type="gramStart"/>
      <w:r>
        <w:rPr>
          <w:rFonts w:hint="eastAsia"/>
          <w:szCs w:val="21"/>
        </w:rPr>
        <w:t>低负温产品</w:t>
      </w:r>
      <w:proofErr w:type="gramEnd"/>
      <w:r>
        <w:rPr>
          <w:rFonts w:hint="eastAsia"/>
          <w:szCs w:val="21"/>
        </w:rPr>
        <w:t>浆体的</w:t>
      </w:r>
      <w:proofErr w:type="gramStart"/>
      <w:r>
        <w:rPr>
          <w:rFonts w:hint="eastAsia"/>
          <w:szCs w:val="21"/>
        </w:rPr>
        <w:t>泌</w:t>
      </w:r>
      <w:proofErr w:type="gramEnd"/>
      <w:r>
        <w:rPr>
          <w:rFonts w:hint="eastAsia"/>
          <w:szCs w:val="21"/>
        </w:rPr>
        <w:t>水率、压力</w:t>
      </w:r>
      <w:proofErr w:type="gramStart"/>
      <w:r>
        <w:rPr>
          <w:rFonts w:hint="eastAsia"/>
          <w:szCs w:val="21"/>
        </w:rPr>
        <w:t>泌</w:t>
      </w:r>
      <w:proofErr w:type="gramEnd"/>
      <w:r>
        <w:rPr>
          <w:rFonts w:hint="eastAsia"/>
          <w:szCs w:val="21"/>
        </w:rPr>
        <w:t>水率、钢丝间</w:t>
      </w:r>
      <w:proofErr w:type="gramStart"/>
      <w:r>
        <w:rPr>
          <w:rFonts w:hint="eastAsia"/>
          <w:szCs w:val="21"/>
        </w:rPr>
        <w:t>泌</w:t>
      </w:r>
      <w:proofErr w:type="gramEnd"/>
      <w:r>
        <w:rPr>
          <w:rFonts w:hint="eastAsia"/>
          <w:szCs w:val="21"/>
        </w:rPr>
        <w:t>水率、充盈度、含气量及电通量试验应在规定的</w:t>
      </w:r>
      <w:proofErr w:type="gramStart"/>
      <w:r>
        <w:rPr>
          <w:rFonts w:hint="eastAsia"/>
          <w:szCs w:val="21"/>
        </w:rPr>
        <w:t>低负温试验</w:t>
      </w:r>
      <w:proofErr w:type="gramEnd"/>
      <w:r>
        <w:rPr>
          <w:rFonts w:hint="eastAsia"/>
          <w:szCs w:val="21"/>
        </w:rPr>
        <w:t>环境下完成搅拌及成型，成型后立即移入</w:t>
      </w:r>
      <w:r>
        <w:rPr>
          <w:szCs w:val="21"/>
        </w:rPr>
        <w:t>试验温度和湿度符合</w:t>
      </w:r>
      <w:r>
        <w:rPr>
          <w:szCs w:val="21"/>
        </w:rPr>
        <w:t>GB/T 17671</w:t>
      </w:r>
      <w:r>
        <w:rPr>
          <w:szCs w:val="21"/>
        </w:rPr>
        <w:t>要求的环境下</w:t>
      </w:r>
      <w:r>
        <w:rPr>
          <w:rFonts w:hint="eastAsia"/>
          <w:szCs w:val="21"/>
        </w:rPr>
        <w:t>进行试验。</w:t>
      </w:r>
    </w:p>
    <w:p w:rsidR="00BC6316" w:rsidRDefault="003F4121">
      <w:pPr>
        <w:spacing w:line="288" w:lineRule="auto"/>
        <w:rPr>
          <w:szCs w:val="21"/>
        </w:rPr>
      </w:pPr>
      <w:r>
        <w:rPr>
          <w:rFonts w:hint="eastAsia"/>
          <w:szCs w:val="21"/>
        </w:rPr>
        <w:t>A</w:t>
      </w:r>
      <w:r>
        <w:rPr>
          <w:szCs w:val="21"/>
        </w:rPr>
        <w:t>.</w:t>
      </w:r>
      <w:r>
        <w:rPr>
          <w:rFonts w:hint="eastAsia"/>
          <w:szCs w:val="21"/>
        </w:rPr>
        <w:t>2</w:t>
      </w:r>
      <w:proofErr w:type="gramStart"/>
      <w:r>
        <w:rPr>
          <w:rFonts w:hint="eastAsia"/>
          <w:szCs w:val="21"/>
        </w:rPr>
        <w:t>试验水料</w:t>
      </w:r>
      <w:proofErr w:type="gramEnd"/>
      <w:r>
        <w:rPr>
          <w:rFonts w:hint="eastAsia"/>
          <w:szCs w:val="21"/>
        </w:rPr>
        <w:t>比</w:t>
      </w:r>
    </w:p>
    <w:p w:rsidR="00BC6316" w:rsidRDefault="003F4121">
      <w:pPr>
        <w:spacing w:line="288" w:lineRule="auto"/>
        <w:rPr>
          <w:szCs w:val="21"/>
        </w:rPr>
      </w:pPr>
      <w:r>
        <w:rPr>
          <w:szCs w:val="21"/>
        </w:rPr>
        <w:t>常温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= 1 \* ROMAN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szCs w:val="21"/>
        </w:rPr>
        <w:t>I</w:t>
      </w:r>
      <w:r>
        <w:rPr>
          <w:szCs w:val="21"/>
        </w:rPr>
        <w:fldChar w:fldCharType="end"/>
      </w:r>
      <w:r>
        <w:rPr>
          <w:szCs w:val="21"/>
        </w:rPr>
        <w:t>型预应力孔道灌浆</w:t>
      </w:r>
      <w:proofErr w:type="gramStart"/>
      <w:r>
        <w:rPr>
          <w:szCs w:val="21"/>
        </w:rPr>
        <w:t>料产品</w:t>
      </w:r>
      <w:proofErr w:type="gramEnd"/>
      <w:r>
        <w:rPr>
          <w:szCs w:val="21"/>
        </w:rPr>
        <w:t>浆体水</w:t>
      </w:r>
      <w:proofErr w:type="gramStart"/>
      <w:r>
        <w:rPr>
          <w:rFonts w:hint="eastAsia"/>
          <w:szCs w:val="21"/>
        </w:rPr>
        <w:t>料</w:t>
      </w:r>
      <w:r>
        <w:rPr>
          <w:szCs w:val="21"/>
        </w:rPr>
        <w:t>比宜为</w:t>
      </w:r>
      <w:proofErr w:type="gramEnd"/>
      <w:r>
        <w:rPr>
          <w:rFonts w:hint="eastAsia"/>
          <w:szCs w:val="21"/>
        </w:rPr>
        <w:t>0.24~0.28</w:t>
      </w:r>
      <w:r>
        <w:rPr>
          <w:rFonts w:hint="eastAsia"/>
          <w:szCs w:val="21"/>
        </w:rPr>
        <w:t>，</w:t>
      </w:r>
      <w:r>
        <w:rPr>
          <w:szCs w:val="21"/>
        </w:rPr>
        <w:t>常温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= 2 \* ROMAN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szCs w:val="21"/>
        </w:rPr>
        <w:t>I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= 1 \* ROMAN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szCs w:val="21"/>
        </w:rPr>
        <w:t>I</w:t>
      </w:r>
      <w:r>
        <w:rPr>
          <w:szCs w:val="21"/>
        </w:rPr>
        <w:fldChar w:fldCharType="end"/>
      </w:r>
      <w:r>
        <w:rPr>
          <w:szCs w:val="21"/>
        </w:rPr>
        <w:t>型预应力孔道灌浆</w:t>
      </w:r>
      <w:proofErr w:type="gramStart"/>
      <w:r>
        <w:rPr>
          <w:szCs w:val="21"/>
        </w:rPr>
        <w:t>料产品</w:t>
      </w:r>
      <w:proofErr w:type="gramEnd"/>
      <w:r>
        <w:rPr>
          <w:szCs w:val="21"/>
        </w:rPr>
        <w:t>浆体水</w:t>
      </w:r>
      <w:proofErr w:type="gramStart"/>
      <w:r>
        <w:rPr>
          <w:rFonts w:hint="eastAsia"/>
          <w:szCs w:val="21"/>
        </w:rPr>
        <w:t>料</w:t>
      </w:r>
      <w:r>
        <w:rPr>
          <w:szCs w:val="21"/>
        </w:rPr>
        <w:t>比宜为</w:t>
      </w:r>
      <w:proofErr w:type="gramEnd"/>
      <w:r>
        <w:rPr>
          <w:rFonts w:hint="eastAsia"/>
          <w:szCs w:val="21"/>
        </w:rPr>
        <w:t>0.28~0.32</w:t>
      </w:r>
      <w:r>
        <w:rPr>
          <w:rFonts w:hint="eastAsia"/>
          <w:szCs w:val="21"/>
        </w:rPr>
        <w:t>，</w:t>
      </w:r>
      <w:proofErr w:type="gramStart"/>
      <w:r>
        <w:rPr>
          <w:rFonts w:hint="eastAsia"/>
          <w:szCs w:val="21"/>
        </w:rPr>
        <w:t>低负</w:t>
      </w:r>
      <w:r>
        <w:rPr>
          <w:szCs w:val="21"/>
        </w:rPr>
        <w:t>温</w:t>
      </w:r>
      <w:proofErr w:type="gramEnd"/>
      <w:r>
        <w:rPr>
          <w:szCs w:val="21"/>
        </w:rPr>
        <w:t>预应力孔道灌浆</w:t>
      </w:r>
      <w:proofErr w:type="gramStart"/>
      <w:r>
        <w:rPr>
          <w:szCs w:val="21"/>
        </w:rPr>
        <w:t>料产品</w:t>
      </w:r>
      <w:proofErr w:type="gramEnd"/>
      <w:r>
        <w:rPr>
          <w:szCs w:val="21"/>
        </w:rPr>
        <w:t>浆体水</w:t>
      </w:r>
      <w:proofErr w:type="gramStart"/>
      <w:r>
        <w:rPr>
          <w:rFonts w:hint="eastAsia"/>
          <w:szCs w:val="21"/>
        </w:rPr>
        <w:t>料</w:t>
      </w:r>
      <w:r>
        <w:rPr>
          <w:szCs w:val="21"/>
        </w:rPr>
        <w:t>比宜为</w:t>
      </w:r>
      <w:proofErr w:type="gramEnd"/>
      <w:r>
        <w:rPr>
          <w:rFonts w:hint="eastAsia"/>
          <w:szCs w:val="21"/>
        </w:rPr>
        <w:t>0.26~0.32</w:t>
      </w:r>
      <w:r>
        <w:rPr>
          <w:rFonts w:hint="eastAsia"/>
          <w:szCs w:val="21"/>
        </w:rPr>
        <w:t>，并宜采用</w:t>
      </w:r>
      <w:r>
        <w:rPr>
          <w:rFonts w:hint="eastAsia"/>
          <w:szCs w:val="21"/>
        </w:rPr>
        <w:t>生产厂家</w:t>
      </w:r>
      <w:proofErr w:type="gramStart"/>
      <w:r>
        <w:rPr>
          <w:rFonts w:hint="eastAsia"/>
          <w:szCs w:val="21"/>
        </w:rPr>
        <w:t>推荐水料</w:t>
      </w:r>
      <w:proofErr w:type="gramEnd"/>
      <w:r>
        <w:rPr>
          <w:rFonts w:hint="eastAsia"/>
          <w:szCs w:val="21"/>
        </w:rPr>
        <w:t>比</w:t>
      </w:r>
      <w:r>
        <w:rPr>
          <w:szCs w:val="21"/>
        </w:rPr>
        <w:t>。</w:t>
      </w:r>
    </w:p>
    <w:p w:rsidR="00BC6316" w:rsidRDefault="003F4121">
      <w:pPr>
        <w:spacing w:line="288" w:lineRule="auto"/>
        <w:rPr>
          <w:szCs w:val="21"/>
        </w:rPr>
      </w:pPr>
      <w:r>
        <w:rPr>
          <w:rFonts w:hint="eastAsia"/>
          <w:szCs w:val="21"/>
        </w:rPr>
        <w:t>A</w:t>
      </w:r>
      <w:r>
        <w:rPr>
          <w:szCs w:val="21"/>
        </w:rPr>
        <w:t>.</w:t>
      </w:r>
      <w:r>
        <w:rPr>
          <w:rFonts w:hint="eastAsia"/>
          <w:szCs w:val="21"/>
        </w:rPr>
        <w:t>3</w:t>
      </w:r>
      <w:r>
        <w:rPr>
          <w:szCs w:val="21"/>
        </w:rPr>
        <w:t>试验仪器及浆体搅拌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）搅拌机的转速不应低于</w:t>
      </w:r>
      <w:r>
        <w:rPr>
          <w:rFonts w:hint="eastAsia"/>
          <w:szCs w:val="21"/>
        </w:rPr>
        <w:t>1000r/min</w:t>
      </w:r>
      <w:r>
        <w:rPr>
          <w:rFonts w:hint="eastAsia"/>
          <w:szCs w:val="21"/>
        </w:rPr>
        <w:t>，搅拌叶的形状应与转速相匹配。叶片线速度宜在</w:t>
      </w:r>
      <w:r>
        <w:rPr>
          <w:rFonts w:hint="eastAsia"/>
          <w:szCs w:val="21"/>
        </w:rPr>
        <w:t>10m/s~20m/s</w:t>
      </w:r>
      <w:r>
        <w:rPr>
          <w:rFonts w:hint="eastAsia"/>
          <w:szCs w:val="21"/>
        </w:rPr>
        <w:t>范围内，宜选用符合标准</w:t>
      </w:r>
      <w:r>
        <w:rPr>
          <w:rFonts w:hint="eastAsia"/>
          <w:szCs w:val="21"/>
        </w:rPr>
        <w:t>JT/T 1466</w:t>
      </w:r>
      <w:r>
        <w:rPr>
          <w:rFonts w:hint="eastAsia"/>
          <w:szCs w:val="21"/>
        </w:rPr>
        <w:t>要求的试验用制浆设备。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b)</w:t>
      </w:r>
      <w:r>
        <w:rPr>
          <w:rFonts w:hint="eastAsia"/>
          <w:szCs w:val="21"/>
        </w:rPr>
        <w:t>称取预应力孔道</w:t>
      </w:r>
      <w:proofErr w:type="gramStart"/>
      <w:r>
        <w:rPr>
          <w:rFonts w:hint="eastAsia"/>
          <w:szCs w:val="21"/>
        </w:rPr>
        <w:t>灌浆料按</w:t>
      </w:r>
      <w:proofErr w:type="gramEnd"/>
      <w:r>
        <w:rPr>
          <w:rFonts w:hint="eastAsia"/>
          <w:szCs w:val="21"/>
        </w:rPr>
        <w:t>3kg</w:t>
      </w:r>
      <w:r>
        <w:rPr>
          <w:rFonts w:hint="eastAsia"/>
          <w:szCs w:val="21"/>
        </w:rPr>
        <w:t>，</w:t>
      </w:r>
      <w:proofErr w:type="gramStart"/>
      <w:r>
        <w:rPr>
          <w:rFonts w:hint="eastAsia"/>
          <w:szCs w:val="21"/>
        </w:rPr>
        <w:t>按水料</w:t>
      </w:r>
      <w:proofErr w:type="gramEnd"/>
      <w:r>
        <w:rPr>
          <w:rFonts w:hint="eastAsia"/>
          <w:szCs w:val="21"/>
        </w:rPr>
        <w:t>比将拌和用水加入搅拌锅，先低速搅拌，并缓慢加入预应力孔灌浆料，低速搅拌均匀后高速搅拌不低于</w:t>
      </w:r>
      <w:r>
        <w:rPr>
          <w:szCs w:val="21"/>
        </w:rPr>
        <w:t>5min</w:t>
      </w:r>
      <w:r>
        <w:rPr>
          <w:rFonts w:hint="eastAsia"/>
          <w:szCs w:val="21"/>
        </w:rPr>
        <w:t>。高速搅拌不应低于</w:t>
      </w:r>
      <w:r>
        <w:rPr>
          <w:rFonts w:hint="eastAsia"/>
          <w:szCs w:val="21"/>
        </w:rPr>
        <w:t>15m/s</w:t>
      </w:r>
      <w:r>
        <w:rPr>
          <w:rFonts w:hint="eastAsia"/>
          <w:szCs w:val="21"/>
        </w:rPr>
        <w:t>。</w:t>
      </w:r>
    </w:p>
    <w:p w:rsidR="00BC6316" w:rsidRDefault="003F4121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BC6316" w:rsidRDefault="00BC6316">
      <w:pPr>
        <w:spacing w:line="288" w:lineRule="auto"/>
        <w:rPr>
          <w:szCs w:val="21"/>
        </w:rPr>
      </w:pPr>
    </w:p>
    <w:p w:rsidR="00BC6316" w:rsidRDefault="003F4121">
      <w:pPr>
        <w:pStyle w:val="1"/>
        <w:snapToGrid w:val="0"/>
        <w:spacing w:before="0" w:after="0" w:line="360" w:lineRule="auto"/>
        <w:jc w:val="center"/>
        <w:rPr>
          <w:rFonts w:eastAsia="黑体"/>
          <w:b w:val="0"/>
          <w:bCs w:val="0"/>
          <w:kern w:val="2"/>
          <w:sz w:val="24"/>
        </w:rPr>
      </w:pPr>
      <w:r>
        <w:rPr>
          <w:rFonts w:eastAsia="黑体" w:hint="eastAsia"/>
          <w:b w:val="0"/>
          <w:bCs w:val="0"/>
          <w:kern w:val="2"/>
          <w:sz w:val="24"/>
        </w:rPr>
        <w:t>附录</w:t>
      </w:r>
      <w:bookmarkEnd w:id="13"/>
      <w:r>
        <w:rPr>
          <w:rFonts w:eastAsia="黑体" w:hint="eastAsia"/>
          <w:b w:val="0"/>
          <w:bCs w:val="0"/>
          <w:kern w:val="2"/>
          <w:sz w:val="24"/>
        </w:rPr>
        <w:t xml:space="preserve">B </w:t>
      </w:r>
    </w:p>
    <w:p w:rsidR="00BC6316" w:rsidRDefault="003F4121">
      <w:pPr>
        <w:spacing w:line="360" w:lineRule="auto"/>
        <w:jc w:val="center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（规范性）</w:t>
      </w:r>
    </w:p>
    <w:p w:rsidR="00BC6316" w:rsidRDefault="003F4121">
      <w:pPr>
        <w:spacing w:line="360" w:lineRule="auto"/>
        <w:jc w:val="center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浆体流动度试验</w:t>
      </w:r>
    </w:p>
    <w:p w:rsidR="00BC6316" w:rsidRDefault="003F4121">
      <w:pPr>
        <w:spacing w:line="288" w:lineRule="auto"/>
        <w:rPr>
          <w:szCs w:val="21"/>
        </w:rPr>
      </w:pPr>
      <w:r>
        <w:rPr>
          <w:rFonts w:hint="eastAsia"/>
          <w:szCs w:val="21"/>
        </w:rPr>
        <w:t>B</w:t>
      </w:r>
      <w:r>
        <w:rPr>
          <w:szCs w:val="21"/>
        </w:rPr>
        <w:t>.1</w:t>
      </w:r>
      <w:r>
        <w:rPr>
          <w:szCs w:val="21"/>
        </w:rPr>
        <w:t>试验仪器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）</w:t>
      </w:r>
      <w:r>
        <w:rPr>
          <w:rFonts w:hint="eastAsia"/>
          <w:szCs w:val="21"/>
        </w:rPr>
        <w:t>浆体流动度</w:t>
      </w:r>
      <w:r>
        <w:rPr>
          <w:szCs w:val="21"/>
        </w:rPr>
        <w:t>试验</w:t>
      </w:r>
      <w:r>
        <w:rPr>
          <w:rFonts w:hint="eastAsia"/>
          <w:szCs w:val="21"/>
        </w:rPr>
        <w:t>用流动</w:t>
      </w:r>
      <w:proofErr w:type="gramStart"/>
      <w:r>
        <w:rPr>
          <w:rFonts w:hint="eastAsia"/>
          <w:szCs w:val="21"/>
        </w:rPr>
        <w:t>锥</w:t>
      </w:r>
      <w:proofErr w:type="gramEnd"/>
      <w:r>
        <w:rPr>
          <w:szCs w:val="21"/>
        </w:rPr>
        <w:t>见图</w:t>
      </w:r>
      <w:r>
        <w:rPr>
          <w:szCs w:val="21"/>
        </w:rPr>
        <w:t>1</w:t>
      </w:r>
      <w:r>
        <w:rPr>
          <w:szCs w:val="21"/>
        </w:rPr>
        <w:t>，以</w:t>
      </w:r>
      <w:proofErr w:type="gramStart"/>
      <w:r>
        <w:rPr>
          <w:szCs w:val="21"/>
        </w:rPr>
        <w:t>流锥时间</w:t>
      </w:r>
      <w:proofErr w:type="gramEnd"/>
      <w:r>
        <w:rPr>
          <w:szCs w:val="21"/>
        </w:rPr>
        <w:t>来</w:t>
      </w:r>
      <w:r>
        <w:rPr>
          <w:rFonts w:hint="eastAsia"/>
          <w:szCs w:val="21"/>
        </w:rPr>
        <w:t>表征浆体的流动度</w:t>
      </w:r>
      <w:r>
        <w:rPr>
          <w:szCs w:val="21"/>
        </w:rPr>
        <w:t>。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b</w:t>
      </w:r>
      <w:r>
        <w:rPr>
          <w:szCs w:val="21"/>
        </w:rPr>
        <w:t>）浆体</w:t>
      </w:r>
      <w:r>
        <w:rPr>
          <w:rFonts w:hint="eastAsia"/>
          <w:szCs w:val="21"/>
        </w:rPr>
        <w:t>流动度</w:t>
      </w:r>
      <w:r>
        <w:rPr>
          <w:szCs w:val="21"/>
        </w:rPr>
        <w:t>试验</w:t>
      </w:r>
      <w:r>
        <w:rPr>
          <w:rFonts w:hint="eastAsia"/>
          <w:szCs w:val="21"/>
        </w:rPr>
        <w:t>流动</w:t>
      </w:r>
      <w:r>
        <w:rPr>
          <w:szCs w:val="21"/>
        </w:rPr>
        <w:t>锥的校准：</w:t>
      </w:r>
      <w:r>
        <w:rPr>
          <w:szCs w:val="21"/>
        </w:rPr>
        <w:t>1725mL±5mL</w:t>
      </w:r>
      <w:r>
        <w:rPr>
          <w:szCs w:val="21"/>
        </w:rPr>
        <w:t>水流出的时间应为</w:t>
      </w:r>
      <w:r>
        <w:rPr>
          <w:szCs w:val="21"/>
        </w:rPr>
        <w:t>8.0s±0.2s</w:t>
      </w:r>
      <w:r>
        <w:rPr>
          <w:szCs w:val="21"/>
        </w:rPr>
        <w:t>。</w:t>
      </w:r>
    </w:p>
    <w:p w:rsidR="00BC6316" w:rsidRDefault="003F4121">
      <w:pPr>
        <w:spacing w:line="288" w:lineRule="auto"/>
        <w:rPr>
          <w:szCs w:val="21"/>
        </w:rPr>
      </w:pPr>
      <w:r>
        <w:rPr>
          <w:rFonts w:hint="eastAsia"/>
          <w:szCs w:val="21"/>
        </w:rPr>
        <w:t>B</w:t>
      </w:r>
      <w:r>
        <w:rPr>
          <w:szCs w:val="21"/>
        </w:rPr>
        <w:t>.2</w:t>
      </w:r>
      <w:r>
        <w:rPr>
          <w:szCs w:val="21"/>
        </w:rPr>
        <w:t>试验步骤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）测定时，先对浆体</w:t>
      </w:r>
      <w:r>
        <w:rPr>
          <w:rFonts w:hint="eastAsia"/>
          <w:szCs w:val="21"/>
        </w:rPr>
        <w:t>流动度</w:t>
      </w:r>
      <w:r>
        <w:rPr>
          <w:szCs w:val="21"/>
        </w:rPr>
        <w:t>试验漏斗进行校准，将漏斗调整放平，关上底口活门，将搅拌均匀的浆体倾入漏斗内，直至表面触及点测</w:t>
      </w:r>
      <w:proofErr w:type="gramStart"/>
      <w:r>
        <w:rPr>
          <w:szCs w:val="21"/>
        </w:rPr>
        <w:t>规</w:t>
      </w:r>
      <w:proofErr w:type="gramEnd"/>
      <w:r>
        <w:rPr>
          <w:szCs w:val="21"/>
        </w:rPr>
        <w:t>下端（</w:t>
      </w:r>
      <w:r>
        <w:rPr>
          <w:szCs w:val="21"/>
        </w:rPr>
        <w:t>1725ml±5ml</w:t>
      </w:r>
      <w:r>
        <w:rPr>
          <w:szCs w:val="21"/>
        </w:rPr>
        <w:t>）。打开活门，让浆体自由流出，记录浆体全部流完（出现第一个流动断点）的时间（</w:t>
      </w:r>
      <w:r>
        <w:rPr>
          <w:szCs w:val="21"/>
        </w:rPr>
        <w:t>s</w:t>
      </w:r>
      <w:r>
        <w:rPr>
          <w:szCs w:val="21"/>
        </w:rPr>
        <w:t>），</w:t>
      </w:r>
      <w:proofErr w:type="gramStart"/>
      <w:r>
        <w:rPr>
          <w:szCs w:val="21"/>
        </w:rPr>
        <w:t>即流锥时间</w:t>
      </w:r>
      <w:proofErr w:type="gramEnd"/>
      <w:r>
        <w:rPr>
          <w:szCs w:val="21"/>
        </w:rPr>
        <w:t>，连续测定两次，求其平均值作为浆体</w:t>
      </w:r>
      <w:r>
        <w:rPr>
          <w:rFonts w:hint="eastAsia"/>
          <w:szCs w:val="21"/>
        </w:rPr>
        <w:t>流动度</w:t>
      </w:r>
      <w:r>
        <w:rPr>
          <w:szCs w:val="21"/>
        </w:rPr>
        <w:t>，测试初始</w:t>
      </w:r>
      <w:r>
        <w:rPr>
          <w:rFonts w:hint="eastAsia"/>
          <w:szCs w:val="21"/>
        </w:rPr>
        <w:t>、</w:t>
      </w:r>
      <w:r>
        <w:rPr>
          <w:szCs w:val="21"/>
        </w:rPr>
        <w:t>30min</w:t>
      </w:r>
      <w:r>
        <w:rPr>
          <w:rFonts w:hint="eastAsia"/>
          <w:szCs w:val="21"/>
        </w:rPr>
        <w:t>或</w:t>
      </w:r>
      <w:r>
        <w:rPr>
          <w:rFonts w:hint="eastAsia"/>
          <w:szCs w:val="21"/>
        </w:rPr>
        <w:t>60min</w:t>
      </w:r>
      <w:r>
        <w:rPr>
          <w:szCs w:val="21"/>
        </w:rPr>
        <w:t>后的浆体流动度。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b</w:t>
      </w:r>
      <w:r>
        <w:rPr>
          <w:szCs w:val="21"/>
        </w:rPr>
        <w:t>）测试</w:t>
      </w:r>
      <w:r>
        <w:rPr>
          <w:szCs w:val="21"/>
        </w:rPr>
        <w:t>30min</w:t>
      </w:r>
      <w:r>
        <w:rPr>
          <w:rFonts w:hint="eastAsia"/>
          <w:szCs w:val="21"/>
        </w:rPr>
        <w:t>或</w:t>
      </w:r>
      <w:r>
        <w:rPr>
          <w:rFonts w:hint="eastAsia"/>
          <w:szCs w:val="21"/>
        </w:rPr>
        <w:t>60min</w:t>
      </w:r>
      <w:r>
        <w:rPr>
          <w:szCs w:val="21"/>
        </w:rPr>
        <w:t>后的浆体流动度时</w:t>
      </w:r>
      <w:r>
        <w:rPr>
          <w:rFonts w:hint="eastAsia"/>
          <w:szCs w:val="21"/>
        </w:rPr>
        <w:t>，</w:t>
      </w:r>
      <w:r>
        <w:rPr>
          <w:szCs w:val="21"/>
        </w:rPr>
        <w:t>应先</w:t>
      </w:r>
      <w:r>
        <w:rPr>
          <w:rFonts w:hint="eastAsia"/>
          <w:szCs w:val="21"/>
        </w:rPr>
        <w:t>将</w:t>
      </w:r>
      <w:r>
        <w:rPr>
          <w:szCs w:val="21"/>
        </w:rPr>
        <w:t>浆体以不低于</w:t>
      </w:r>
      <w:r>
        <w:rPr>
          <w:rFonts w:hint="eastAsia"/>
          <w:szCs w:val="21"/>
        </w:rPr>
        <w:t>10m/s</w:t>
      </w:r>
      <w:r>
        <w:rPr>
          <w:rFonts w:hint="eastAsia"/>
          <w:szCs w:val="21"/>
        </w:rPr>
        <w:t>的线速度</w:t>
      </w:r>
      <w:r>
        <w:rPr>
          <w:szCs w:val="21"/>
        </w:rPr>
        <w:t>高速搅拌</w:t>
      </w:r>
      <w:r>
        <w:rPr>
          <w:rFonts w:hint="eastAsia"/>
          <w:szCs w:val="21"/>
        </w:rPr>
        <w:t>2min</w:t>
      </w:r>
      <w:r>
        <w:rPr>
          <w:rFonts w:hint="eastAsia"/>
          <w:szCs w:val="21"/>
        </w:rPr>
        <w:t>后开始试验，</w:t>
      </w:r>
      <w:r>
        <w:rPr>
          <w:szCs w:val="21"/>
        </w:rPr>
        <w:t>连续测定两次，求其平均值作为浆体</w:t>
      </w:r>
      <w:r>
        <w:rPr>
          <w:rFonts w:hint="eastAsia"/>
          <w:szCs w:val="21"/>
        </w:rPr>
        <w:t>流动度。</w:t>
      </w:r>
    </w:p>
    <w:p w:rsidR="00BC6316" w:rsidRDefault="003F4121">
      <w:pPr>
        <w:jc w:val="center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</wp:posOffset>
                </wp:positionV>
                <wp:extent cx="228600" cy="223520"/>
                <wp:effectExtent l="0" t="5715" r="0" b="8890"/>
                <wp:wrapNone/>
                <wp:docPr id="23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3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C6316" w:rsidRDefault="003F41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47676" tIns="23838" rIns="47676" bIns="23838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29" type="#_x0000_t202" style="position:absolute;left:0;text-align:left;margin-left:270pt;margin-top:2.7pt;width:18pt;height:1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" stroked="f">
                <v:fill opacity="0"/>
                <v:textbox inset="1.3243mm,.66217mm,1.3243mm,.66217mm">
                  <w:txbxContent>
                    <w:p w:rsidR="00BC6316" w:rsidRDefault="003F412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2696210</wp:posOffset>
                </wp:positionV>
                <wp:extent cx="297180" cy="523240"/>
                <wp:effectExtent l="0" t="635" r="7620" b="0"/>
                <wp:wrapNone/>
                <wp:docPr id="2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23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C6316" w:rsidRDefault="003F412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38mm</w:t>
                            </w:r>
                          </w:p>
                        </w:txbxContent>
                      </wps:txbx>
                      <wps:bodyPr rot="0" vert="vert270" wrap="square" lIns="47676" tIns="23838" rIns="47676" bIns="23838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1" o:spid="_x0000_s1030" type="#_x0000_t202" style="position:absolute;left:0;text-align:left;margin-left:117pt;margin-top:212.3pt;width:23.4pt;height:4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" stroked="f">
                <v:fill opacity="0"/>
                <v:textbox style="layout-flow:vertical;mso-layout-flow-alt:bottom-to-top" inset="1.3243mm,.66217mm,1.3243mm,.66217mm">
                  <w:txbxContent>
                    <w:p w:rsidR="00BC6316" w:rsidRDefault="003F4121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38mm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772795</wp:posOffset>
                </wp:positionV>
                <wp:extent cx="297180" cy="415925"/>
                <wp:effectExtent l="0" t="1270" r="7620" b="1905"/>
                <wp:wrapNone/>
                <wp:docPr id="23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415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C6316" w:rsidRDefault="003F412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76mm</w:t>
                            </w:r>
                          </w:p>
                        </w:txbxContent>
                      </wps:txbx>
                      <wps:bodyPr rot="0" vert="vert270" wrap="square" lIns="47676" tIns="23838" rIns="47676" bIns="23838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31" type="#_x0000_t202" style="position:absolute;left:0;text-align:left;margin-left:117pt;margin-top:60.85pt;width:23.4pt;height:3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" stroked="f">
                <v:fill opacity="0"/>
                <v:textbox style="layout-flow:vertical;mso-layout-flow-alt:bottom-to-top" inset="1.3243mm,.66217mm,1.3243mm,.66217mm">
                  <w:txbxContent>
                    <w:p w:rsidR="00BC6316" w:rsidRDefault="003F4121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76mm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1832610</wp:posOffset>
                </wp:positionV>
                <wp:extent cx="297180" cy="415925"/>
                <wp:effectExtent l="0" t="3810" r="7620" b="8890"/>
                <wp:wrapNone/>
                <wp:docPr id="2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415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C6316" w:rsidRDefault="003F412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192mm</w:t>
                            </w:r>
                          </w:p>
                        </w:txbxContent>
                      </wps:txbx>
                      <wps:bodyPr rot="0" vert="vert270" wrap="square" lIns="47676" tIns="23838" rIns="47676" bIns="23838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32" type="#_x0000_t202" style="position:absolute;left:0;text-align:left;margin-left:117pt;margin-top:144.3pt;width:23.4pt;height:3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" stroked="f">
                <v:fill opacity="0"/>
                <v:textbox style="layout-flow:vertical;mso-layout-flow-alt:bottom-to-top" inset="1.3243mm,.66217mm,1.3243mm,.66217mm">
                  <w:txbxContent>
                    <w:p w:rsidR="00BC6316" w:rsidRDefault="003F4121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192mm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100965</wp:posOffset>
                </wp:positionV>
                <wp:extent cx="635" cy="3239770"/>
                <wp:effectExtent l="8890" t="5715" r="9525" b="12065"/>
                <wp:wrapNone/>
                <wp:docPr id="22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97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DBC8A" id="Line 12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7.95pt" to="207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" strokeweight=".2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2032000" cy="3169920"/>
                <wp:effectExtent l="0" t="0" r="0" b="1905"/>
                <wp:docPr id="90" name="画布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3" name="Line 92"/>
                        <wps:cNvCnPr/>
                        <wps:spPr bwMode="auto">
                          <a:xfrm>
                            <a:off x="948341" y="2747189"/>
                            <a:ext cx="108478" cy="5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4" name="Line 93"/>
                        <wps:cNvCnPr/>
                        <wps:spPr bwMode="auto">
                          <a:xfrm>
                            <a:off x="263925" y="1144616"/>
                            <a:ext cx="687212" cy="1602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5" name="Line 94"/>
                        <wps:cNvCnPr/>
                        <wps:spPr bwMode="auto">
                          <a:xfrm flipH="1">
                            <a:off x="1056819" y="1144616"/>
                            <a:ext cx="686653" cy="1602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6" name="Line 95"/>
                        <wps:cNvCnPr/>
                        <wps:spPr bwMode="auto">
                          <a:xfrm>
                            <a:off x="950578" y="2751663"/>
                            <a:ext cx="559" cy="315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7" name="Line 96"/>
                        <wps:cNvCnPr/>
                        <wps:spPr bwMode="auto">
                          <a:xfrm>
                            <a:off x="1056819" y="2747189"/>
                            <a:ext cx="0" cy="315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8" name="Line 97"/>
                        <wps:cNvCnPr/>
                        <wps:spPr bwMode="auto">
                          <a:xfrm>
                            <a:off x="951137" y="3067592"/>
                            <a:ext cx="108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9" name="Line 98"/>
                        <wps:cNvCnPr/>
                        <wps:spPr bwMode="auto">
                          <a:xfrm>
                            <a:off x="263925" y="512757"/>
                            <a:ext cx="0" cy="6318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0" name="Line 99"/>
                        <wps:cNvCnPr/>
                        <wps:spPr bwMode="auto">
                          <a:xfrm>
                            <a:off x="1742912" y="512757"/>
                            <a:ext cx="559" cy="6318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1" name="Line 100"/>
                        <wps:cNvCnPr/>
                        <wps:spPr bwMode="auto">
                          <a:xfrm>
                            <a:off x="263925" y="507165"/>
                            <a:ext cx="1481224" cy="5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2" name="Line 101"/>
                        <wps:cNvCnPr/>
                        <wps:spPr bwMode="auto">
                          <a:xfrm>
                            <a:off x="263925" y="1144616"/>
                            <a:ext cx="14795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</a:ln>
                        </wps:spPr>
                        <wps:bodyPr/>
                      </wps:wsp>
                      <wps:wsp>
                        <wps:cNvPr id="203" name="Line 102"/>
                        <wps:cNvCnPr/>
                        <wps:spPr bwMode="auto">
                          <a:xfrm>
                            <a:off x="1743472" y="641365"/>
                            <a:ext cx="2113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4" name="Line 103"/>
                        <wps:cNvCnPr/>
                        <wps:spPr bwMode="auto">
                          <a:xfrm flipV="1">
                            <a:off x="1954835" y="275110"/>
                            <a:ext cx="559" cy="366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5" name="Line 104"/>
                        <wps:cNvCnPr/>
                        <wps:spPr bwMode="auto">
                          <a:xfrm flipH="1">
                            <a:off x="1479547" y="275110"/>
                            <a:ext cx="4752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6" name="Line 105"/>
                        <wps:cNvCnPr/>
                        <wps:spPr bwMode="auto">
                          <a:xfrm>
                            <a:off x="1585228" y="24603"/>
                            <a:ext cx="559" cy="1109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stealth" w="lg" len="lg"/>
                          </a:ln>
                        </wps:spPr>
                        <wps:bodyPr/>
                      </wps:wsp>
                      <wps:wsp>
                        <wps:cNvPr id="207" name="Line 106"/>
                        <wps:cNvCnPr/>
                        <wps:spPr bwMode="auto">
                          <a:xfrm>
                            <a:off x="263925" y="320403"/>
                            <a:ext cx="559" cy="1375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8" name="Line 107"/>
                        <wps:cNvCnPr/>
                        <wps:spPr bwMode="auto">
                          <a:xfrm>
                            <a:off x="1742912" y="320403"/>
                            <a:ext cx="559" cy="1375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9" name="Line 108"/>
                        <wps:cNvCnPr/>
                        <wps:spPr bwMode="auto">
                          <a:xfrm>
                            <a:off x="263925" y="366255"/>
                            <a:ext cx="14795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609488" y="176138"/>
                            <a:ext cx="960084" cy="1828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C6316" w:rsidRDefault="003F4121">
                              <w:pPr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8"/>
                                </w:rPr>
                                <w:t>178mm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8"/>
                                </w:rPr>
                                <w:t>内径）</w:t>
                              </w:r>
                            </w:p>
                          </w:txbxContent>
                        </wps:txbx>
                        <wps:bodyPr rot="0" vert="horz" wrap="square" lIns="41844" tIns="20922" rIns="41844" bIns="20922" anchor="t" anchorCtr="0" upright="1">
                          <a:noAutofit/>
                        </wps:bodyPr>
                      </wps:wsp>
                      <wps:wsp>
                        <wps:cNvPr id="211" name="Line 110"/>
                        <wps:cNvCnPr/>
                        <wps:spPr bwMode="auto">
                          <a:xfrm>
                            <a:off x="53121" y="503251"/>
                            <a:ext cx="1582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2" name="Line 111"/>
                        <wps:cNvCnPr/>
                        <wps:spPr bwMode="auto">
                          <a:xfrm>
                            <a:off x="53121" y="1144057"/>
                            <a:ext cx="158243" cy="5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3" name="Line 112"/>
                        <wps:cNvCnPr/>
                        <wps:spPr bwMode="auto">
                          <a:xfrm flipH="1">
                            <a:off x="52561" y="2747189"/>
                            <a:ext cx="844896" cy="5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4" name="Line 113"/>
                        <wps:cNvCnPr/>
                        <wps:spPr bwMode="auto">
                          <a:xfrm flipH="1">
                            <a:off x="53121" y="3067592"/>
                            <a:ext cx="8448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5" name="Line 114"/>
                        <wps:cNvCnPr/>
                        <wps:spPr bwMode="auto">
                          <a:xfrm>
                            <a:off x="158802" y="503251"/>
                            <a:ext cx="0" cy="6413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6" name="Line 115"/>
                        <wps:cNvCnPr/>
                        <wps:spPr bwMode="auto">
                          <a:xfrm>
                            <a:off x="158802" y="1144616"/>
                            <a:ext cx="0" cy="1602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7" name="Line 116"/>
                        <wps:cNvCnPr/>
                        <wps:spPr bwMode="auto">
                          <a:xfrm>
                            <a:off x="158802" y="2747189"/>
                            <a:ext cx="0" cy="320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805195" y="1496332"/>
                            <a:ext cx="422728" cy="42273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C6316" w:rsidRDefault="00BC6316">
                              <w:pPr>
                                <w:rPr>
                                  <w:sz w:val="15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41844" tIns="20922" rIns="41844" bIns="20922" anchor="t" anchorCtr="0" upright="1">
                          <a:noAutofit/>
                        </wps:bodyPr>
                      </wps:wsp>
                      <wps:wsp>
                        <wps:cNvPr id="219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686653" y="1053471"/>
                            <a:ext cx="52561" cy="91144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119"/>
                        <wps:cNvCnPr/>
                        <wps:spPr bwMode="auto">
                          <a:xfrm>
                            <a:off x="845455" y="2884745"/>
                            <a:ext cx="1056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1" name="Line 120"/>
                        <wps:cNvCnPr/>
                        <wps:spPr bwMode="auto">
                          <a:xfrm flipH="1">
                            <a:off x="1056819" y="2884745"/>
                            <a:ext cx="263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58028" y="2641507"/>
                            <a:ext cx="670996" cy="42273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C6316" w:rsidRDefault="003F4121">
                              <w:pPr>
                                <w:rPr>
                                  <w:sz w:val="15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8"/>
                                </w:rPr>
                                <w:t>13mm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8"/>
                                </w:rPr>
                                <w:t>内径）</w:t>
                              </w:r>
                            </w:p>
                          </w:txbxContent>
                        </wps:txbx>
                        <wps:bodyPr rot="0" vert="horz" wrap="square" lIns="41844" tIns="20922" rIns="41844" bIns="20922" anchor="t" anchorCtr="0" upright="1">
                          <a:noAutofit/>
                        </wps:bodyPr>
                      </wps:wsp>
                      <wps:wsp>
                        <wps:cNvPr id="223" name="Line 122"/>
                        <wps:cNvCnPr/>
                        <wps:spPr bwMode="auto">
                          <a:xfrm flipV="1">
                            <a:off x="1625488" y="91703"/>
                            <a:ext cx="158802" cy="1375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4" name="Line 123"/>
                        <wps:cNvCnPr/>
                        <wps:spPr bwMode="auto">
                          <a:xfrm flipV="1">
                            <a:off x="422728" y="1007620"/>
                            <a:ext cx="158802" cy="1369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81530" y="900260"/>
                            <a:ext cx="210805" cy="1985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C6316" w:rsidRDefault="003F4121">
                              <w:pPr>
                                <w:rPr>
                                  <w:sz w:val="15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41844" tIns="20922" rIns="41844" bIns="20922" anchor="t" anchorCtr="0" upright="1">
                          <a:noAutofit/>
                        </wps:bodyPr>
                      </wps:wsp>
                      <wps:wsp>
                        <wps:cNvPr id="226" name="Line 125"/>
                        <wps:cNvCnPr/>
                        <wps:spPr bwMode="auto">
                          <a:xfrm flipV="1">
                            <a:off x="1426426" y="1740129"/>
                            <a:ext cx="158802" cy="1369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585228" y="1632769"/>
                            <a:ext cx="211364" cy="19906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C6316" w:rsidRDefault="003F4121">
                              <w:pPr>
                                <w:rPr>
                                  <w:sz w:val="15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41844" tIns="20922" rIns="41844" bIns="2092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90" o:spid="_x0000_s1033" editas="canvas" style="width:160pt;height:249.6pt;mso-position-horizontal-relative:char;mso-position-vertical-relative:line" coordsize="20320,3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20320;height:31699;visibility:visible;mso-wrap-style:square">
                  <v:fill o:detectmouseclick="t"/>
                  <v:path o:connecttype="none"/>
                </v:shape>
                <v:line id="Line 92" o:spid="_x0000_s1035" style="position:absolute;visibility:visible;mso-wrap-style:square" from="9483,27471" to="10568,27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<v:line id="Line 93" o:spid="_x0000_s1036" style="position:absolute;visibility:visible;mso-wrap-style:square" from="2639,11446" to="9511,27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<v:line id="Line 94" o:spid="_x0000_s1037" style="position:absolute;flip:x;visibility:visible;mso-wrap-style:square" from="10568,11446" to="17434,27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C3vs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s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oLe+xAAAANwAAAAPAAAAAAAAAAAA&#10;AAAAAKECAABkcnMvZG93bnJldi54bWxQSwUGAAAAAAQABAD5AAAAkgMAAAAA&#10;"/>
                <v:line id="Line 95" o:spid="_x0000_s1038" style="position:absolute;visibility:visible;mso-wrap-style:square" from="9505,27516" to="9511,30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<v:line id="Line 96" o:spid="_x0000_s1039" style="position:absolute;visibility:visible;mso-wrap-style:square" from="10568,27471" to="10568,3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<v:line id="Line 97" o:spid="_x0000_s1040" style="position:absolute;visibility:visible;mso-wrap-style:square" from="9511,30675" to="10596,30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<v:line id="Line 98" o:spid="_x0000_s1041" style="position:absolute;visibility:visible;mso-wrap-style:square" from="2639,5127" to="2639,1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<v:line id="Line 99" o:spid="_x0000_s1042" style="position:absolute;visibility:visible;mso-wrap-style:square" from="17429,5127" to="17434,1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<v:line id="Line 100" o:spid="_x0000_s1043" style="position:absolute;visibility:visible;mso-wrap-style:square" from="2639,5071" to="17451,5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<v:line id="Line 101" o:spid="_x0000_s1044" style="position:absolute;visibility:visible;mso-wrap-style:square" from="2639,11446" to="17434,1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KugcYAAADcAAAADwAAAGRycy9kb3ducmV2LnhtbESPW2sCMRSE34X+h3AKfavZhmLLapRe&#10;EIoIXtqij4fNcbN0c7LdxHX996ZQ8HGYmW+Yyax3teioDZVnDQ/DDARx4U3FpYavz/n9M4gQkQ3W&#10;nknDmQLMpjeDCebGn3hD3TaWIkE45KjBxtjkUobCksMw9A1x8g6+dRiTbEtpWjwluKulyrKRdFhx&#10;WrDY0Jul4md7dBrWi46+3XJPq8X88en991WR3Smt7277lzGISH28hv/bH0aDyhT8nUlHQE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CroHGAAAA3AAAAA8AAAAAAAAA&#10;AAAAAAAAoQIAAGRycy9kb3ducmV2LnhtbFBLBQYAAAAABAAEAPkAAACUAwAAAAA=&#10;">
                  <v:stroke dashstyle="longDash"/>
                </v:line>
                <v:line id="Line 102" o:spid="_x0000_s1045" style="position:absolute;visibility:visible;mso-wrap-style:square" from="17434,6413" to="19548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<v:line id="Line 103" o:spid="_x0000_s1046" style="position:absolute;flip:y;visibility:visible;mso-wrap-style:square" from="19548,2751" to="19553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Pm3sYAAADcAAAADwAAAGRycy9kb3ducmV2LnhtbESPQWsCMRSE70L/Q3iFXqRmFRHdGkUE&#10;oQcv1bLi7XXzull287ImqW7/fSMIPQ4z8w2zXPe2FVfyoXasYDzKQBCXTtdcKfg87l7nIEJE1tg6&#10;JgW/FGC9ehosMdfuxh90PcRKJAiHHBWYGLtcylAashhGriNO3rfzFmOSvpLa4y3BbSsnWTaTFmtO&#10;CwY72hoqm8OPVSDn++HFb76mTdGcTgtTlEV33iv18txv3kBE6uN/+NF+1wom2RTuZ9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D5t7GAAAA3AAAAA8AAAAAAAAA&#10;AAAAAAAAoQIAAGRycy9kb3ducmV2LnhtbFBLBQYAAAAABAAEAPkAAACUAwAAAAA=&#10;"/>
                <v:line id="Line 104" o:spid="_x0000_s1047" style="position:absolute;flip:x;visibility:visible;mso-wrap-style:square" from="14795,2751" to="19548,2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DRc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+wV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j0NFxwAAANwAAAAPAAAAAAAA&#10;AAAAAAAAAKECAABkcnMvZG93bnJldi54bWxQSwUGAAAAAAQABAD5AAAAlQMAAAAA&#10;"/>
                <v:line id="Line 105" o:spid="_x0000_s1048" style="position:absolute;visibility:visible;mso-wrap-style:square" from="15852,246" to="15857,11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T5J8UAAADcAAAADwAAAGRycy9kb3ducmV2LnhtbESPT2sCMRTE74V+h/AK3mpS26psjVIK&#10;StFTt/65PjbPzdLNy5JE3X77Rih4HGbmN8xs0btWnCnExrOGp6ECQVx503CtYfu9fJyCiAnZYOuZ&#10;NPxShMX8/m6GhfEX/qJzmWqRIRwL1GBT6gopY2XJYRz6jjh7Rx8cpixDLU3AS4a7Vo6UGkuHDecF&#10;ix19WKp+ypPTcAynVKrNbr089Ou9fZk8v64caz146N/fQCTq0y383/40GkZqDNcz+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T5J8UAAADcAAAADwAAAAAAAAAA&#10;AAAAAAChAgAAZHJzL2Rvd25yZXYueG1sUEsFBgAAAAAEAAQA+QAAAJMDAAAAAA==&#10;">
                  <v:stroke endarrow="classic" endarrowwidth="wide" endarrowlength="long"/>
                </v:line>
                <v:line id="Line 106" o:spid="_x0000_s1049" style="position:absolute;visibility:visible;mso-wrap-style:square" from="2639,3204" to="2644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<v:line id="Line 107" o:spid="_x0000_s1050" style="position:absolute;visibility:visible;mso-wrap-style:square" from="17429,3204" to="17434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<v:line id="Line 108" o:spid="_x0000_s1051" style="position:absolute;visibility:visible;mso-wrap-style:square" from="2639,3662" to="17434,3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sEa8UAAADcAAAADwAAAGRycy9kb3ducmV2LnhtbESPQWvCQBSE74X+h+UVetPd5iAaXaUU&#10;WnKRopWeX7PPJJp9G7PbbPTXdwuFHoeZ+YZZbUbbioF63zjW8DRVIIhLZxquNBw+XidzED4gG2wd&#10;k4Yredis7+9WmBsXeUfDPlQiQdjnqKEOocul9GVNFv3UdcTJO7reYkiyr6TpMSa4bWWm1ExabDgt&#10;1NjRS03lef9tNah4e5MnWTTDe7G9xO4rfmaXqPXjw/i8BBFoDP/hv3ZhNGRqAb9n0hG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sEa8UAAADcAAAADwAAAAAAAAAA&#10;AAAAAAChAgAAZHJzL2Rvd25yZXYueG1sUEsFBgAAAAAEAAQA+QAAAJMDAAAAAA==&#10;">
                  <v:stroke startarrow="block" endarrow="block"/>
                </v:line>
                <v:shape id="Text Box 109" o:spid="_x0000_s1052" type="#_x0000_t202" style="position:absolute;left:6094;top:1761;width:9601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6qMMA&#10;AADcAAAADwAAAGRycy9kb3ducmV2LnhtbERPPW/CMBDdkfofrKvUDRwoojTFoCoSkAVE0y7dTvGR&#10;pI3PVmxI+u/rAYnx6X2vNoNpxZU631hWMJ0kIIhLqxuuFHx9bsdLED4ga2wtk4I/8rBZP4xWmGrb&#10;8wddi1CJGMI+RQV1CC6V0pc1GfQT64gjd7adwRBhV0ndYR/DTStnSbKQBhuODTU6ymoqf4uLUZAX&#10;r0f3PD9nL+aw22an4Jb7n2+lnh6H9zcQgYZwF9/cuVYwm8b58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a6qMMAAADcAAAADwAAAAAAAAAAAAAAAACYAgAAZHJzL2Rv&#10;d25yZXYueG1sUEsFBgAAAAAEAAQA9QAAAIgDAAAAAA==&#10;" stroked="f">
                  <v:fill opacity="0"/>
                  <v:textbox inset="1.1623mm,.58117mm,1.1623mm,.58117mm">
                    <w:txbxContent>
                      <w:p w:rsidR="00BC6316" w:rsidRDefault="003F4121">
                        <w:pPr>
                          <w:rPr>
                            <w:sz w:val="11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8"/>
                          </w:rPr>
                          <w:t>178mm</w:t>
                        </w:r>
                        <w:r>
                          <w:rPr>
                            <w:rFonts w:hint="eastAsia"/>
                            <w:sz w:val="15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5"/>
                            <w:szCs w:val="18"/>
                          </w:rPr>
                          <w:t>内径）</w:t>
                        </w:r>
                      </w:p>
                    </w:txbxContent>
                  </v:textbox>
                </v:shape>
                <v:line id="Line 110" o:spid="_x0000_s1053" style="position:absolute;visibility:visible;mso-wrap-style:square" from="531,5032" to="2113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<v:line id="Line 111" o:spid="_x0000_s1054" style="position:absolute;visibility:visible;mso-wrap-style:square" from="531,11440" to="2113,1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<v:line id="Line 112" o:spid="_x0000_s1055" style="position:absolute;flip:x;visibility:visible;mso-wrap-style:square" from="525,27471" to="8974,27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Pod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Tp7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z6HfGAAAA3AAAAA8AAAAAAAAA&#10;AAAAAAAAoQIAAGRycy9kb3ducmV2LnhtbFBLBQYAAAAABAAEAPkAAACUAwAAAAA=&#10;"/>
                <v:line id="Line 113" o:spid="_x0000_s1056" style="position:absolute;flip:x;visibility:visible;mso-wrap-style:square" from="531,30675" to="8980,30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wA8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kx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acAPGAAAA3AAAAA8AAAAAAAAA&#10;AAAAAAAAoQIAAGRycy9kb3ducmV2LnhtbFBLBQYAAAAABAAEAPkAAACUAwAAAAA=&#10;"/>
                <v:line id="Line 114" o:spid="_x0000_s1057" style="position:absolute;visibility:visible;mso-wrap-style:square" from="1588,5032" to="1588,1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+Ys8UAAADcAAAADwAAAGRycy9kb3ducmV2LnhtbESPQWvCQBSE74X+h+UVvDUbAy0ldRUp&#10;VHIpUiueX7PPJJp9G7NrNvrrXaHQ4zAz3zCzxWhaMVDvGssKpkkKgri0uuFKwfbn8/kNhPPIGlvL&#10;pOBCDhbzx4cZ5toG/qZh4ysRIexyVFB73+VSurImgy6xHXH09rY36KPsK6l7DBFuWpml6as02HBc&#10;qLGjj5rK4+ZsFKThupIHWTTDuvg6he437LJTUGryNC7fQXga/X/4r11oBdn0Be5n4hG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+Ys8UAAADcAAAADwAAAAAAAAAA&#10;AAAAAAChAgAAZHJzL2Rvd25yZXYueG1sUEsFBgAAAAAEAAQA+QAAAJMDAAAAAA==&#10;">
                  <v:stroke startarrow="block" endarrow="block"/>
                </v:line>
                <v:line id="Line 115" o:spid="_x0000_s1058" style="position:absolute;visibility:visible;mso-wrap-style:square" from="1588,11446" to="1588,27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0GxMQAAADcAAAADwAAAGRycy9kb3ducmV2LnhtbESPQWvCQBSE7wX/w/IEb3VjDiKpq4ig&#10;5FKkWnp+Zp9JNPs2ZrfZtL++Kwg9DjPzDbNcD6YRPXWutqxgNk1AEBdW11wq+DztXhcgnEfW2Fgm&#10;BT/kYL0avSwx0zbwB/VHX4oIYZehgsr7NpPSFRUZdFPbEkfvYjuDPsqulLrDEOGmkWmSzKXBmuNC&#10;hS1tKypux2+jIAm/e3mVed0f8vd7aM/hK70HpSbjYfMGwtPg/8PPdq4VpLM5PM7E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XQbExAAAANwAAAAPAAAAAAAAAAAA&#10;AAAAAKECAABkcnMvZG93bnJldi54bWxQSwUGAAAAAAQABAD5AAAAkgMAAAAA&#10;">
                  <v:stroke startarrow="block" endarrow="block"/>
                </v:line>
                <v:line id="Line 116" o:spid="_x0000_s1059" style="position:absolute;visibility:visible;mso-wrap-style:square" from="1588,27471" to="1588,30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GjX8UAAADcAAAADwAAAGRycy9kb3ducmV2LnhtbESPQWvCQBSE74X+h+UVvDUbc2hL6ipS&#10;qORSpFY8v2afSTT7NmbXbPTXu0Khx2FmvmFmi9G0YqDeNZYVTJMUBHFpdcOVgu3P5/MbCOeRNbaW&#10;ScGFHCzmjw8zzLUN/E3DxlciQtjlqKD2vsuldGVNBl1iO+Lo7W1v0EfZV1L3GCLctDJL0xdpsOG4&#10;UGNHHzWVx83ZKEjDdSUPsmiGdfF1Ct1v2GWnoNTkaVy+g/A0+v/wX7vQCrLpK9zPx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GjX8UAAADcAAAADwAAAAAAAAAA&#10;AAAAAAChAgAAZHJzL2Rvd25yZXYueG1sUEsFBgAAAAAEAAQA+QAAAJMDAAAAAA==&#10;">
                  <v:stroke startarrow="block" endarrow="block"/>
                </v:line>
                <v:shape id="Text Box 117" o:spid="_x0000_s1060" type="#_x0000_t202" style="position:absolute;left:8051;top:14963;width:4228;height:4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2rsMA&#10;AADcAAAADwAAAGRycy9kb3ducmV2LnhtbERPPW/CMBDdkfofrKvUDRwoojTFoCoSkAVE0y7dTvGR&#10;pI3PVmxI+u/rAYnx6X2vNoNpxZU631hWMJ0kIIhLqxuuFHx9bsdLED4ga2wtk4I/8rBZP4xWmGrb&#10;8wddi1CJGMI+RQV1CC6V0pc1GfQT64gjd7adwRBhV0ndYR/DTStnSbKQBhuODTU6ymoqf4uLUZAX&#10;r0f3PD9nL+aw22an4Jb7n2+lnh6H9zcQgYZwF9/cuVYwm8a18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C2rsMAAADcAAAADwAAAAAAAAAAAAAAAACYAgAAZHJzL2Rv&#10;d25yZXYueG1sUEsFBgAAAAAEAAQA9QAAAIgDAAAAAA==&#10;" stroked="f">
                  <v:fill opacity="0"/>
                  <v:textbox inset="1.1623mm,.58117mm,1.1623mm,.58117mm">
                    <w:txbxContent>
                      <w:p w:rsidR="00BC6316" w:rsidRDefault="00BC6316">
                        <w:pPr>
                          <w:rPr>
                            <w:sz w:val="15"/>
                            <w:szCs w:val="17"/>
                          </w:rPr>
                        </w:pPr>
                      </w:p>
                    </w:txbxContent>
                  </v:textbox>
                </v:shape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118" o:spid="_x0000_s1061" type="#_x0000_t128" style="position:absolute;left:6866;top:10534;width:526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2LscA&#10;AADcAAAADwAAAGRycy9kb3ducmV2LnhtbESPQWvCQBSE7wX/w/KEXkrdxEOp0TXEUEuxPVTTH/DI&#10;PpOY7NuQXTX++65Q6HGYmW+YVTqaTlxocI1lBfEsAkFcWt1wpeCn2D6/gnAeWWNnmRTcyEG6njys&#10;MNH2ynu6HHwlAoRdggpq7/tESlfWZNDNbE8cvKMdDPogh0rqAa8Bbjo5j6IXabDhsFBjT3lNZXs4&#10;GwVfu+/ibJ42t+IUteXnNs/e3ptMqcfpmC1BeBr9f/iv/aEVzOMF3M+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q9i7HAAAA3AAAAA8AAAAAAAAAAAAAAAAAmAIAAGRy&#10;cy9kb3ducmV2LnhtbFBLBQYAAAAABAAEAPUAAACMAwAAAAA=&#10;"/>
                <v:line id="Line 119" o:spid="_x0000_s1062" style="position:absolute;visibility:visible;mso-wrap-style:square" from="8454,28847" to="9511,28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HtVsIAAADcAAAADwAAAGRycy9kb3ducmV2LnhtbERPu2rDMBTdC/0HcQvdGtkemsaJYkJN&#10;oUMbyIPMN9aNZWJdGUt11L+vhkDHw3mvqmh7MdHoO8cK8lkGgrhxuuNWwfHw8fIGwgdkjb1jUvBL&#10;Hqr148MKS+1uvKNpH1qRQtiXqMCEMJRS+saQRT9zA3HiLm60GBIcW6lHvKVw28siy16lxY5Tg8GB&#10;3g011/2PVTA39U7OZf112NZTly/idzydF0o9P8XNEkSgGP7Fd/enVlAUaX46k4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HtVsIAAADcAAAADwAAAAAAAAAAAAAA&#10;AAChAgAAZHJzL2Rvd25yZXYueG1sUEsFBgAAAAAEAAQA+QAAAJADAAAAAA==&#10;">
                  <v:stroke endarrow="block"/>
                </v:line>
                <v:line id="Line 120" o:spid="_x0000_s1063" style="position:absolute;flip:x;visibility:visible;mso-wrap-style:square" from="10568,28847" to="13207,28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IPXsUAAADcAAAADwAAAGRycy9kb3ducmV2LnhtbESPQWvCQBCF74X+h2UKvQTdGKHU6Cqt&#10;VSgUD1UPHofsmASzsyE7avz3XUHo8fHmfW/ebNG7Rl2oC7VnA6NhCoq48Lbm0sB+tx68gwqCbLHx&#10;TAZuFGAxf36aYW79lX/pspVSRQiHHA1UIm2udSgqchiGviWO3tF3DiXKrtS2w2uEu0ZnafqmHdYc&#10;GypsaVlRcdqeXXxjveGv8Tj5dDpJJrQ6yE+qxZjXl/5jCkqol//jR/rbGsiyEdzHRALo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IPXsUAAADcAAAADwAAAAAAAAAA&#10;AAAAAAChAgAAZHJzL2Rvd25yZXYueG1sUEsFBgAAAAAEAAQA+QAAAJMDAAAAAA==&#10;">
                  <v:stroke endarrow="block"/>
                </v:line>
                <v:shape id="Text Box 121" o:spid="_x0000_s1064" type="#_x0000_t202" style="position:absolute;left:11580;top:26415;width:6710;height:4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L+cYA&#10;AADcAAAADwAAAGRycy9kb3ducmV2LnhtbESPQWvCQBSE7wX/w/KE3urGWKqmriIBWy+WGr14e2Sf&#10;SWr27ZLdavrv3UKhx2FmvmEWq9604kqdbywrGI8SEMSl1Q1XCo6HzdMMhA/IGlvLpOCHPKyWg4cF&#10;ZtreeE/XIlQiQthnqKAOwWVS+rImg35kHXH0zrYzGKLsKqk7vEW4aWWaJC/SYMNxoUZHeU3lpfg2&#10;CrbF/MNNns/51OzeNvlncLP3r5NSj8N+/QoiUB/+w3/trVaQpi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RL+cYAAADcAAAADwAAAAAAAAAAAAAAAACYAgAAZHJz&#10;L2Rvd25yZXYueG1sUEsFBgAAAAAEAAQA9QAAAIsDAAAAAA==&#10;" stroked="f">
                  <v:fill opacity="0"/>
                  <v:textbox inset="1.1623mm,.58117mm,1.1623mm,.58117mm">
                    <w:txbxContent>
                      <w:p w:rsidR="00BC6316" w:rsidRDefault="003F4121">
                        <w:pPr>
                          <w:rPr>
                            <w:sz w:val="15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8"/>
                          </w:rPr>
                          <w:t>13mm</w:t>
                        </w:r>
                        <w:r>
                          <w:rPr>
                            <w:rFonts w:hint="eastAsia"/>
                            <w:sz w:val="15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5"/>
                            <w:szCs w:val="18"/>
                          </w:rPr>
                          <w:t>内径）</w:t>
                        </w:r>
                      </w:p>
                    </w:txbxContent>
                  </v:textbox>
                </v:shape>
                <v:line id="Line 122" o:spid="_x0000_s1065" style="position:absolute;flip:y;visibility:visible;mso-wrap-style:square" from="16254,917" to="17842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8iys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e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nyLKxwAAANwAAAAPAAAAAAAA&#10;AAAAAAAAAKECAABkcnMvZG93bnJldi54bWxQSwUGAAAAAAQABAD5AAAAlQMAAAAA&#10;"/>
                <v:line id="Line 123" o:spid="_x0000_s1066" style="position:absolute;flip:y;visibility:visible;mso-wrap-style:square" from="4227,10076" to="5815,1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6vs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pBni/g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2ur7GAAAA3AAAAA8AAAAAAAAA&#10;AAAAAAAAoQIAAGRycy9kb3ducmV2LnhtbFBLBQYAAAAABAAEAPkAAACUAwAAAAA=&#10;"/>
                <v:shape id="Text Box 124" o:spid="_x0000_s1067" type="#_x0000_t202" style="position:absolute;left:5815;top:9002;width:2108;height:1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3TjcYA&#10;AADcAAAADwAAAGRycy9kb3ducmV2LnhtbESPQWvCQBSE7wX/w/IEb7oxamtTVykBqxdLm/bS2yP7&#10;TGKzb5fsVtN/3xWEHoeZ+YZZbXrTijN1vrGsYDpJQBCXVjdcKfj82I6XIHxA1thaJgW/5GGzHtyt&#10;MNP2wu90LkIlIoR9hgrqEFwmpS9rMugn1hFH72g7gyHKrpK6w0uEm1amSXIvDTYcF2p0lNdUfhc/&#10;RsG+eHx1s/kxfzCHl23+Ftxyd/pSajTsn59ABOrDf/jW3msFabqA65l4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3TjcYAAADcAAAADwAAAAAAAAAAAAAAAACYAgAAZHJz&#10;L2Rvd25yZXYueG1sUEsFBgAAAAAEAAQA9QAAAIsDAAAAAA==&#10;" stroked="f">
                  <v:fill opacity="0"/>
                  <v:textbox inset="1.1623mm,.58117mm,1.1623mm,.58117mm">
                    <w:txbxContent>
                      <w:p w:rsidR="00BC6316" w:rsidRDefault="003F4121">
                        <w:pPr>
                          <w:rPr>
                            <w:sz w:val="15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line id="Line 125" o:spid="_x0000_s1068" style="position:absolute;flip:y;visibility:visible;mso-wrap-style:square" from="14264,17401" to="15852,18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iBUs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z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ogVLGAAAA3AAAAA8AAAAAAAAA&#10;AAAAAAAAoQIAAGRycy9kb3ducmV2LnhtbFBLBQYAAAAABAAEAPkAAACUAwAAAAA=&#10;"/>
                <v:shape id="Text Box 126" o:spid="_x0000_s1069" type="#_x0000_t202" style="position:absolute;left:15852;top:16327;width:2113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oYcYA&#10;AADcAAAADwAAAGRycy9kb3ducmV2LnhtbESPQWvCQBSE74L/YXmCN900SrWpq5SA1UvFpr309sg+&#10;k7TZt0t2q/Hfu4WCx2FmvmFWm9604kydbywreJgmIIhLqxuuFHx+bCdLED4ga2wtk4Iredish4MV&#10;Ztpe+J3ORahEhLDPUEEdgsuk9GVNBv3UOuLonWxnMETZVVJ3eIlw08o0SR6lwYbjQo2O8prKn+LX&#10;KNgXTwc3m5/yhXl73ebH4Ja77y+lxqP+5RlEoD7cw//tvVaQpgv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PoYcYAAADcAAAADwAAAAAAAAAAAAAAAACYAgAAZHJz&#10;L2Rvd25yZXYueG1sUEsFBgAAAAAEAAQA9QAAAIsDAAAAAA==&#10;" stroked="f">
                  <v:fill opacity="0"/>
                  <v:textbox inset="1.1623mm,.58117mm,1.1623mm,.58117mm">
                    <w:txbxContent>
                      <w:p w:rsidR="00BC6316" w:rsidRDefault="003F4121">
                        <w:pPr>
                          <w:rPr>
                            <w:sz w:val="15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C6316" w:rsidRDefault="00BC6316">
      <w:pPr>
        <w:spacing w:line="288" w:lineRule="auto"/>
        <w:ind w:firstLineChars="200" w:firstLine="420"/>
        <w:rPr>
          <w:szCs w:val="21"/>
        </w:rPr>
      </w:pP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1——</w:t>
      </w:r>
      <w:r>
        <w:rPr>
          <w:szCs w:val="21"/>
        </w:rPr>
        <w:t>点测</w:t>
      </w:r>
      <w:proofErr w:type="gramStart"/>
      <w:r>
        <w:rPr>
          <w:szCs w:val="21"/>
        </w:rPr>
        <w:t>规</w:t>
      </w:r>
      <w:proofErr w:type="gramEnd"/>
      <w:r>
        <w:rPr>
          <w:szCs w:val="21"/>
        </w:rPr>
        <w:t>；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2——</w:t>
      </w:r>
      <w:r>
        <w:rPr>
          <w:szCs w:val="21"/>
        </w:rPr>
        <w:t>浆体表面；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3——</w:t>
      </w:r>
      <w:r>
        <w:rPr>
          <w:szCs w:val="21"/>
        </w:rPr>
        <w:t>不锈钢制</w:t>
      </w:r>
      <w:r>
        <w:rPr>
          <w:szCs w:val="21"/>
        </w:rPr>
        <w:t>3mm</w:t>
      </w:r>
      <w:r>
        <w:rPr>
          <w:szCs w:val="21"/>
        </w:rPr>
        <w:t>厚。</w:t>
      </w:r>
    </w:p>
    <w:p w:rsidR="00BC6316" w:rsidRDefault="003F4121">
      <w:pPr>
        <w:spacing w:line="288" w:lineRule="auto"/>
        <w:jc w:val="center"/>
        <w:rPr>
          <w:szCs w:val="21"/>
        </w:rPr>
      </w:pPr>
      <w:r>
        <w:rPr>
          <w:szCs w:val="21"/>
        </w:rPr>
        <w:t>图</w:t>
      </w:r>
      <w:r>
        <w:rPr>
          <w:szCs w:val="21"/>
        </w:rPr>
        <w:t xml:space="preserve">1  </w:t>
      </w:r>
      <w:r>
        <w:rPr>
          <w:rFonts w:hint="eastAsia"/>
          <w:szCs w:val="21"/>
        </w:rPr>
        <w:t>流动</w:t>
      </w:r>
      <w:proofErr w:type="gramStart"/>
      <w:r>
        <w:rPr>
          <w:rFonts w:hint="eastAsia"/>
          <w:szCs w:val="21"/>
        </w:rPr>
        <w:t>锥</w:t>
      </w:r>
      <w:proofErr w:type="gramEnd"/>
      <w:r>
        <w:rPr>
          <w:rFonts w:hint="eastAsia"/>
          <w:szCs w:val="21"/>
        </w:rPr>
        <w:t>示意图</w:t>
      </w:r>
    </w:p>
    <w:p w:rsidR="00BC6316" w:rsidRDefault="003F4121">
      <w:pPr>
        <w:widowControl/>
        <w:jc w:val="left"/>
      </w:pPr>
      <w:bookmarkStart w:id="14" w:name="_Toc529981724"/>
      <w:bookmarkStart w:id="15" w:name="_Toc529981723"/>
      <w:bookmarkEnd w:id="14"/>
      <w:bookmarkEnd w:id="15"/>
      <w:r>
        <w:br w:type="page"/>
      </w:r>
    </w:p>
    <w:p w:rsidR="00BC6316" w:rsidRDefault="003F4121">
      <w:pPr>
        <w:pStyle w:val="1"/>
        <w:snapToGrid w:val="0"/>
        <w:spacing w:before="0" w:after="0" w:line="360" w:lineRule="auto"/>
        <w:jc w:val="center"/>
        <w:rPr>
          <w:rFonts w:eastAsia="黑体"/>
          <w:b w:val="0"/>
          <w:bCs w:val="0"/>
          <w:kern w:val="2"/>
          <w:sz w:val="24"/>
        </w:rPr>
      </w:pPr>
      <w:r>
        <w:rPr>
          <w:rFonts w:eastAsia="黑体" w:hint="eastAsia"/>
          <w:b w:val="0"/>
          <w:bCs w:val="0"/>
          <w:kern w:val="2"/>
          <w:sz w:val="24"/>
        </w:rPr>
        <w:t>附录</w:t>
      </w:r>
      <w:r>
        <w:rPr>
          <w:rFonts w:eastAsia="黑体" w:hint="eastAsia"/>
          <w:b w:val="0"/>
          <w:bCs w:val="0"/>
          <w:kern w:val="2"/>
          <w:sz w:val="24"/>
        </w:rPr>
        <w:t xml:space="preserve">C </w:t>
      </w:r>
    </w:p>
    <w:p w:rsidR="00BC6316" w:rsidRDefault="003F4121">
      <w:pPr>
        <w:spacing w:line="360" w:lineRule="auto"/>
        <w:jc w:val="center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（规范性）</w:t>
      </w:r>
    </w:p>
    <w:p w:rsidR="00BC6316" w:rsidRDefault="003F4121">
      <w:pPr>
        <w:spacing w:line="360" w:lineRule="auto"/>
        <w:jc w:val="center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自由</w:t>
      </w:r>
      <w:proofErr w:type="gramStart"/>
      <w:r>
        <w:rPr>
          <w:rFonts w:ascii="黑体" w:eastAsia="黑体" w:hAnsi="黑体" w:hint="eastAsia"/>
          <w:b/>
          <w:bCs/>
          <w:sz w:val="24"/>
        </w:rPr>
        <w:t>泌水率</w:t>
      </w:r>
      <w:proofErr w:type="gramEnd"/>
      <w:r>
        <w:rPr>
          <w:rFonts w:ascii="黑体" w:eastAsia="黑体" w:hAnsi="黑体" w:hint="eastAsia"/>
          <w:b/>
          <w:bCs/>
          <w:sz w:val="24"/>
        </w:rPr>
        <w:t>与自由膨胀率</w:t>
      </w:r>
    </w:p>
    <w:p w:rsidR="00BC6316" w:rsidRDefault="003F4121">
      <w:pPr>
        <w:spacing w:line="288" w:lineRule="auto"/>
        <w:rPr>
          <w:szCs w:val="21"/>
        </w:rPr>
      </w:pPr>
      <w:r>
        <w:rPr>
          <w:rFonts w:hint="eastAsia"/>
          <w:szCs w:val="21"/>
        </w:rPr>
        <w:t>C</w:t>
      </w:r>
      <w:r>
        <w:rPr>
          <w:szCs w:val="21"/>
        </w:rPr>
        <w:t>.1</w:t>
      </w:r>
      <w:r>
        <w:rPr>
          <w:szCs w:val="21"/>
        </w:rPr>
        <w:t>试验仪器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浆体</w:t>
      </w:r>
      <w:r>
        <w:rPr>
          <w:rFonts w:hint="eastAsia"/>
          <w:szCs w:val="21"/>
        </w:rPr>
        <w:t>3h</w:t>
      </w:r>
      <w:r>
        <w:rPr>
          <w:rFonts w:hint="eastAsia"/>
          <w:szCs w:val="21"/>
        </w:rPr>
        <w:t>及</w:t>
      </w:r>
      <w:r>
        <w:rPr>
          <w:rFonts w:hint="eastAsia"/>
          <w:szCs w:val="21"/>
        </w:rPr>
        <w:t>24h</w:t>
      </w:r>
      <w:r>
        <w:rPr>
          <w:rFonts w:hint="eastAsia"/>
          <w:szCs w:val="21"/>
        </w:rPr>
        <w:t>自由</w:t>
      </w:r>
      <w:proofErr w:type="gramStart"/>
      <w:r>
        <w:rPr>
          <w:szCs w:val="21"/>
        </w:rPr>
        <w:t>泌水率</w:t>
      </w:r>
      <w:proofErr w:type="gramEnd"/>
      <w:r>
        <w:rPr>
          <w:szCs w:val="21"/>
        </w:rPr>
        <w:t>与</w:t>
      </w:r>
      <w:r>
        <w:rPr>
          <w:rFonts w:hint="eastAsia"/>
          <w:szCs w:val="21"/>
        </w:rPr>
        <w:t>3h</w:t>
      </w:r>
      <w:r>
        <w:rPr>
          <w:rFonts w:hint="eastAsia"/>
          <w:szCs w:val="21"/>
        </w:rPr>
        <w:t>及</w:t>
      </w:r>
      <w:r>
        <w:rPr>
          <w:szCs w:val="21"/>
        </w:rPr>
        <w:t>24h</w:t>
      </w:r>
      <w:r>
        <w:rPr>
          <w:szCs w:val="21"/>
        </w:rPr>
        <w:t>自由膨胀率两部分测试结合进行，试验装置</w:t>
      </w:r>
      <w:r>
        <w:rPr>
          <w:rFonts w:hint="eastAsia"/>
          <w:szCs w:val="21"/>
        </w:rPr>
        <w:t>示意图</w:t>
      </w:r>
      <w:r>
        <w:rPr>
          <w:szCs w:val="21"/>
        </w:rPr>
        <w:t>见图</w:t>
      </w:r>
      <w:r>
        <w:rPr>
          <w:szCs w:val="21"/>
        </w:rPr>
        <w:t>2</w:t>
      </w:r>
      <w:r>
        <w:rPr>
          <w:szCs w:val="21"/>
        </w:rPr>
        <w:t>。采用</w:t>
      </w:r>
      <w:r>
        <w:rPr>
          <w:szCs w:val="21"/>
        </w:rPr>
        <w:t>1000ml</w:t>
      </w:r>
      <w:r>
        <w:rPr>
          <w:szCs w:val="21"/>
        </w:rPr>
        <w:t>量筒，或采用直径为</w:t>
      </w:r>
      <w:r>
        <w:rPr>
          <w:szCs w:val="21"/>
        </w:rPr>
        <w:t>60mm</w:t>
      </w:r>
      <w:r>
        <w:rPr>
          <w:szCs w:val="21"/>
        </w:rPr>
        <w:t>，高为</w:t>
      </w:r>
      <w:r>
        <w:rPr>
          <w:szCs w:val="21"/>
        </w:rPr>
        <w:t>500mm</w:t>
      </w:r>
      <w:r>
        <w:rPr>
          <w:szCs w:val="21"/>
        </w:rPr>
        <w:t>的底部密封的透明有机玻璃管，并配带密封盖。</w:t>
      </w:r>
    </w:p>
    <w:p w:rsidR="00BC6316" w:rsidRDefault="00BC6316">
      <w:pPr>
        <w:spacing w:line="312" w:lineRule="auto"/>
        <w:ind w:firstLineChars="200" w:firstLine="420"/>
        <w:rPr>
          <w:szCs w:val="21"/>
        </w:rPr>
      </w:pPr>
    </w:p>
    <w:p w:rsidR="00BC6316" w:rsidRDefault="003F4121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2314575" cy="2377440"/>
                <wp:effectExtent l="9525" t="9525" r="0" b="3810"/>
                <wp:docPr id="192" name="画布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797" y="3798"/>
                            <a:ext cx="1029597" cy="151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89241" y="155711"/>
                            <a:ext cx="858235" cy="2217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78482" y="155711"/>
                            <a:ext cx="683550" cy="2143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37" descr="浅色上对角线"/>
                        <wps:cNvSpPr>
                          <a:spLocks noChangeArrowheads="1"/>
                        </wps:cNvSpPr>
                        <wps:spPr bwMode="auto">
                          <a:xfrm>
                            <a:off x="174685" y="596259"/>
                            <a:ext cx="683550" cy="14811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38"/>
                        <wps:cNvCnPr/>
                        <wps:spPr bwMode="auto">
                          <a:xfrm>
                            <a:off x="174685" y="448144"/>
                            <a:ext cx="683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17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74685" y="744374"/>
                            <a:ext cx="683550" cy="155521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40"/>
                        <wps:cNvCnPr/>
                        <wps:spPr bwMode="auto">
                          <a:xfrm>
                            <a:off x="943678" y="448144"/>
                            <a:ext cx="683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7" name="Line 141"/>
                        <wps:cNvCnPr/>
                        <wps:spPr bwMode="auto">
                          <a:xfrm flipV="1">
                            <a:off x="1627228" y="151913"/>
                            <a:ext cx="512662" cy="296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8" name="Line 142"/>
                        <wps:cNvCnPr/>
                        <wps:spPr bwMode="auto">
                          <a:xfrm>
                            <a:off x="943678" y="596259"/>
                            <a:ext cx="761398" cy="4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9" name="Line 143"/>
                        <wps:cNvCnPr/>
                        <wps:spPr bwMode="auto">
                          <a:xfrm rot="300000" flipV="1">
                            <a:off x="1716469" y="320442"/>
                            <a:ext cx="425320" cy="289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0" name="Line 144"/>
                        <wps:cNvCnPr/>
                        <wps:spPr bwMode="auto">
                          <a:xfrm rot="300000" flipV="1">
                            <a:off x="1865046" y="568725"/>
                            <a:ext cx="269148" cy="182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1" name="Line 145"/>
                        <wps:cNvCnPr/>
                        <wps:spPr bwMode="auto">
                          <a:xfrm>
                            <a:off x="943678" y="744374"/>
                            <a:ext cx="909501" cy="4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139890" y="3798"/>
                            <a:ext cx="170887" cy="247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C6316" w:rsidRDefault="003F412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68349" tIns="34175" rIns="68349" bIns="34175" anchor="t" anchorCtr="0" upright="1">
                          <a:noAutofit/>
                        </wps:bodyPr>
                      </wps:wsp>
                      <wps:wsp>
                        <wps:cNvPr id="18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139890" y="448144"/>
                            <a:ext cx="170887" cy="2468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C6316" w:rsidRDefault="003F412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68349" tIns="34175" rIns="68349" bIns="34175" anchor="t" anchorCtr="0" upright="1">
                          <a:noAutofit/>
                        </wps:bodyPr>
                      </wps:wsp>
                      <wps:wsp>
                        <wps:cNvPr id="18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139890" y="259202"/>
                            <a:ext cx="170887" cy="2468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C6316" w:rsidRDefault="003F412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68349" tIns="34175" rIns="68349" bIns="34175" anchor="t" anchorCtr="0" upright="1">
                          <a:noAutofit/>
                        </wps:bodyPr>
                      </wps:wsp>
                      <wps:wsp>
                        <wps:cNvPr id="185" name="Line 149"/>
                        <wps:cNvCnPr/>
                        <wps:spPr bwMode="auto">
                          <a:xfrm>
                            <a:off x="943678" y="2299585"/>
                            <a:ext cx="915197" cy="4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6" name="Line 150"/>
                        <wps:cNvCnPr/>
                        <wps:spPr bwMode="auto">
                          <a:xfrm>
                            <a:off x="1146844" y="448144"/>
                            <a:ext cx="475" cy="18514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7" name="Line 151"/>
                        <wps:cNvCnPr/>
                        <wps:spPr bwMode="auto">
                          <a:xfrm>
                            <a:off x="1370897" y="596259"/>
                            <a:ext cx="0" cy="1703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8" name="Line 152"/>
                        <wps:cNvCnPr/>
                        <wps:spPr bwMode="auto">
                          <a:xfrm>
                            <a:off x="1627228" y="744374"/>
                            <a:ext cx="0" cy="1555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9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79" y="1336835"/>
                            <a:ext cx="341775" cy="1652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C6316" w:rsidRDefault="003F4121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 w:val="17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vert270" wrap="square" lIns="68349" tIns="34175" rIns="68349" bIns="34175" anchor="t" anchorCtr="0" upright="1">
                          <a:noAutofit/>
                        </wps:bodyPr>
                      </wps:wsp>
                      <wps:wsp>
                        <wps:cNvPr id="190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114566" y="1336835"/>
                            <a:ext cx="341775" cy="1652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C6316" w:rsidRDefault="003F4121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 w:val="17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vert270" wrap="square" lIns="68349" tIns="34175" rIns="68349" bIns="34175" anchor="t" anchorCtr="0" upright="1">
                          <a:noAutofit/>
                        </wps:bodyPr>
                      </wps:wsp>
                      <wps:wsp>
                        <wps:cNvPr id="191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370897" y="1336835"/>
                            <a:ext cx="341775" cy="1652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C6316" w:rsidRDefault="003F4121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 w:val="17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vert270" wrap="square" lIns="68349" tIns="34175" rIns="68349" bIns="34175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32" o:spid="_x0000_s1070" editas="canvas" style="width:182.25pt;height:187.2pt;mso-position-horizontal-relative:char;mso-position-vertical-relative:line" coordsize="23145,2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">
                <v:shape id="_x0000_s1071" type="#_x0000_t75" style="position:absolute;width:23145;height:23774;visibility:visible;mso-wrap-style:square">
                  <v:fill o:detectmouseclick="t"/>
                  <v:path o:connecttype="none"/>
                </v:shape>
                <v:rect id="Rectangle 134" o:spid="_x0000_s1072" style="position:absolute;left:37;top:37;width:10296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/>
                <v:rect id="Rectangle 135" o:spid="_x0000_s1073" style="position:absolute;left:892;top:1557;width:8582;height:22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/>
                <v:rect id="Rectangle 136" o:spid="_x0000_s1074" style="position:absolute;left:1784;top:1557;width:6836;height:2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/>
                <v:rect id="Rectangle 137" o:spid="_x0000_s1075" alt="浅色上对角线" style="position:absolute;left:1746;top:5962;width:6836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rW8MA&#10;AADcAAAADwAAAGRycy9kb3ducmV2LnhtbERPTWvCQBC9C/0PyxS86SZaTEldQymUetTE9jxkp0lo&#10;djbNbpPor+8Kgrd5vM/ZZpNpxUC9aywriJcRCOLS6oYrBafiffEMwnlkja1lUnAmB9nuYbbFVNuR&#10;jzTkvhIhhF2KCmrvu1RKV9Zk0C1tRxy4b9sb9AH2ldQ9jiHctHIVRRtpsOHQUGNHbzWVP/mfUXDR&#10;l6/ilByKj6dVTod93P6W60+l5o/T6wsIT5O/i2/uvQ7zkzVcnwkX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arW8MAAADcAAAADwAAAAAAAAAAAAAAAACYAgAAZHJzL2Rv&#10;d25yZXYueG1sUEsFBgAAAAAEAAQA9QAAAIgDAAAAAA==&#10;" fillcolor="black">
                  <v:fill r:id="rId8" o:title="" type="pattern"/>
                </v:rect>
                <v:line id="Line 138" o:spid="_x0000_s1076" style="position:absolute;visibility:visible;mso-wrap-style:square" from="1746,4481" to="8582,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ltMUAAADcAAAADwAAAGRycy9kb3ducmV2LnhtbESPQWsCMRCF7wX/QxjBm2YVaetqFBEE&#10;D7alKp6Hzbi7upmsSVzXf28KQm8zvDfvezNbtKYSDTlfWlYwHCQgiDOrS84VHPbr/icIH5A1VpZJ&#10;wYM8LOadtxmm2t75l5pdyEUMYZ+igiKEOpXSZwUZ9ANbE0ftZJ3BEFeXS+3wHsNNJUdJ8i4NlhwJ&#10;Bda0Kii77G4mcrN8667H86XdnL626ys3k+/9j1K9brucggjUhn/z63qjY/2PMf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cltMUAAADcAAAADwAAAAAAAAAA&#10;AAAAAAChAgAAZHJzL2Rvd25yZXYueG1sUEsFBgAAAAAEAAQA+QAAAJMDAAAAAA==&#10;">
                  <v:stroke dashstyle="dash"/>
                </v:line>
                <v:rect id="Rectangle 139" o:spid="_x0000_s1077" style="position:absolute;left:1746;top:7443;width:6836;height:15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5vYMMA&#10;AADcAAAADwAAAGRycy9kb3ducmV2LnhtbERPTWsCMRC9F/wPYQRvNWuptaxGKW0FbS/tKvY6bMbN&#10;4mayJNFd/70pFHqbx/ucxaq3jbiQD7VjBZNxBoK4dLrmSsF+t75/BhEissbGMSm4UoDVcnC3wFy7&#10;jr/pUsRKpBAOOSowMba5lKE0ZDGMXUucuKPzFmOCvpLaY5fCbSMfsuxJWqw5NRhs6dVQeSrOVsFn&#10;93Mo3z/ifmeKw+P2LczoK3ilRsP+ZQ4iUh//xX/ujU7zZ1P4fSZ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5vYMMAAADcAAAADwAAAAAAAAAAAAAAAACYAgAAZHJzL2Rv&#10;d25yZXYueG1sUEsFBgAAAAAEAAQA9QAAAIgDAAAAAA==&#10;" fillcolor="#5f5f5f"/>
                <v:line id="Line 140" o:spid="_x0000_s1078" style="position:absolute;visibility:visible;mso-wrap-style:square" from="9436,4481" to="16272,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<v:line id="Line 141" o:spid="_x0000_s1079" style="position:absolute;flip:y;visibility:visible;mso-wrap-style:square" from="16272,1519" to="21398,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<v:line id="Line 142" o:spid="_x0000_s1080" style="position:absolute;visibility:visible;mso-wrap-style:square" from="9436,5962" to="17050,5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v:line id="Line 143" o:spid="_x0000_s1081" style="position:absolute;rotation:-5;flip:y;visibility:visible;mso-wrap-style:square" from="17164,3204" to="21417,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FH/8MAAADcAAAADwAAAGRycy9kb3ducmV2LnhtbERP32vCMBB+F/wfwg32puk2UNcZRURh&#10;TCa00/dbc2vLmktpsrT+90YY+HYf389brgfTiECdqy0reJomIIgLq2suFZy+9pMFCOeRNTaWScGF&#10;HKxX49ESU217zijkvhQxhF2KCirv21RKV1Rk0E1tSxy5H9sZ9BF2pdQd9jHcNPI5SWbSYM2xocKW&#10;thUVv/mfUXD85P7lErJ52O3z4678OJzD9lupx4dh8wbC0+Dv4n/3u47z569weyZe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R//DAAAA3AAAAA8AAAAAAAAAAAAA&#10;AAAAoQIAAGRycy9kb3ducmV2LnhtbFBLBQYAAAAABAAEAPkAAACRAwAAAAA=&#10;"/>
                <v:line id="Line 144" o:spid="_x0000_s1082" style="position:absolute;rotation:-5;flip:y;visibility:visible;mso-wrap-style:square" from="18650,5687" to="21341,7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6eRcUAAADcAAAADwAAAGRycy9kb3ducmV2LnhtbESPQWvCQBCF70L/wzKF3nTTFlpJXUVE&#10;QVoqmLb3MTsmwexsyK6b+O87h0JvM7w3732zWI2uVYn60Hg28DjLQBGX3jZcGfj+2k3noEJEtth6&#10;JgM3CrBa3k0WmFs/8JFSESslIRxyNFDH2OVah7Imh2HmO2LRzr53GGXtK217HCTctfopy160w4al&#10;ocaONjWVl+LqDBw+eXi+peNr2u6Kw7Z6//hJm5MxD/fj+g1UpDH+m/+u91bw5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6eRcUAAADcAAAADwAAAAAAAAAA&#10;AAAAAAChAgAAZHJzL2Rvd25yZXYueG1sUEsFBgAAAAAEAAQA+QAAAJMDAAAAAA==&#10;"/>
                <v:line id="Line 145" o:spid="_x0000_s1083" style="position:absolute;visibility:visible;mso-wrap-style:square" from="9436,7443" to="18531,7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<v:shape id="Text Box 146" o:spid="_x0000_s1084" type="#_x0000_t202" style="position:absolute;left:21398;top:37;width:1709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AhasMA&#10;AADcAAAADwAAAGRycy9kb3ducmV2LnhtbERP32vCMBB+F/wfwgm+aToRlc4obiiIoqAb7PVobk23&#10;5lKaaKt//TIQfLuP7+fNl60txZVqXzhW8DJMQBBnThecK/j82AxmIHxA1lg6JgU38rBcdDtzTLVr&#10;+ETXc8hFDGGfogITQpVK6TNDFv3QVcSR+3a1xRBhnUtdYxPDbSlHSTKRFguODQYrejeU/Z4vVsE+&#10;G6/eyuKwN1/T++74czuuG7oo1e+1q1cQgdrwFD/cWx3nz0bw/0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AhasMAAADcAAAADwAAAAAAAAAAAAAAAACYAgAAZHJzL2Rv&#10;d25yZXYueG1sUEsFBgAAAAAEAAQA9QAAAIgDAAAAAA==&#10;" stroked="f">
                  <v:fill opacity="0"/>
                  <v:textbox inset="1.89858mm,.94931mm,1.89858mm,.94931mm">
                    <w:txbxContent>
                      <w:p w:rsidR="00BC6316" w:rsidRDefault="003F4121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147" o:spid="_x0000_s1085" type="#_x0000_t202" style="position:absolute;left:21398;top:4481;width:1709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E8cQA&#10;AADcAAAADwAAAGRycy9kb3ducmV2LnhtbERP22oCMRB9F/oPYQp902xVqmyNYsWCVBS8gK/DZrrZ&#10;djNZNtFd+/VGKPg2h3Odyay1pbhQ7QvHCl57CQjizOmCcwXHw2d3DMIHZI2lY1JwJQ+z6VNngql2&#10;De/osg+5iCHsU1RgQqhSKX1myKLvuYo4ct+uthgirHOpa2xiuC1lP0nepMWCY4PBihaGst/92SpY&#10;Z8P5R1ls1uY0+vva/ly3y4bOSr08t/N3EIHa8BD/u1c6zh8P4P5MvE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8hPHEAAAA3AAAAA8AAAAAAAAAAAAAAAAAmAIAAGRycy9k&#10;b3ducmV2LnhtbFBLBQYAAAAABAAEAPUAAACJAwAAAAA=&#10;" stroked="f">
                  <v:fill opacity="0"/>
                  <v:textbox inset="1.89858mm,.94931mm,1.89858mm,.94931mm">
                    <w:txbxContent>
                      <w:p w:rsidR="00BC6316" w:rsidRDefault="003F4121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148" o:spid="_x0000_s1086" type="#_x0000_t202" style="position:absolute;left:21398;top:2592;width:1709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UchcQA&#10;AADcAAAADwAAAGRycy9kb3ducmV2LnhtbERP32vCMBB+H+x/CDfY20wdskk1liobjMmEqeDr0ZxN&#10;tbmUJtq6v94Iwt7u4/t506y3tThT6yvHCoaDBARx4XTFpYLt5vNlDMIHZI21Y1JwIQ/Z7PFhiql2&#10;Hf/SeR1KEUPYp6jAhNCkUvrCkEU/cA1x5PautRgibEupW+xiuK3la5K8SYsVxwaDDS0MFcf1ySpY&#10;FqN8Xlc/S7N7//teHS6rj45OSj0/9fkERKA+/Ivv7i8d549Hc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VHIXEAAAA3AAAAA8AAAAAAAAAAAAAAAAAmAIAAGRycy9k&#10;b3ducmV2LnhtbFBLBQYAAAAABAAEAPUAAACJAwAAAAA=&#10;" stroked="f">
                  <v:fill opacity="0"/>
                  <v:textbox inset="1.89858mm,.94931mm,1.89858mm,.94931mm">
                    <w:txbxContent>
                      <w:p w:rsidR="00BC6316" w:rsidRDefault="003F4121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line id="Line 149" o:spid="_x0000_s1087" style="position:absolute;visibility:visible;mso-wrap-style:square" from="9436,22995" to="18588,2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<v:line id="Line 150" o:spid="_x0000_s1088" style="position:absolute;visibility:visible;mso-wrap-style:square" from="11468,4481" to="11473,22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LyP8IAAADcAAAADwAAAGRycy9kb3ducmV2LnhtbERPTWvCQBC9C/0PyxS86aYeRGLWUAot&#10;uYjUiudpdppEs7NJdpuN/fXdQsHbPN7nZPlkWjHS4BrLCp6WCQji0uqGKwWnj9fFBoTzyBpby6Tg&#10;Rg7y3cMsw1TbwO80Hn0lYgi7FBXU3neplK6syaBb2o44cl92MOgjHCqpBwwx3LRylSRrabDh2FBj&#10;Ry81ldfjt1GQhJ83eZFFMx6KfR+6z3Be9UGp+eP0vAXhafJ38b+70HH+Zg1/z8QL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3LyP8IAAADcAAAADwAAAAAAAAAAAAAA&#10;AAChAgAAZHJzL2Rvd25yZXYueG1sUEsFBgAAAAAEAAQA+QAAAJADAAAAAA==&#10;">
                  <v:stroke startarrow="block" endarrow="block"/>
                </v:line>
                <v:line id="Line 151" o:spid="_x0000_s1089" style="position:absolute;visibility:visible;mso-wrap-style:square" from="13708,5962" to="13708,22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5XpMIAAADcAAAADwAAAGRycy9kb3ducmV2LnhtbERPTWvCQBC9F/wPywje6kYPKtFVRFBy&#10;KaW29DxmxySanY3ZbTbtr3cFobd5vM9ZbXpTi45aV1lWMBknIIhzqysuFHx97l8XIJxH1lhbJgW/&#10;5GCzHrysMNU28Ad1R1+IGMIuRQWl900qpctLMujGtiGO3Nm2Bn2EbSF1iyGGm1pOk2QmDVYcG0ps&#10;aFdSfj3+GAVJ+DvIi8yq7j17u4XmFL6nt6DUaNhvlyA89f5f/HRnOs5fzOHxTLxA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5XpMIAAADcAAAADwAAAAAAAAAAAAAA&#10;AAChAgAAZHJzL2Rvd25yZXYueG1sUEsFBgAAAAAEAAQA+QAAAJADAAAAAA==&#10;">
                  <v:stroke startarrow="block" endarrow="block"/>
                </v:line>
                <v:line id="Line 152" o:spid="_x0000_s1090" style="position:absolute;visibility:visible;mso-wrap-style:square" from="16272,7443" to="16272,22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HD1sUAAADcAAAADwAAAGRycy9kb3ducmV2LnhtbESPQW/CMAyF75P4D5GRdhspHCbUERBC&#10;AvWCEGza2Wu8tlvjlCY0Zb9+PkzazdZ7fu/zajO6Vg3Uh8azgfksA0VcettwZeDtdf+0BBUissXW&#10;Mxm4U4DNevKwwtz6xGcaLrFSEsIhRwN1jF2udShrchhmviMW7dP3DqOsfaVtj0nCXasXWfasHTYs&#10;DTV2tKup/L7cnIEs/Rz0ly6a4VQcr6n7SO+LazLmcTpuX0BFGuO/+e+6sIK/FFp5Rib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HD1sUAAADcAAAADwAAAAAAAAAA&#10;AAAAAAChAgAAZHJzL2Rvd25yZXYueG1sUEsFBgAAAAAEAAQA+QAAAJMDAAAAAA==&#10;">
                  <v:stroke startarrow="block" endarrow="block"/>
                </v:line>
                <v:shape id="Text Box 153" o:spid="_x0000_s1091" type="#_x0000_t202" style="position:absolute;left:9042;top:13368;width:3418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7JcIA&#10;AADcAAAADwAAAGRycy9kb3ducmV2LnhtbERPTWsCMRC9F/wPYYTeataCoqtRVCq0iAd1L96GzXSz&#10;dDNZkriu/74RCr3N433Oct3bRnTkQ+1YwXiUgSAuna65UlBc9m8zECEia2wck4IHBVivBi9LzLW7&#10;84m6c6xECuGQowITY5tLGUpDFsPItcSJ+3beYkzQV1J7vKdw28j3LJtKizWnBoMt7QyVP+ebVdCZ&#10;x5wm26I6XoqPg7df1+mRJ0q9DvvNAkSkPv6L/9yfOs2fzeH5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DslwgAAANwAAAAPAAAAAAAAAAAAAAAAAJgCAABkcnMvZG93&#10;bnJldi54bWxQSwUGAAAAAAQABAD1AAAAhwMAAAAA&#10;" stroked="f">
                  <v:fill opacity="0"/>
                  <v:textbox style="layout-flow:vertical;mso-layout-flow-alt:bottom-to-top" inset="1.89858mm,.94931mm,1.89858mm,.94931mm">
                    <w:txbxContent>
                      <w:p w:rsidR="00BC6316" w:rsidRDefault="003F4121">
                        <w:pPr>
                          <w:rPr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7"/>
                          </w:rPr>
                          <w:t>a</w:t>
                        </w:r>
                        <w:r>
                          <w:rPr>
                            <w:rFonts w:hint="eastAsia"/>
                            <w:sz w:val="17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54" o:spid="_x0000_s1092" type="#_x0000_t202" style="position:absolute;left:11145;top:13368;width:3418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EZcUA&#10;AADcAAAADwAAAGRycy9kb3ducmV2LnhtbESPQWvDMAyF74P+B6PCbquzQcua1S1r2WBj9NA2l91E&#10;rMahsRxsL03//XQY7Cbxnt77tNqMvlMDxdQGNvA4K0AR18G23BioTu8Pz6BSRrbYBSYDN0qwWU/u&#10;VljacOUDDcfcKAnhVKIBl3Nfap1qRx7TLPTEop1D9JhljY22Ea8S7jv9VBQL7bFlaXDY085RfTn+&#10;eAODuy1pvq2a/al6+4r+83ux57kx99Px9QVUpjH/m/+uP6zgLwV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wRlxQAAANwAAAAPAAAAAAAAAAAAAAAAAJgCAABkcnMv&#10;ZG93bnJldi54bWxQSwUGAAAAAAQABAD1AAAAigMAAAAA&#10;" stroked="f">
                  <v:fill opacity="0"/>
                  <v:textbox style="layout-flow:vertical;mso-layout-flow-alt:bottom-to-top" inset="1.89858mm,.94931mm,1.89858mm,.94931mm">
                    <w:txbxContent>
                      <w:p w:rsidR="00BC6316" w:rsidRDefault="003F4121">
                        <w:pPr>
                          <w:rPr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7"/>
                          </w:rPr>
                          <w:t>a</w:t>
                        </w:r>
                        <w:r>
                          <w:rPr>
                            <w:rFonts w:hint="eastAsia"/>
                            <w:sz w:val="17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55" o:spid="_x0000_s1093" type="#_x0000_t202" style="position:absolute;left:13708;top:13368;width:3418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h/sIA&#10;AADcAAAADwAAAGRycy9kb3ducmV2LnhtbERPTWsCMRC9C/6HMAVvmlVQ6mqUKgotxYO6F2/DZrpZ&#10;upksSVzXf98UCr3N433OetvbRnTkQ+1YwXSSgSAuna65UlBcj+NXECEia2wck4InBdhuhoM15to9&#10;+EzdJVYihXDIUYGJsc2lDKUhi2HiWuLEfTlvMSboK6k9PlK4beQsyxbSYs2pwWBLe0Pl9+VuFXTm&#10;uaT5rqhO1+Lw6e3HbXHiuVKjl/5tBSJSH//Ff+53neYvp/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y6H+wgAAANwAAAAPAAAAAAAAAAAAAAAAAJgCAABkcnMvZG93&#10;bnJldi54bWxQSwUGAAAAAAQABAD1AAAAhwMAAAAA&#10;" stroked="f">
                  <v:fill opacity="0"/>
                  <v:textbox style="layout-flow:vertical;mso-layout-flow-alt:bottom-to-top" inset="1.89858mm,.94931mm,1.89858mm,.94931mm">
                    <w:txbxContent>
                      <w:p w:rsidR="00BC6316" w:rsidRDefault="003F4121">
                        <w:pPr>
                          <w:rPr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7"/>
                          </w:rPr>
                          <w:t>a</w:t>
                        </w:r>
                        <w:r>
                          <w:rPr>
                            <w:rFonts w:hint="eastAsia"/>
                            <w:sz w:val="17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1——</w:t>
      </w:r>
      <w:r>
        <w:rPr>
          <w:szCs w:val="21"/>
        </w:rPr>
        <w:t>最初灌满的浆体面；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2——</w:t>
      </w:r>
      <w:r>
        <w:rPr>
          <w:szCs w:val="21"/>
        </w:rPr>
        <w:t>水面；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3——</w:t>
      </w:r>
      <w:r>
        <w:rPr>
          <w:szCs w:val="21"/>
        </w:rPr>
        <w:t>膨胀后的浆体面。</w:t>
      </w:r>
    </w:p>
    <w:p w:rsidR="00BC6316" w:rsidRDefault="003F4121">
      <w:pPr>
        <w:spacing w:line="288" w:lineRule="auto"/>
        <w:jc w:val="center"/>
        <w:rPr>
          <w:szCs w:val="21"/>
        </w:rPr>
      </w:pPr>
      <w:r>
        <w:rPr>
          <w:szCs w:val="21"/>
        </w:rPr>
        <w:t>图</w:t>
      </w:r>
      <w:r>
        <w:rPr>
          <w:szCs w:val="21"/>
        </w:rPr>
        <w:t>2</w:t>
      </w:r>
      <w:r>
        <w:rPr>
          <w:rFonts w:hint="eastAsia"/>
          <w:szCs w:val="21"/>
        </w:rPr>
        <w:t xml:space="preserve"> 24h</w:t>
      </w:r>
      <w:r>
        <w:rPr>
          <w:rFonts w:hint="eastAsia"/>
          <w:szCs w:val="21"/>
        </w:rPr>
        <w:t>自由</w:t>
      </w:r>
      <w:proofErr w:type="gramStart"/>
      <w:r>
        <w:rPr>
          <w:szCs w:val="21"/>
        </w:rPr>
        <w:t>泌水率</w:t>
      </w:r>
      <w:proofErr w:type="gramEnd"/>
      <w:r>
        <w:rPr>
          <w:rFonts w:hint="eastAsia"/>
          <w:szCs w:val="21"/>
        </w:rPr>
        <w:t>与</w:t>
      </w:r>
      <w:r>
        <w:rPr>
          <w:szCs w:val="21"/>
        </w:rPr>
        <w:t>自由膨胀率试验装置</w:t>
      </w:r>
    </w:p>
    <w:p w:rsidR="00BC6316" w:rsidRDefault="003F4121">
      <w:pPr>
        <w:spacing w:line="288" w:lineRule="auto"/>
        <w:rPr>
          <w:szCs w:val="21"/>
        </w:rPr>
      </w:pPr>
      <w:r>
        <w:rPr>
          <w:rFonts w:hint="eastAsia"/>
          <w:szCs w:val="21"/>
        </w:rPr>
        <w:t>C</w:t>
      </w:r>
      <w:r>
        <w:rPr>
          <w:szCs w:val="21"/>
        </w:rPr>
        <w:t>.2</w:t>
      </w:r>
      <w:r>
        <w:rPr>
          <w:szCs w:val="21"/>
        </w:rPr>
        <w:t>试验步骤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将容器放置在水平面上，并保持与水平面垂直，往容器中填</w:t>
      </w:r>
      <w:proofErr w:type="gramStart"/>
      <w:r>
        <w:rPr>
          <w:szCs w:val="21"/>
        </w:rPr>
        <w:t>灌浆体约</w:t>
      </w:r>
      <w:proofErr w:type="gramEnd"/>
      <w:r>
        <w:rPr>
          <w:szCs w:val="21"/>
        </w:rPr>
        <w:t>800ml±10ml</w:t>
      </w:r>
      <w:r>
        <w:rPr>
          <w:szCs w:val="21"/>
        </w:rPr>
        <w:t>，静置</w:t>
      </w:r>
      <w:r>
        <w:rPr>
          <w:szCs w:val="21"/>
        </w:rPr>
        <w:t>1</w:t>
      </w:r>
      <w:r>
        <w:rPr>
          <w:szCs w:val="21"/>
        </w:rPr>
        <w:t>分钟后</w:t>
      </w:r>
      <w:r>
        <w:rPr>
          <w:szCs w:val="21"/>
        </w:rPr>
        <w:t>,</w:t>
      </w:r>
      <w:r>
        <w:rPr>
          <w:szCs w:val="21"/>
        </w:rPr>
        <w:t>测量并记录初始高度</w:t>
      </w:r>
      <w:r>
        <w:rPr>
          <w:szCs w:val="21"/>
        </w:rPr>
        <w:t>a</w:t>
      </w:r>
      <w:r>
        <w:rPr>
          <w:szCs w:val="21"/>
          <w:vertAlign w:val="subscript"/>
        </w:rPr>
        <w:t>1</w:t>
      </w:r>
      <w:r>
        <w:rPr>
          <w:szCs w:val="21"/>
        </w:rPr>
        <w:t>，然后盖严。放置</w:t>
      </w:r>
      <w:r>
        <w:rPr>
          <w:szCs w:val="21"/>
        </w:rPr>
        <w:t>3h</w:t>
      </w:r>
      <w:r>
        <w:rPr>
          <w:szCs w:val="21"/>
        </w:rPr>
        <w:t>和</w:t>
      </w:r>
      <w:r>
        <w:rPr>
          <w:szCs w:val="21"/>
        </w:rPr>
        <w:t>24h</w:t>
      </w:r>
      <w:r>
        <w:rPr>
          <w:szCs w:val="21"/>
        </w:rPr>
        <w:t>后测其离析水面高度</w:t>
      </w:r>
      <w:r>
        <w:rPr>
          <w:szCs w:val="21"/>
        </w:rPr>
        <w:t>a</w:t>
      </w:r>
      <w:r>
        <w:rPr>
          <w:szCs w:val="21"/>
          <w:vertAlign w:val="subscript"/>
        </w:rPr>
        <w:t>2</w:t>
      </w:r>
      <w:r>
        <w:rPr>
          <w:szCs w:val="21"/>
        </w:rPr>
        <w:t>和浆体</w:t>
      </w:r>
      <w:proofErr w:type="gramStart"/>
      <w:r>
        <w:rPr>
          <w:szCs w:val="21"/>
        </w:rPr>
        <w:t>膨胀面</w:t>
      </w:r>
      <w:proofErr w:type="gramEnd"/>
      <w:r>
        <w:rPr>
          <w:szCs w:val="21"/>
        </w:rPr>
        <w:t>高度</w:t>
      </w:r>
      <w:r>
        <w:rPr>
          <w:szCs w:val="21"/>
        </w:rPr>
        <w:t>a</w:t>
      </w:r>
      <w:r>
        <w:rPr>
          <w:szCs w:val="21"/>
          <w:vertAlign w:val="subscript"/>
        </w:rPr>
        <w:t>3</w:t>
      </w:r>
      <w:r>
        <w:rPr>
          <w:szCs w:val="21"/>
        </w:rPr>
        <w:t>，然后按式（</w:t>
      </w:r>
      <w:r>
        <w:rPr>
          <w:rFonts w:hint="eastAsia"/>
          <w:szCs w:val="21"/>
        </w:rPr>
        <w:t>1</w:t>
      </w:r>
      <w:r>
        <w:rPr>
          <w:szCs w:val="21"/>
        </w:rPr>
        <w:t>）、式（</w:t>
      </w:r>
      <w:r>
        <w:rPr>
          <w:rFonts w:hint="eastAsia"/>
          <w:szCs w:val="21"/>
        </w:rPr>
        <w:t>2</w:t>
      </w:r>
      <w:r>
        <w:rPr>
          <w:szCs w:val="21"/>
        </w:rPr>
        <w:t>）计算</w:t>
      </w:r>
      <w:r>
        <w:rPr>
          <w:rFonts w:hint="eastAsia"/>
          <w:szCs w:val="21"/>
        </w:rPr>
        <w:t>3h</w:t>
      </w:r>
      <w:r>
        <w:rPr>
          <w:rFonts w:hint="eastAsia"/>
          <w:szCs w:val="21"/>
        </w:rPr>
        <w:t>及</w:t>
      </w:r>
      <w:r>
        <w:rPr>
          <w:szCs w:val="21"/>
        </w:rPr>
        <w:t>24h</w:t>
      </w:r>
      <w:r>
        <w:rPr>
          <w:rFonts w:hint="eastAsia"/>
          <w:szCs w:val="21"/>
        </w:rPr>
        <w:t>自由</w:t>
      </w:r>
      <w:proofErr w:type="gramStart"/>
      <w:r>
        <w:rPr>
          <w:szCs w:val="21"/>
        </w:rPr>
        <w:t>泌</w:t>
      </w:r>
      <w:proofErr w:type="gramEnd"/>
      <w:r>
        <w:rPr>
          <w:szCs w:val="21"/>
        </w:rPr>
        <w:t>水率（</w:t>
      </w:r>
      <w:proofErr w:type="spellStart"/>
      <w:r>
        <w:rPr>
          <w:szCs w:val="21"/>
        </w:rPr>
        <w:t>B</w:t>
      </w:r>
      <w:r>
        <w:rPr>
          <w:szCs w:val="21"/>
          <w:vertAlign w:val="subscript"/>
        </w:rPr>
        <w:t>f,i</w:t>
      </w:r>
      <w:proofErr w:type="spellEnd"/>
      <w:r>
        <w:rPr>
          <w:szCs w:val="21"/>
        </w:rPr>
        <w:t xml:space="preserve"> </w:t>
      </w:r>
      <w:r>
        <w:rPr>
          <w:szCs w:val="21"/>
        </w:rPr>
        <w:t>）和</w:t>
      </w:r>
      <w:r>
        <w:rPr>
          <w:rFonts w:hint="eastAsia"/>
          <w:szCs w:val="21"/>
        </w:rPr>
        <w:t>3h</w:t>
      </w:r>
      <w:r>
        <w:rPr>
          <w:rFonts w:hint="eastAsia"/>
          <w:szCs w:val="21"/>
        </w:rPr>
        <w:t>及</w:t>
      </w:r>
      <w:r>
        <w:rPr>
          <w:szCs w:val="21"/>
        </w:rPr>
        <w:t>24h</w:t>
      </w:r>
      <w:r>
        <w:rPr>
          <w:szCs w:val="21"/>
        </w:rPr>
        <w:t>自由膨胀率（</w:t>
      </w:r>
      <w:proofErr w:type="spellStart"/>
      <w:r>
        <w:rPr>
          <w:szCs w:val="21"/>
        </w:rPr>
        <w:t>ε</w:t>
      </w:r>
      <w:r>
        <w:rPr>
          <w:szCs w:val="21"/>
          <w:vertAlign w:val="subscript"/>
        </w:rPr>
        <w:t>f,</w:t>
      </w:r>
      <w:r>
        <w:rPr>
          <w:rFonts w:hint="eastAsia"/>
          <w:szCs w:val="21"/>
          <w:vertAlign w:val="subscript"/>
        </w:rPr>
        <w:t>i</w:t>
      </w:r>
      <w:proofErr w:type="spellEnd"/>
      <w:r>
        <w:rPr>
          <w:szCs w:val="21"/>
        </w:rPr>
        <w:t>）：</w:t>
      </w:r>
    </w:p>
    <w:p w:rsidR="00BC6316" w:rsidRDefault="003F4121">
      <w:pPr>
        <w:spacing w:line="288" w:lineRule="auto"/>
        <w:ind w:firstLineChars="1800" w:firstLine="3780"/>
        <w:rPr>
          <w:szCs w:val="21"/>
        </w:rPr>
      </w:pPr>
      <w:r>
        <w:rPr>
          <w:position w:val="-30"/>
        </w:rPr>
        <w:object w:dxaOrig="2309" w:dyaOrig="765">
          <v:shape id="_x0000_i1025" type="#_x0000_t75" style="width:115.5pt;height:38.5pt" o:ole="">
            <v:imagedata r:id="rId9" o:title=""/>
          </v:shape>
          <o:OLEObject Type="Embed" ProgID="Equation.DSMT4" ShapeID="_x0000_i1025" DrawAspect="Content" ObjectID="_1761046747" r:id="rId10"/>
        </w:object>
      </w:r>
      <w:r>
        <w:t xml:space="preserve">  </w:t>
      </w:r>
      <w:r>
        <w:rPr>
          <w:rFonts w:hint="eastAsia"/>
        </w:rPr>
        <w:t xml:space="preserve">  </w:t>
      </w:r>
      <w:r>
        <w:t>........................</w:t>
      </w:r>
      <w:r>
        <w:rPr>
          <w:szCs w:val="21"/>
        </w:rPr>
        <w:t xml:space="preserve"> (</w:t>
      </w:r>
      <w:r>
        <w:rPr>
          <w:rFonts w:hint="eastAsia"/>
          <w:szCs w:val="21"/>
        </w:rPr>
        <w:t>1</w:t>
      </w:r>
      <w:r>
        <w:rPr>
          <w:szCs w:val="21"/>
        </w:rPr>
        <w:t>)</w:t>
      </w:r>
    </w:p>
    <w:p w:rsidR="00BC6316" w:rsidRDefault="003F4121">
      <w:pPr>
        <w:spacing w:line="288" w:lineRule="auto"/>
        <w:ind w:firstLineChars="1300" w:firstLine="3120"/>
        <w:jc w:val="center"/>
        <w:rPr>
          <w:szCs w:val="21"/>
        </w:rPr>
      </w:pPr>
      <w:r>
        <w:rPr>
          <w:rFonts w:hint="eastAsia"/>
          <w:sz w:val="24"/>
          <w:szCs w:val="21"/>
        </w:rPr>
        <w:t xml:space="preserve">    </w:t>
      </w:r>
      <m:oMath>
        <m:sSub>
          <m:sSubPr>
            <m:ctrlPr>
              <w:rPr>
                <w:rFonts w:ascii="Cambria Math" w:hAnsi="Cambria Math"/>
                <w:sz w:val="28"/>
                <w:szCs w:val="21"/>
              </w:rPr>
            </m:ctrlPr>
          </m:sSubPr>
          <m:e>
            <m:r>
              <w:rPr>
                <w:rFonts w:ascii="Cambria Math" w:hAnsi="Cambria Math"/>
                <w:sz w:val="28"/>
                <w:szCs w:val="21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1"/>
              </w:rPr>
              <m:t>f</m:t>
            </m:r>
            <m:r>
              <w:rPr>
                <w:rFonts w:ascii="Cambria Math" w:hAnsi="Cambria Math"/>
                <w:sz w:val="28"/>
                <w:szCs w:val="21"/>
              </w:rPr>
              <m:t>,</m:t>
            </m:r>
            <m:r>
              <w:rPr>
                <w:rFonts w:ascii="Cambria Math" w:hAnsi="Cambria Math"/>
                <w:sz w:val="28"/>
                <w:szCs w:val="21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1"/>
          </w:rPr>
          <m:t>=</m:t>
        </m:r>
        <m:f>
          <m:fPr>
            <m:ctrlPr>
              <w:rPr>
                <w:rFonts w:ascii="Cambria Math" w:hAnsi="Cambria Math"/>
                <w:sz w:val="28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1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1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1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1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1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1"/>
          </w:rPr>
          <m:t>×100%</m:t>
        </m:r>
      </m:oMath>
      <w:r>
        <w:rPr>
          <w:sz w:val="32"/>
          <w:szCs w:val="21"/>
        </w:rPr>
        <w:t xml:space="preserve"> </w:t>
      </w:r>
      <w:r>
        <w:rPr>
          <w:rFonts w:hint="eastAsia"/>
        </w:rPr>
        <w:t xml:space="preserve"> </w:t>
      </w:r>
      <w:r>
        <w:t>........................</w:t>
      </w:r>
      <w:r>
        <w:rPr>
          <w:szCs w:val="21"/>
        </w:rPr>
        <w:t xml:space="preserve"> (</w:t>
      </w:r>
      <w:r>
        <w:rPr>
          <w:rFonts w:hint="eastAsia"/>
          <w:szCs w:val="21"/>
        </w:rPr>
        <w:t>2</w:t>
      </w:r>
      <w:r>
        <w:rPr>
          <w:szCs w:val="21"/>
        </w:rPr>
        <w:t>)</w:t>
      </w:r>
    </w:p>
    <w:p w:rsidR="00BC6316" w:rsidRDefault="00BC6316">
      <w:pPr>
        <w:spacing w:line="288" w:lineRule="auto"/>
        <w:rPr>
          <w:szCs w:val="21"/>
        </w:rPr>
      </w:pPr>
    </w:p>
    <w:p w:rsidR="00BC6316" w:rsidRDefault="003F4121">
      <w:pPr>
        <w:spacing w:line="288" w:lineRule="auto"/>
        <w:rPr>
          <w:szCs w:val="21"/>
        </w:rPr>
      </w:pPr>
      <w:r>
        <w:rPr>
          <w:szCs w:val="21"/>
        </w:rPr>
        <w:t>式中：</w:t>
      </w:r>
      <w:proofErr w:type="spellStart"/>
      <w:r>
        <w:rPr>
          <w:szCs w:val="21"/>
        </w:rPr>
        <w:t>B</w:t>
      </w:r>
      <w:r>
        <w:rPr>
          <w:szCs w:val="21"/>
          <w:vertAlign w:val="subscript"/>
        </w:rPr>
        <w:t>f,i</w:t>
      </w:r>
      <w:proofErr w:type="spellEnd"/>
      <w:r>
        <w:rPr>
          <w:szCs w:val="21"/>
        </w:rPr>
        <w:t>——</w:t>
      </w:r>
      <w:proofErr w:type="spellStart"/>
      <w:r>
        <w:rPr>
          <w:szCs w:val="21"/>
        </w:rPr>
        <w:t>i</w:t>
      </w:r>
      <w:proofErr w:type="spellEnd"/>
      <w:r>
        <w:rPr>
          <w:szCs w:val="21"/>
        </w:rPr>
        <w:t>小时常压</w:t>
      </w:r>
      <w:proofErr w:type="gramStart"/>
      <w:r>
        <w:rPr>
          <w:szCs w:val="21"/>
        </w:rPr>
        <w:t>泌</w:t>
      </w:r>
      <w:proofErr w:type="gramEnd"/>
      <w:r>
        <w:rPr>
          <w:szCs w:val="21"/>
        </w:rPr>
        <w:t>水率；</w:t>
      </w:r>
    </w:p>
    <w:p w:rsidR="00BC6316" w:rsidRDefault="003F4121">
      <w:pPr>
        <w:spacing w:line="288" w:lineRule="auto"/>
        <w:ind w:firstLineChars="300" w:firstLine="630"/>
        <w:rPr>
          <w:szCs w:val="21"/>
        </w:rPr>
      </w:pPr>
      <w:proofErr w:type="spellStart"/>
      <w:r>
        <w:rPr>
          <w:szCs w:val="21"/>
        </w:rPr>
        <w:t>ε</w:t>
      </w:r>
      <w:r>
        <w:rPr>
          <w:szCs w:val="21"/>
          <w:vertAlign w:val="subscript"/>
        </w:rPr>
        <w:t>f,</w:t>
      </w:r>
      <w:r>
        <w:rPr>
          <w:rFonts w:hint="eastAsia"/>
          <w:szCs w:val="21"/>
          <w:vertAlign w:val="subscript"/>
        </w:rPr>
        <w:t>i</w:t>
      </w:r>
      <w:proofErr w:type="spellEnd"/>
      <w:r>
        <w:rPr>
          <w:szCs w:val="21"/>
        </w:rPr>
        <w:t>——</w:t>
      </w:r>
      <w:proofErr w:type="spellStart"/>
      <w:r>
        <w:rPr>
          <w:szCs w:val="21"/>
        </w:rPr>
        <w:t>i</w:t>
      </w:r>
      <w:proofErr w:type="spellEnd"/>
      <w:r>
        <w:rPr>
          <w:szCs w:val="21"/>
        </w:rPr>
        <w:t>小时自由膨胀率；</w:t>
      </w:r>
    </w:p>
    <w:p w:rsidR="00BC6316" w:rsidRDefault="003F4121">
      <w:pPr>
        <w:spacing w:line="288" w:lineRule="auto"/>
        <w:ind w:firstLineChars="300" w:firstLine="630"/>
        <w:rPr>
          <w:szCs w:val="21"/>
        </w:rPr>
      </w:pP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1</m:t>
            </m:r>
          </m:sub>
        </m:sSub>
      </m:oMath>
      <w:r>
        <w:rPr>
          <w:szCs w:val="21"/>
        </w:rPr>
        <w:t>——</w:t>
      </w:r>
      <w:r>
        <w:rPr>
          <w:szCs w:val="21"/>
        </w:rPr>
        <w:t>初始浆体高度；</w:t>
      </w:r>
    </w:p>
    <w:p w:rsidR="00BC6316" w:rsidRDefault="003F4121">
      <w:pPr>
        <w:spacing w:line="288" w:lineRule="auto"/>
        <w:ind w:firstLineChars="300" w:firstLine="630"/>
        <w:rPr>
          <w:szCs w:val="21"/>
        </w:rPr>
      </w:pPr>
      <w:r>
        <w:rPr>
          <w:szCs w:val="21"/>
        </w:rPr>
        <w:t>a</w:t>
      </w:r>
      <w:r>
        <w:rPr>
          <w:szCs w:val="21"/>
          <w:vertAlign w:val="subscript"/>
        </w:rPr>
        <w:t>2</w:t>
      </w:r>
      <w:r>
        <w:rPr>
          <w:szCs w:val="21"/>
        </w:rPr>
        <w:t>——</w:t>
      </w:r>
      <w:proofErr w:type="gramStart"/>
      <w:r>
        <w:rPr>
          <w:szCs w:val="21"/>
        </w:rPr>
        <w:t>泌</w:t>
      </w:r>
      <w:proofErr w:type="gramEnd"/>
      <w:r>
        <w:rPr>
          <w:szCs w:val="21"/>
        </w:rPr>
        <w:t>水面高度；</w:t>
      </w:r>
    </w:p>
    <w:p w:rsidR="00BC6316" w:rsidRDefault="003F4121">
      <w:pPr>
        <w:spacing w:line="288" w:lineRule="auto"/>
        <w:ind w:firstLineChars="300" w:firstLine="630"/>
        <w:rPr>
          <w:szCs w:val="21"/>
        </w:rPr>
      </w:pPr>
      <w:r>
        <w:rPr>
          <w:szCs w:val="21"/>
        </w:rPr>
        <w:t>a</w:t>
      </w:r>
      <w:r>
        <w:rPr>
          <w:szCs w:val="21"/>
          <w:vertAlign w:val="subscript"/>
        </w:rPr>
        <w:t>3</w:t>
      </w:r>
      <w:r>
        <w:rPr>
          <w:szCs w:val="21"/>
        </w:rPr>
        <w:t>——</w:t>
      </w:r>
      <w:proofErr w:type="gramStart"/>
      <w:r>
        <w:rPr>
          <w:szCs w:val="21"/>
        </w:rPr>
        <w:t>膨胀面</w:t>
      </w:r>
      <w:proofErr w:type="gramEnd"/>
      <w:r>
        <w:rPr>
          <w:szCs w:val="21"/>
        </w:rPr>
        <w:t>高度。</w:t>
      </w:r>
    </w:p>
    <w:p w:rsidR="00BC6316" w:rsidRDefault="003F4121">
      <w:pPr>
        <w:widowControl/>
        <w:jc w:val="left"/>
      </w:pPr>
      <w:r>
        <w:br w:type="page"/>
      </w:r>
    </w:p>
    <w:p w:rsidR="00BC6316" w:rsidRDefault="003F4121">
      <w:pPr>
        <w:pStyle w:val="1"/>
        <w:snapToGrid w:val="0"/>
        <w:spacing w:before="0" w:after="0" w:line="360" w:lineRule="auto"/>
        <w:jc w:val="center"/>
        <w:rPr>
          <w:rFonts w:eastAsia="黑体"/>
          <w:b w:val="0"/>
          <w:bCs w:val="0"/>
          <w:kern w:val="2"/>
          <w:sz w:val="24"/>
        </w:rPr>
      </w:pPr>
      <w:r>
        <w:rPr>
          <w:rFonts w:eastAsia="黑体" w:hint="eastAsia"/>
          <w:b w:val="0"/>
          <w:bCs w:val="0"/>
          <w:kern w:val="2"/>
          <w:sz w:val="24"/>
        </w:rPr>
        <w:t>附录</w:t>
      </w:r>
      <w:r>
        <w:rPr>
          <w:rFonts w:eastAsia="黑体" w:hint="eastAsia"/>
          <w:b w:val="0"/>
          <w:bCs w:val="0"/>
          <w:kern w:val="2"/>
          <w:sz w:val="24"/>
        </w:rPr>
        <w:t xml:space="preserve">D </w:t>
      </w:r>
    </w:p>
    <w:p w:rsidR="00BC6316" w:rsidRDefault="003F4121">
      <w:pPr>
        <w:spacing w:line="360" w:lineRule="auto"/>
        <w:jc w:val="center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（规范性）</w:t>
      </w:r>
    </w:p>
    <w:p w:rsidR="00BC6316" w:rsidRDefault="003F4121">
      <w:pPr>
        <w:spacing w:line="360" w:lineRule="auto"/>
        <w:jc w:val="center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压力</w:t>
      </w:r>
      <w:proofErr w:type="gramStart"/>
      <w:r>
        <w:rPr>
          <w:rFonts w:ascii="黑体" w:eastAsia="黑体" w:hAnsi="黑体" w:hint="eastAsia"/>
          <w:b/>
          <w:bCs/>
          <w:sz w:val="24"/>
        </w:rPr>
        <w:t>泌</w:t>
      </w:r>
      <w:proofErr w:type="gramEnd"/>
      <w:r>
        <w:rPr>
          <w:rFonts w:ascii="黑体" w:eastAsia="黑体" w:hAnsi="黑体" w:hint="eastAsia"/>
          <w:b/>
          <w:bCs/>
          <w:sz w:val="24"/>
        </w:rPr>
        <w:t>水率</w:t>
      </w:r>
    </w:p>
    <w:p w:rsidR="00BC6316" w:rsidRDefault="003F4121">
      <w:pPr>
        <w:spacing w:line="288" w:lineRule="auto"/>
        <w:rPr>
          <w:szCs w:val="21"/>
        </w:rPr>
      </w:pPr>
      <w:r>
        <w:rPr>
          <w:rFonts w:hint="eastAsia"/>
          <w:szCs w:val="21"/>
        </w:rPr>
        <w:t>D</w:t>
      </w:r>
      <w:r>
        <w:rPr>
          <w:szCs w:val="21"/>
        </w:rPr>
        <w:t>.1</w:t>
      </w:r>
      <w:r>
        <w:rPr>
          <w:szCs w:val="21"/>
        </w:rPr>
        <w:t>试验仪器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试验仪器包括：一个包含</w:t>
      </w:r>
      <w:r>
        <w:rPr>
          <w:szCs w:val="21"/>
        </w:rPr>
        <w:t>2</w:t>
      </w:r>
      <w:r>
        <w:rPr>
          <w:szCs w:val="21"/>
        </w:rPr>
        <w:t>块压力表的</w:t>
      </w:r>
      <w:r>
        <w:rPr>
          <w:szCs w:val="21"/>
        </w:rPr>
        <w:t>CO</w:t>
      </w:r>
      <w:r>
        <w:rPr>
          <w:szCs w:val="21"/>
          <w:vertAlign w:val="subscript"/>
        </w:rPr>
        <w:t>2</w:t>
      </w:r>
      <w:r>
        <w:rPr>
          <w:szCs w:val="21"/>
        </w:rPr>
        <w:t>气瓶，外侧压力表最小分度值不应大于</w:t>
      </w:r>
      <w:r>
        <w:rPr>
          <w:szCs w:val="21"/>
        </w:rPr>
        <w:t>0.02MPa</w:t>
      </w:r>
      <w:r>
        <w:rPr>
          <w:szCs w:val="21"/>
        </w:rPr>
        <w:t>，级别为</w:t>
      </w:r>
      <w:r>
        <w:rPr>
          <w:szCs w:val="21"/>
        </w:rPr>
        <w:t>1.6</w:t>
      </w:r>
      <w:r>
        <w:rPr>
          <w:szCs w:val="21"/>
        </w:rPr>
        <w:t>级；</w:t>
      </w:r>
      <w:r>
        <w:rPr>
          <w:szCs w:val="21"/>
        </w:rPr>
        <w:t>10ml</w:t>
      </w:r>
      <w:r>
        <w:rPr>
          <w:szCs w:val="21"/>
        </w:rPr>
        <w:t>的量筒；压力</w:t>
      </w:r>
      <w:proofErr w:type="gramStart"/>
      <w:r>
        <w:rPr>
          <w:szCs w:val="21"/>
        </w:rPr>
        <w:t>泌</w:t>
      </w:r>
      <w:proofErr w:type="gramEnd"/>
      <w:r>
        <w:rPr>
          <w:szCs w:val="21"/>
        </w:rPr>
        <w:t>水容器为圆柱形不锈钢压力容器，需要进行压力实验，在</w:t>
      </w:r>
      <w:r>
        <w:rPr>
          <w:szCs w:val="21"/>
        </w:rPr>
        <w:t>0.8MPa</w:t>
      </w:r>
      <w:r>
        <w:rPr>
          <w:szCs w:val="21"/>
        </w:rPr>
        <w:t>压力下不会破裂，其尺寸如图</w:t>
      </w:r>
      <w:r>
        <w:rPr>
          <w:szCs w:val="21"/>
        </w:rPr>
        <w:t>3</w:t>
      </w:r>
      <w:r>
        <w:rPr>
          <w:szCs w:val="21"/>
        </w:rPr>
        <w:t>所示。</w:t>
      </w:r>
    </w:p>
    <w:p w:rsidR="00BC6316" w:rsidRDefault="00BC6316">
      <w:pPr>
        <w:spacing w:line="312" w:lineRule="auto"/>
        <w:ind w:firstLineChars="200" w:firstLine="420"/>
        <w:rPr>
          <w:szCs w:val="21"/>
        </w:rPr>
      </w:pPr>
    </w:p>
    <w:p w:rsidR="00BC6316" w:rsidRDefault="003F41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2551430</wp:posOffset>
                </wp:positionV>
                <wp:extent cx="628015" cy="558800"/>
                <wp:effectExtent l="635" t="8255" r="0" b="4445"/>
                <wp:wrapNone/>
                <wp:docPr id="2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55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C6316" w:rsidRDefault="003F412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56163" tIns="28081" rIns="56163" bIns="28081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1" o:spid="_x0000_s1094" type="#_x0000_t202" style="position:absolute;left:0;text-align:left;margin-left:286.55pt;margin-top:200.9pt;width:49.45pt;height:4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" stroked="f">
                <v:fill opacity="0"/>
                <v:textbox inset="1.56008mm,.78003mm,1.56008mm,.78003mm">
                  <w:txbxContent>
                    <w:p w:rsidR="00BC6316" w:rsidRDefault="003F4121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1373505</wp:posOffset>
                </wp:positionV>
                <wp:extent cx="558165" cy="558165"/>
                <wp:effectExtent l="0" t="1905" r="3810" b="1905"/>
                <wp:wrapNone/>
                <wp:docPr id="3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558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C6316" w:rsidRDefault="003F412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56163" tIns="28081" rIns="56163" bIns="28081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8" o:spid="_x0000_s1095" type="#_x0000_t202" style="position:absolute;left:0;text-align:left;margin-left:4in;margin-top:108.15pt;width:43.95pt;height:4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" stroked="f">
                <v:fill opacity="0"/>
                <v:textbox inset="1.56008mm,.78003mm,1.56008mm,.78003mm">
                  <w:txbxContent>
                    <w:p w:rsidR="00BC6316" w:rsidRDefault="003F4121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2056765</wp:posOffset>
                </wp:positionV>
                <wp:extent cx="800100" cy="558165"/>
                <wp:effectExtent l="0" t="8890" r="0" b="4445"/>
                <wp:wrapNone/>
                <wp:docPr id="4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58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C6316" w:rsidRDefault="003F4121">
                            <w:pPr>
                              <w:ind w:firstLineChars="100" w:firstLine="17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56163" tIns="28081" rIns="56163" bIns="28081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9" o:spid="_x0000_s1096" type="#_x0000_t202" style="position:absolute;left:0;text-align:left;margin-left:279pt;margin-top:161.95pt;width:63pt;height:43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" stroked="f">
                <v:fill opacity="0"/>
                <v:textbox inset="1.56008mm,.78003mm,1.56008mm,.78003mm">
                  <w:txbxContent>
                    <w:p w:rsidR="00BC6316" w:rsidRDefault="003F4121">
                      <w:pPr>
                        <w:ind w:firstLineChars="100" w:firstLine="17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3142615" cy="3467100"/>
                <wp:effectExtent l="0" t="0" r="0" b="0"/>
                <wp:docPr id="65" name="画布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882015" y="544195"/>
                            <a:ext cx="69850" cy="1754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138045" y="544195"/>
                            <a:ext cx="69850" cy="1754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882015" y="483870"/>
                            <a:ext cx="69850" cy="88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138045" y="483870"/>
                            <a:ext cx="69850" cy="88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2015" y="2298700"/>
                            <a:ext cx="69850" cy="876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138045" y="2298700"/>
                            <a:ext cx="69850" cy="876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176"/>
                        <wps:cNvCnPr/>
                        <wps:spPr bwMode="auto">
                          <a:xfrm flipH="1">
                            <a:off x="812165" y="786130"/>
                            <a:ext cx="69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34" name="Line 177"/>
                        <wps:cNvCnPr/>
                        <wps:spPr bwMode="auto">
                          <a:xfrm flipV="1">
                            <a:off x="812165" y="423545"/>
                            <a:ext cx="635" cy="362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39" name="Line 178"/>
                        <wps:cNvCnPr/>
                        <wps:spPr bwMode="auto">
                          <a:xfrm>
                            <a:off x="812165" y="423545"/>
                            <a:ext cx="558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0" name="Line 179"/>
                        <wps:cNvCnPr/>
                        <wps:spPr bwMode="auto">
                          <a:xfrm flipH="1">
                            <a:off x="951865" y="483870"/>
                            <a:ext cx="4832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1" name="Line 180"/>
                        <wps:cNvCnPr/>
                        <wps:spPr bwMode="auto">
                          <a:xfrm flipV="1">
                            <a:off x="1370330" y="60325"/>
                            <a:ext cx="0" cy="363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2" name="Line 181"/>
                        <wps:cNvCnPr/>
                        <wps:spPr bwMode="auto">
                          <a:xfrm flipV="1">
                            <a:off x="1440180" y="60325"/>
                            <a:ext cx="0" cy="423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3" name="Line 182"/>
                        <wps:cNvCnPr/>
                        <wps:spPr bwMode="auto">
                          <a:xfrm flipH="1">
                            <a:off x="2207895" y="786130"/>
                            <a:ext cx="698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4" name="Line 183"/>
                        <wps:cNvCnPr/>
                        <wps:spPr bwMode="auto">
                          <a:xfrm flipV="1">
                            <a:off x="2277110" y="423545"/>
                            <a:ext cx="635" cy="362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5" name="Line 184"/>
                        <wps:cNvCnPr/>
                        <wps:spPr bwMode="auto">
                          <a:xfrm>
                            <a:off x="1719580" y="423545"/>
                            <a:ext cx="558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6" name="Line 185"/>
                        <wps:cNvCnPr/>
                        <wps:spPr bwMode="auto">
                          <a:xfrm flipH="1">
                            <a:off x="1654810" y="483870"/>
                            <a:ext cx="4832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7" name="Line 186"/>
                        <wps:cNvCnPr/>
                        <wps:spPr bwMode="auto">
                          <a:xfrm flipV="1">
                            <a:off x="1718945" y="60325"/>
                            <a:ext cx="635" cy="363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8" name="Line 187"/>
                        <wps:cNvCnPr/>
                        <wps:spPr bwMode="auto">
                          <a:xfrm flipV="1">
                            <a:off x="1649095" y="60325"/>
                            <a:ext cx="635" cy="423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9" name="Line 188"/>
                        <wps:cNvCnPr/>
                        <wps:spPr bwMode="auto">
                          <a:xfrm>
                            <a:off x="1370330" y="60325"/>
                            <a:ext cx="698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50" name="Line 189"/>
                        <wps:cNvCnPr/>
                        <wps:spPr bwMode="auto">
                          <a:xfrm>
                            <a:off x="1649730" y="60325"/>
                            <a:ext cx="698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51" name="Line 190"/>
                        <wps:cNvCnPr/>
                        <wps:spPr bwMode="auto">
                          <a:xfrm>
                            <a:off x="812165" y="2517140"/>
                            <a:ext cx="4832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52" name="Line 191"/>
                        <wps:cNvCnPr/>
                        <wps:spPr bwMode="auto">
                          <a:xfrm flipV="1">
                            <a:off x="812165" y="1996440"/>
                            <a:ext cx="635" cy="525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53" name="Line 192"/>
                        <wps:cNvCnPr/>
                        <wps:spPr bwMode="auto">
                          <a:xfrm flipH="1">
                            <a:off x="812165" y="1995805"/>
                            <a:ext cx="698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5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908685" y="2384425"/>
                            <a:ext cx="1275080" cy="60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194"/>
                        <wps:cNvCnPr/>
                        <wps:spPr bwMode="auto">
                          <a:xfrm>
                            <a:off x="908685" y="2413635"/>
                            <a:ext cx="1275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88" name="Line 195"/>
                        <wps:cNvCnPr/>
                        <wps:spPr bwMode="auto">
                          <a:xfrm flipH="1">
                            <a:off x="2207895" y="1996440"/>
                            <a:ext cx="69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89" name="Line 196"/>
                        <wps:cNvCnPr/>
                        <wps:spPr bwMode="auto">
                          <a:xfrm flipV="1">
                            <a:off x="2277110" y="1996440"/>
                            <a:ext cx="635" cy="525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0" name="Line 197"/>
                        <wps:cNvCnPr/>
                        <wps:spPr bwMode="auto">
                          <a:xfrm>
                            <a:off x="1794510" y="2517140"/>
                            <a:ext cx="4832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1" name="Line 198"/>
                        <wps:cNvCnPr/>
                        <wps:spPr bwMode="auto">
                          <a:xfrm flipV="1">
                            <a:off x="1300480" y="2517140"/>
                            <a:ext cx="635" cy="461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2" name="Line 199"/>
                        <wps:cNvCnPr/>
                        <wps:spPr bwMode="auto">
                          <a:xfrm>
                            <a:off x="1370330" y="2439670"/>
                            <a:ext cx="635" cy="538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3" name="Line 200"/>
                        <wps:cNvCnPr/>
                        <wps:spPr bwMode="auto">
                          <a:xfrm>
                            <a:off x="1300480" y="2983230"/>
                            <a:ext cx="69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4" name="Line 201"/>
                        <wps:cNvCnPr/>
                        <wps:spPr bwMode="auto">
                          <a:xfrm flipV="1">
                            <a:off x="1789430" y="2517140"/>
                            <a:ext cx="0" cy="461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5" name="Line 202"/>
                        <wps:cNvCnPr/>
                        <wps:spPr bwMode="auto">
                          <a:xfrm>
                            <a:off x="1718945" y="2439670"/>
                            <a:ext cx="635" cy="538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6" name="Line 203"/>
                        <wps:cNvCnPr/>
                        <wps:spPr bwMode="auto">
                          <a:xfrm>
                            <a:off x="1719580" y="2983230"/>
                            <a:ext cx="69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7" name="Rectangle 204" descr="20%"/>
                        <wps:cNvSpPr>
                          <a:spLocks noChangeArrowheads="1"/>
                        </wps:cNvSpPr>
                        <wps:spPr bwMode="auto">
                          <a:xfrm>
                            <a:off x="951865" y="1348740"/>
                            <a:ext cx="1186180" cy="1028700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205"/>
                        <wps:cNvCnPr/>
                        <wps:spPr bwMode="auto">
                          <a:xfrm>
                            <a:off x="951865" y="1330960"/>
                            <a:ext cx="0" cy="1028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9" name="Line 206"/>
                        <wps:cNvCnPr/>
                        <wps:spPr bwMode="auto">
                          <a:xfrm>
                            <a:off x="1557020" y="121285"/>
                            <a:ext cx="635" cy="362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0" name="Line 207"/>
                        <wps:cNvCnPr/>
                        <wps:spPr bwMode="auto">
                          <a:xfrm>
                            <a:off x="951865" y="967740"/>
                            <a:ext cx="1186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1" name="Line 208"/>
                        <wps:cNvCnPr/>
                        <wps:spPr bwMode="auto">
                          <a:xfrm>
                            <a:off x="1161415" y="2782570"/>
                            <a:ext cx="208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2" name="Line 209"/>
                        <wps:cNvCnPr/>
                        <wps:spPr bwMode="auto">
                          <a:xfrm flipH="1">
                            <a:off x="1691005" y="2782570"/>
                            <a:ext cx="209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3" name="Line 210"/>
                        <wps:cNvCnPr/>
                        <wps:spPr bwMode="auto">
                          <a:xfrm>
                            <a:off x="184150" y="2964180"/>
                            <a:ext cx="1099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4" name="Line 211"/>
                        <wps:cNvCnPr/>
                        <wps:spPr bwMode="auto">
                          <a:xfrm>
                            <a:off x="184150" y="2517140"/>
                            <a:ext cx="615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5" name="Line 212"/>
                        <wps:cNvCnPr/>
                        <wps:spPr bwMode="auto">
                          <a:xfrm>
                            <a:off x="184150" y="2451100"/>
                            <a:ext cx="615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6" name="Line 213"/>
                        <wps:cNvCnPr/>
                        <wps:spPr bwMode="auto">
                          <a:xfrm>
                            <a:off x="184150" y="483870"/>
                            <a:ext cx="6153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8" name="Line 214"/>
                        <wps:cNvCnPr/>
                        <wps:spPr bwMode="auto">
                          <a:xfrm>
                            <a:off x="323850" y="483870"/>
                            <a:ext cx="0" cy="1956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9" name="Line 215"/>
                        <wps:cNvCnPr/>
                        <wps:spPr bwMode="auto">
                          <a:xfrm>
                            <a:off x="323850" y="2531110"/>
                            <a:ext cx="0" cy="433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0" name="Line 216"/>
                        <wps:cNvCnPr/>
                        <wps:spPr bwMode="auto">
                          <a:xfrm flipV="1">
                            <a:off x="1579880" y="121285"/>
                            <a:ext cx="558165" cy="241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1" name="Line 217"/>
                        <wps:cNvCnPr/>
                        <wps:spPr bwMode="auto">
                          <a:xfrm flipV="1">
                            <a:off x="1998345" y="1451610"/>
                            <a:ext cx="549910" cy="238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2" name="Line 218"/>
                        <wps:cNvCnPr/>
                        <wps:spPr bwMode="auto">
                          <a:xfrm flipV="1">
                            <a:off x="2207895" y="2155825"/>
                            <a:ext cx="329565" cy="142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3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2138045" y="0"/>
                            <a:ext cx="558165" cy="2419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C6316" w:rsidRDefault="003F4121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56163" tIns="28081" rIns="56163" bIns="28081" anchor="t" anchorCtr="0" upright="1">
                          <a:noAutofit/>
                        </wps:bodyPr>
                      </wps:wsp>
                      <wps:wsp>
                        <wps:cNvPr id="314" name="Line 220"/>
                        <wps:cNvCnPr/>
                        <wps:spPr bwMode="auto">
                          <a:xfrm>
                            <a:off x="2057400" y="2419350"/>
                            <a:ext cx="488950" cy="241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5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755650"/>
                            <a:ext cx="716280" cy="5581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C6316" w:rsidRDefault="003F4121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7"/>
                                </w:rPr>
                                <w:t>50mm(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7"/>
                                </w:rPr>
                                <w:t>内径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6163" tIns="28081" rIns="56163" bIns="28081" anchor="t" anchorCtr="0" upright="1">
                          <a:noAutofit/>
                        </wps:bodyPr>
                      </wps:wsp>
                      <wps:wsp>
                        <wps:cNvPr id="316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751965" y="2575560"/>
                            <a:ext cx="876935" cy="558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C6316" w:rsidRDefault="003F4121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7"/>
                                </w:rPr>
                                <w:t>10mm(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7"/>
                                </w:rPr>
                                <w:t>内径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6163" tIns="28081" rIns="56163" bIns="28081" anchor="t" anchorCtr="0" upright="1">
                          <a:noAutofit/>
                        </wps:bodyPr>
                      </wps:wsp>
                      <wps:wsp>
                        <wps:cNvPr id="317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71755" y="1149350"/>
                            <a:ext cx="558165" cy="5581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C6316" w:rsidRDefault="003F4121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7"/>
                                </w:rPr>
                                <w:t>200mm</w:t>
                              </w:r>
                            </w:p>
                          </w:txbxContent>
                        </wps:txbx>
                        <wps:bodyPr rot="0" vert="vert270" wrap="square" lIns="56163" tIns="28081" rIns="56163" bIns="28081" anchor="t" anchorCtr="0" upright="1">
                          <a:noAutofit/>
                        </wps:bodyPr>
                      </wps:wsp>
                      <wps:wsp>
                        <wps:cNvPr id="318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71755" y="2345055"/>
                            <a:ext cx="558165" cy="5581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C6316" w:rsidRDefault="003F4121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7"/>
                                </w:rPr>
                                <w:t>20mm</w:t>
                              </w:r>
                            </w:p>
                          </w:txbxContent>
                        </wps:txbx>
                        <wps:bodyPr rot="0" vert="vert270" wrap="square" lIns="56163" tIns="28081" rIns="56163" bIns="28081" anchor="t" anchorCtr="0" upright="1">
                          <a:noAutofit/>
                        </wps:bodyPr>
                      </wps:wsp>
                      <wps:wsp>
                        <wps:cNvPr id="319" name="Line 226"/>
                        <wps:cNvCnPr/>
                        <wps:spPr bwMode="auto">
                          <a:xfrm>
                            <a:off x="1546225" y="2964180"/>
                            <a:ext cx="0" cy="302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4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3206115"/>
                            <a:ext cx="558165" cy="2609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C6316" w:rsidRDefault="003F4121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56163" tIns="28081" rIns="56163" bIns="28081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65" o:spid="_x0000_s1097" editas="canvas" style="width:247.45pt;height:273pt;mso-position-horizontal-relative:char;mso-position-vertical-relative:line" coordsize="31426,3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">
                <v:shape id="_x0000_s1098" type="#_x0000_t75" style="position:absolute;width:31426;height:34671;visibility:visible;mso-wrap-style:square">
                  <v:fill o:detectmouseclick="t"/>
                  <v:path o:connecttype="none"/>
                </v:shape>
                <v:rect id="Rectangle 170" o:spid="_x0000_s1099" style="position:absolute;left:8820;top:5441;width:698;height:17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171" o:spid="_x0000_s1100" style="position:absolute;left:21380;top:5441;width:698;height:17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172" o:spid="_x0000_s1101" style="position:absolute;left:8820;top:4838;width:698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Z9b4A&#10;AADaAAAADwAAAGRycy9kb3ducmV2LnhtbESPwQrCMBBE74L/EFbwIprqQaUaRQVBvIjVD1iatS02&#10;m9JEW/16Iwgeh5l5wyzXrSnFk2pXWFYwHkUgiFOrC84UXC/74RyE88gaS8uk4EUO1qtuZ4mxtg2f&#10;6Zn4TAQIuxgV5N5XsZQuzcmgG9mKOHg3Wxv0QdaZ1DU2AW5KOYmiqTRYcFjIsaJdTuk9eRgF26Yp&#10;bqd3woNjtm2PE9xf0JdK9XvtZgHCU+v/4V/7oBXM4Hsl3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DGfW+AAAA2gAAAA8AAAAAAAAAAAAAAAAAmAIAAGRycy9kb3ducmV2&#10;LnhtbFBLBQYAAAAABAAEAPUAAACDAwAAAAA=&#10;" fillcolor="black"/>
                <v:rect id="Rectangle 173" o:spid="_x0000_s1102" style="position:absolute;left:21380;top:4838;width:698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Nh7sA&#10;AADaAAAADwAAAGRycy9kb3ducmV2LnhtbERPSwrCMBDdC94hjOBGbKoLkWoqKgjiRqweYGjGtthM&#10;ShNt9fRmIbh8vP9605tavKh1lWUFsygGQZxbXXGh4HY9TJcgnEfWWFsmBW9ysEmHgzUm2nZ8oVfm&#10;CxFC2CWooPS+SaR0eUkGXWQb4sDdbWvQB9gWUrfYhXBTy3kcL6TBikNDiQ3tS8of2dMo2HVddT9/&#10;Mp6cil1/muPhir5WajzqtysQnnr/F//cR60gbA1Xwg2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IcjYe7AAAA2gAAAA8AAAAAAAAAAAAAAAAAmAIAAGRycy9kb3ducmV2Lnht&#10;bFBLBQYAAAAABAAEAPUAAACAAwAAAAA=&#10;" fillcolor="black"/>
                <v:rect id="Rectangle 174" o:spid="_x0000_s1103" style="position:absolute;left:8820;top:22987;width:698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iu8EA&#10;AADbAAAADwAAAGRycy9kb3ducmV2LnhtbESPwarCQAxF9w/8hyGCG9GpLh5SHUUFQdzIq35A6MS2&#10;2MmUzmirX28Wwtsl3Jt7T1ab3tXqSW2oPBuYTRNQxLm3FRcGrpfDZAEqRGSLtWcy8KIAm/XgZ4Wp&#10;9R3/0TOLhZIQDikaKGNsUq1DXpLDMPUNsWg33zqMsraFti12Eu5qPU+SX+2wYmkosaF9Sfk9ezgD&#10;u66rbud3xuNTsetPczxcMNbGjIb9dgkqUh//zd/roxV8oZdfZAC9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PIrvBAAAA2wAAAA8AAAAAAAAAAAAAAAAAmAIAAGRycy9kb3du&#10;cmV2LnhtbFBLBQYAAAAABAAEAPUAAACGAwAAAAA=&#10;" fillcolor="black"/>
                <v:rect id="Rectangle 175" o:spid="_x0000_s1104" style="position:absolute;left:21380;top:22987;width:698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HILwA&#10;AADbAAAADwAAAGRycy9kb3ducmV2LnhtbERPSwrCMBDdC94hjOBGNNWFSDWKCoK4EasHGJrpB5tJ&#10;aaKtnt4Igrt5vO+sNp2pxJMaV1pWMJ1EIIhTq0vOFdyuh/EChPPIGivLpOBFDjbrfm+FsbYtX+iZ&#10;+FyEEHYxKii8r2MpXVqQQTexNXHgMtsY9AE2udQNtiHcVHIWRXNpsOTQUGBN+4LSe/IwCnZtW2bn&#10;d8KjU77rTjM8XNFXSg0H3XYJwlPn/+Kf+6jD/Cl8fwk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Q4cgvAAAANsAAAAPAAAAAAAAAAAAAAAAAJgCAABkcnMvZG93bnJldi54&#10;bWxQSwUGAAAAAAQABAD1AAAAgQMAAAAA&#10;" fillcolor="black"/>
                <v:line id="Line 176" o:spid="_x0000_s1105" style="position:absolute;flip:x;visibility:visible;mso-wrap-style:square" from="8121,7861" to="8820,7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a0F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NB7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GtBfGAAAA3AAAAA8AAAAAAAAA&#10;AAAAAAAAoQIAAGRycy9kb3ducmV2LnhtbFBLBQYAAAAABAAEAPkAAACUAwAAAAA=&#10;"/>
                <v:line id="Line 177" o:spid="_x0000_s1106" style="position:absolute;flip:y;visibility:visible;mso-wrap-style:square" from="8121,4235" to="8128,7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sY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eZ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LGPGAAAA3AAAAA8AAAAAAAAA&#10;AAAAAAAAoQIAAGRycy9kb3ducmV2LnhtbFBLBQYAAAAABAAEAPkAAACUAwAAAAA=&#10;"/>
                <v:line id="Line 178" o:spid="_x0000_s1107" style="position:absolute;visibility:visible;mso-wrap-style:square" from="8121,4235" to="13703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Cg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n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AoLGAAAA3AAAAA8AAAAAAAAA&#10;AAAAAAAAoQIAAGRycy9kb3ducmV2LnhtbFBLBQYAAAAABAAEAPkAAACUAwAAAAA=&#10;"/>
                <v:line id="Line 179" o:spid="_x0000_s1108" style="position:absolute;flip:x;visibility:visible;mso-wrap-style:square" from="9518,4838" to="14351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JZHc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NP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SWR3DAAAA3AAAAA8AAAAAAAAAAAAA&#10;AAAAoQIAAGRycy9kb3ducmV2LnhtbFBLBQYAAAAABAAEAPkAAACRAwAAAAA=&#10;"/>
                <v:line id="Line 180" o:spid="_x0000_s1109" style="position:absolute;flip:y;visibility:visible;mso-wrap-style:square" from="13703,603" to="13703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78hs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sw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e/IbGAAAA3AAAAA8AAAAAAAAA&#10;AAAAAAAAoQIAAGRycy9kb3ducmV2LnhtbFBLBQYAAAAABAAEAPkAAACUAwAAAAA=&#10;"/>
                <v:line id="Line 181" o:spid="_x0000_s1110" style="position:absolute;flip:y;visibility:visible;mso-wrap-style:square" from="14401,603" to="14401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xi8c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pBvsjh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MYvHGAAAA3AAAAA8AAAAAAAAA&#10;AAAAAAAAoQIAAGRycy9kb3ducmV2LnhtbFBLBQYAAAAABAAEAPkAAACUAwAAAAA=&#10;"/>
                <v:line id="Line 182" o:spid="_x0000_s1111" style="position:absolute;flip:x;visibility:visible;mso-wrap-style:square" from="22078,7861" to="22777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DHas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mb7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Ax2rGAAAA3AAAAA8AAAAAAAAA&#10;AAAAAAAAoQIAAGRycy9kb3ducmV2LnhtbFBLBQYAAAAABAAEAPkAAACUAwAAAAA=&#10;"/>
                <v:line id="Line 183" o:spid="_x0000_s1112" style="position:absolute;flip:y;visibility:visible;mso-wrap-style:square" from="22771,4235" to="22777,7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lfHsYAAADcAAAADwAAAGRycy9kb3ducmV2LnhtbESPQWsCMRSE70L/Q3iFXkSzlaXY1ShS&#10;KPTgRSsrvT03z82ym5dtkur235tCweMwM98wy/VgO3EhHxrHCp6nGQjiyumGawWHz/fJHESIyBo7&#10;x6TglwKsVw+jJRbaXXlHl32sRYJwKFCBibEvpAyVIYth6nri5J2dtxiT9LXUHq8Jbjs5y7IXabHh&#10;tGCwpzdDVbv/sQrkfDv+9ptT3pbt8fhqyqrsv7ZKPT0OmwWISEO8h//bH1rBLM/h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pXx7GAAAA3AAAAA8AAAAAAAAA&#10;AAAAAAAAoQIAAGRycy9kb3ducmV2LnhtbFBLBQYAAAAABAAEAPkAAACUAwAAAAA=&#10;"/>
                <v:line id="Line 184" o:spid="_x0000_s1113" style="position:absolute;visibility:visible;mso-wrap-style:square" from="17195,4235" to="22777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  <v:line id="Line 185" o:spid="_x0000_s1114" style="position:absolute;flip:x;visibility:visible;mso-wrap-style:square" from="16548,4838" to="21380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dk8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aH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3ZPLGAAAA3AAAAA8AAAAAAAAA&#10;AAAAAAAAoQIAAGRycy9kb3ducmV2LnhtbFBLBQYAAAAABAAEAPkAAACUAwAAAAA=&#10;"/>
                <v:line id="Line 186" o:spid="_x0000_s1115" style="position:absolute;flip:y;visibility:visible;mso-wrap-style:square" from="17189,603" to="17195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vBac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Gr/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7wWnGAAAA3AAAAA8AAAAAAAAA&#10;AAAAAAAAoQIAAGRycy9kb3ducmV2LnhtbFBLBQYAAAAABAAEAPkAAACUAwAAAAA=&#10;"/>
                <v:line id="Line 187" o:spid="_x0000_s1116" style="position:absolute;flip:y;visibility:visible;mso-wrap-style:square" from="16490,603" to="16497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RVG8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NP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VRvDAAAA3AAAAA8AAAAAAAAAAAAA&#10;AAAAoQIAAGRycy9kb3ducmV2LnhtbFBLBQYAAAAABAAEAPkAAACRAwAAAAA=&#10;"/>
                <v:line id="Line 188" o:spid="_x0000_s1117" style="position:absolute;visibility:visible;mso-wrap-style:square" from="13703,603" to="14401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<v:line id="Line 189" o:spid="_x0000_s1118" style="position:absolute;visibility:visible;mso-wrap-style:square" from="16497,603" to="17195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<v:line id="Line 190" o:spid="_x0000_s1119" style="position:absolute;visibility:visible;mso-wrap-style:square" from="8121,25171" to="12954,2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<v:line id="Line 191" o:spid="_x0000_s1120" style="position:absolute;flip:y;visibility:visible;mso-wrap-style:square" from="8121,19964" to="8128,25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0LM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+W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1fQsxwAAANwAAAAPAAAAAAAA&#10;AAAAAAAAAKECAABkcnMvZG93bnJldi54bWxQSwUGAAAAAAQABAD5AAAAlQMAAAAA&#10;"/>
                <v:line id="Line 192" o:spid="_x0000_s1121" style="position:absolute;flip:x;visibility:visible;mso-wrap-style:square" from="8121,19958" to="8820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lRt8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sHi4g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mVG3xwAAANwAAAAPAAAAAAAA&#10;AAAAAAAAAKECAABkcnMvZG93bnJldi54bWxQSwUGAAAAAAQABAD5AAAAlQMAAAAA&#10;"/>
                <v:rect id="Rectangle 193" o:spid="_x0000_s1122" style="position:absolute;left:9086;top:23844;width:12751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38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9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fwxQAAANwAAAAPAAAAAAAAAAAAAAAAAJgCAABkcnMv&#10;ZG93bnJldi54bWxQSwUGAAAAAAQABAD1AAAAigMAAAAA&#10;"/>
                <v:line id="Line 194" o:spid="_x0000_s1123" style="position:absolute;visibility:visible;mso-wrap-style:square" from="9086,24136" to="21837,24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<v:line id="Line 195" o:spid="_x0000_s1124" style="position:absolute;flip:x;visibility:visible;mso-wrap-style:square" from="22078,19964" to="22777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3vgc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r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d74HDAAAA3AAAAA8AAAAAAAAAAAAA&#10;AAAAoQIAAGRycy9kb3ducmV2LnhtbFBLBQYAAAAABAAEAPkAAACRAwAAAAA=&#10;"/>
                <v:line id="Line 196" o:spid="_x0000_s1125" style="position:absolute;flip:y;visibility:visible;mso-wrap-style:square" from="22771,19964" to="22777,25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FKG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1gks/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RShrGAAAA3AAAAA8AAAAAAAAA&#10;AAAAAAAAoQIAAGRycy9kb3ducmV2LnhtbFBLBQYAAAAABAAEAPkAAACUAwAAAAA=&#10;"/>
                <v:line id="Line 197" o:spid="_x0000_s1126" style="position:absolute;visibility:visible;mso-wrap-style:square" from="17945,25171" to="22777,2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<v:line id="Line 198" o:spid="_x0000_s1127" style="position:absolute;flip:y;visibility:visible;mso-wrap-style:square" from="13004,25171" to="13011,29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7Qw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Zy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+0MHGAAAA3AAAAA8AAAAAAAAA&#10;AAAAAAAAoQIAAGRycy9kb3ducmV2LnhtbFBLBQYAAAAABAAEAPkAAACUAwAAAAA=&#10;"/>
                <v:line id="Line 199" o:spid="_x0000_s1128" style="position:absolute;visibility:visible;mso-wrap-style:square" from="13703,24396" to="13709,29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<v:line id="Line 200" o:spid="_x0000_s1129" style="position:absolute;visibility:visible;mso-wrap-style:square" from="13004,29832" to="13703,29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<v:line id="Line 201" o:spid="_x0000_s1130" style="position:absolute;flip:y;visibility:visible;mso-wrap-style:square" from="17894,25171" to="17894,29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lzWc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Xj2QT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Jc1nGAAAA3AAAAA8AAAAAAAAA&#10;AAAAAAAAoQIAAGRycy9kb3ducmV2LnhtbFBLBQYAAAAABAAEAPkAAACUAwAAAAA=&#10;"/>
                <v:line id="Line 202" o:spid="_x0000_s1131" style="position:absolute;visibility:visible;mso-wrap-style:square" from="17189,24396" to="17195,29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<v:line id="Line 203" o:spid="_x0000_s1132" style="position:absolute;visibility:visible;mso-wrap-style:square" from="17195,29832" to="17894,29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<v:rect id="Rectangle 204" o:spid="_x0000_s1133" alt="20%" style="position:absolute;left:9518;top:13487;width:11862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/8McA&#10;AADcAAAADwAAAGRycy9kb3ducmV2LnhtbESPQWvCQBSE70L/w/IEL1I3Ck3b6CpFECqiENtLb4/s&#10;MxvMvo3ZrUn99V2h0OMwM98wi1Vva3Gl1leOFUwnCQjiwumKSwWfH5vHFxA+IGusHZOCH/KwWj4M&#10;Fphp13FO12MoRYSwz1CBCaHJpPSFIYt+4hri6J1cazFE2ZZSt9hFuK3lLElSabHiuGCwobWh4nz8&#10;tgqe8t12a8b7S2pv6UGPN+Uu/+qUGg37tzmIQH34D/+137WC2esz3M/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1f/DHAAAA3AAAAA8AAAAAAAAAAAAAAAAAmAIAAGRy&#10;cy9kb3ducmV2LnhtbFBLBQYAAAAABAAEAPUAAACMAwAAAAA=&#10;" fillcolor="black" stroked="f">
                  <v:fill r:id="rId11" o:title="" type="pattern"/>
                </v:rect>
                <v:line id="Line 205" o:spid="_x0000_s1134" style="position:absolute;visibility:visible;mso-wrap-style:square" from="9518,13309" to="9518,2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<v:line id="Line 206" o:spid="_x0000_s1135" style="position:absolute;visibility:visible;mso-wrap-style:square" from="15570,1212" to="15576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SNLMQAAADc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zP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1I0sxAAAANwAAAAPAAAAAAAAAAAA&#10;AAAAAKECAABkcnMvZG93bnJldi54bWxQSwUGAAAAAAQABAD5AAAAkgMAAAAA&#10;">
                  <v:stroke endarrow="block"/>
                </v:line>
                <v:line id="Line 207" o:spid="_x0000_s1136" style="position:absolute;visibility:visible;mso-wrap-style:square" from="9518,9677" to="21380,9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Cia8EAAADcAAAADwAAAGRycy9kb3ducmV2LnhtbERPz2vCMBS+D/wfwhO8zUQFGdUoQ1B6&#10;kTE3dn42b2235qU2sen215uD4PHj+73eDrYRPXW+dqxhNlUgiAtnai41fH7sn19A+IBssHFMGv7I&#10;w3YzelpjZlzkd+pPoRQphH2GGqoQ2kxKX1Rk0U9dS5y4b9dZDAl2pTQdxhRuGzlXaikt1pwaKmxp&#10;V1Hxe7paDSr+H+SPzOv+LT9eYnuOX/NL1HoyHl5XIAIN4SG+u3OjYaHS/HQmHQG5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wKJrwQAAANwAAAAPAAAAAAAAAAAAAAAA&#10;AKECAABkcnMvZG93bnJldi54bWxQSwUGAAAAAAQABAD5AAAAjwMAAAAA&#10;">
                  <v:stroke startarrow="block" endarrow="block"/>
                </v:line>
                <v:line id="Line 208" o:spid="_x0000_s1137" style="position:absolute;visibility:visible;mso-wrap-style:square" from="11614,27825" to="13703,27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kbMMUAAADcAAAADwAAAGRycy9kb3ducmV2LnhtbESPQWsCMRSE70L/Q3gFb5rdCrVujSIu&#10;ggcrqKXn183rZunmZdmka/z3TUHocZiZb5jlOtpWDNT7xrGCfJqBIK6cbrhW8H7ZTV5A+ICssXVM&#10;Cm7kYb16GC2x0O7KJxrOoRYJwr5ABSaErpDSV4Ys+qnriJP35XqLIcm+lrrHa4LbVj5l2bO02HBa&#10;MNjR1lD1ff6xCuamPMm5LA+XYzk0+SK+xY/PhVLjx7h5BREohv/wvb3XCmZZD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kbMMUAAADcAAAADwAAAAAAAAAA&#10;AAAAAAChAgAAZHJzL2Rvd25yZXYueG1sUEsFBgAAAAAEAAQA+QAAAJMDAAAAAA==&#10;">
                  <v:stroke endarrow="block"/>
                </v:line>
                <v:line id="Line 209" o:spid="_x0000_s1138" style="position:absolute;flip:x;visibility:visible;mso-wrap-style:square" from="16910,27825" to="19005,27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TC1MUAAADcAAAADwAAAGRycy9kb3ducmV2LnhtbESPQWvCQBCF7wX/wzKFXoLuaqBo6ira&#10;ViiUHqoePA7ZaRKanQ3Zqab/visIPT7evO/NW64H36oz9bEJbGE6MaCIy+AariwcD7vxHFQUZIdt&#10;YLLwSxHWq9HdEgsXLvxJ571UKkE4FmihFukKrWNZk8c4CR1x8r5C71GS7CvterwkuG/1zJhH7bHh&#10;1FBjR881ld/7H5/e2H3wS55nW6+zbEGvJ3k3Wqx9uB82T6CEBvk/vqXfnIXczOA6JhFAr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+TC1MUAAADcAAAADwAAAAAAAAAA&#10;AAAAAAChAgAAZHJzL2Rvd25yZXYueG1sUEsFBgAAAAAEAAQA+QAAAJMDAAAAAA==&#10;">
                  <v:stroke endarrow="block"/>
                </v:line>
                <v:line id="Line 210" o:spid="_x0000_s1139" style="position:absolute;visibility:visible;mso-wrap-style:square" from="1841,29641" to="12833,29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<v:line id="Line 211" o:spid="_x0000_s1140" style="position:absolute;visibility:visible;mso-wrap-style:square" from="1841,25171" to="7994,2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<v:line id="Line 212" o:spid="_x0000_s1141" style="position:absolute;visibility:visible;mso-wrap-style:square" from="1841,24511" to="7994,2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<v:line id="Line 213" o:spid="_x0000_s1142" style="position:absolute;visibility:visible;mso-wrap-style:square" from="1841,4838" to="7994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<v:line id="Line 214" o:spid="_x0000_s1143" style="position:absolute;visibility:visible;mso-wrap-style:square" from="3238,4838" to="3238,2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aubcEAAADcAAAADwAAAGRycy9kb3ducmV2LnhtbERPz2vCMBS+D/wfwhO8zUQFGdUoQ1B6&#10;kTE3dn42b2235qU2sen215uD4PHj+73eDrYRPXW+dqxhNlUgiAtnai41fH7sn19A+IBssHFMGv7I&#10;w3YzelpjZlzkd+pPoRQphH2GGqoQ2kxKX1Rk0U9dS5y4b9dZDAl2pTQdxhRuGzlXaikt1pwaKmxp&#10;V1Hxe7paDSr+H+SPzOv+LT9eYnuOX/NL1HoyHl5XIAIN4SG+u3OjYaHS2nQmHQG5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tq5twQAAANwAAAAPAAAAAAAAAAAAAAAA&#10;AKECAABkcnMvZG93bnJldi54bWxQSwUGAAAAAAQABAD5AAAAjwMAAAAA&#10;">
                  <v:stroke startarrow="block" endarrow="block"/>
                </v:line>
                <v:line id="Line 215" o:spid="_x0000_s1144" style="position:absolute;visibility:visible;mso-wrap-style:square" from="3238,25311" to="3238,29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oL9sUAAADcAAAADwAAAGRycy9kb3ducmV2LnhtbESPQUvDQBSE70L/w/IK3uxuK4jGboMU&#10;lFyk2BbPz+xrkpp9m2TXbOqvdwXB4zAz3zDrfLKtGGnwjWMNy4UCQVw603Cl4Xh4vrkH4QOywdYx&#10;abiQh3wzu1pjZlzkNxr3oRIJwj5DDXUIXSalL2uy6BeuI07eyQ0WQ5JDJc2AMcFtK1dK3UmLDaeF&#10;Gjva1lR+7r+sBhW/X+RZFs24K1772H3E91Uftb6eT0+PIAJN4T/81y6Mhlv1AL9n0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oL9sUAAADcAAAADwAAAAAAAAAA&#10;AAAAAAChAgAAZHJzL2Rvd25yZXYueG1sUEsFBgAAAAAEAAQA+QAAAJMDAAAAAA==&#10;">
                  <v:stroke startarrow="block" endarrow="block"/>
                </v:line>
                <v:line id="Line 216" o:spid="_x0000_s1145" style="position:absolute;flip:y;visibility:visible;mso-wrap-style:square" from="15798,1212" to="21380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B5ncQAAADcAAAADwAAAGRycy9kb3ducmV2LnhtbERPy2oCMRTdC/2HcAvdFM3YFtGpUaRQ&#10;6MKND0bcXSe3k2EmN9Mk1fHvzUJweTjv+bK3rTiTD7VjBeNRBoK4dLrmSsF+9z2cgggRWWPrmBRc&#10;KcBy8TSYY67dhTd03sZKpBAOOSowMXa5lKE0ZDGMXEecuF/nLcYEfSW1x0sKt618y7KJtFhzajDY&#10;0Zehstn+WwVyun7986vTR1M0h8PMFGXRHddKvTz3q08Qkfr4EN/dP1rB+zjNT2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HmdxAAAANwAAAAPAAAAAAAAAAAA&#10;AAAAAKECAABkcnMvZG93bnJldi54bWxQSwUGAAAAAAQABAD5AAAAkgMAAAAA&#10;"/>
                <v:line id="Line 217" o:spid="_x0000_s1146" style="position:absolute;flip:y;visibility:visible;mso-wrap-style:square" from="19983,14516" to="25482,16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cBscAAADcAAAADwAAAGRycy9kb3ducmV2LnhtbESPQWsCMRSE74X+h/CEXkrNbluKrkYR&#10;QejBS1VWvD03z82ym5dtkur23zeFQo/DzHzDzJeD7cSVfGgcK8jHGQjiyumGawWH/eZpAiJEZI2d&#10;Y1LwTQGWi/u7ORba3fiDrrtYiwThUKACE2NfSBkqQxbD2PXEybs4bzEm6WupPd4S3HbyOcvepMWG&#10;04LBntaGqnb3ZRXIyfbx06/Or23ZHo9TU1Zlf9oq9TAaVjMQkYb4H/5rv2s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NwGxwAAANwAAAAPAAAAAAAA&#10;AAAAAAAAAKECAABkcnMvZG93bnJldi54bWxQSwUGAAAAAAQABAD5AAAAlQMAAAAA&#10;"/>
                <v:line id="Line 218" o:spid="_x0000_s1147" style="position:absolute;flip:y;visibility:visible;mso-wrap-style:square" from="22078,21558" to="25374,2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eQnHGAAAA3AAAAA8AAAAAAAAA&#10;AAAAAAAAoQIAAGRycy9kb3ducmV2LnhtbFBLBQYAAAAABAAEAPkAAACUAwAAAAA=&#10;"/>
                <v:shape id="Text Box 219" o:spid="_x0000_s1148" type="#_x0000_t202" style="position:absolute;left:21380;width:5582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auMUA&#10;AADcAAAADwAAAGRycy9kb3ducmV2LnhtbESP0WqDQBRE3wv5h+UW+iLNalOCGNcQAoVCXlr1Ay7u&#10;rZq6d427SfTvu4VCH4eZOcPk+9kM4kaT6y0rSNYxCOLG6p5bBXX19pyCcB5Z42CZFCzkYF+sHnLM&#10;tL3zJ91K34oAYZehgs77MZPSNR0ZdGs7Egfvy04GfZBTK/WE9wA3g3yJ46002HNY6HCkY0fNd3k1&#10;CqrDuO3dR6Wj86s71cslPUUmVerpcT7sQHia/X/4r/2uFWySDfyeCU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1q4xQAAANwAAAAPAAAAAAAAAAAAAAAAAJgCAABkcnMv&#10;ZG93bnJldi54bWxQSwUGAAAAAAQABAD1AAAAigMAAAAA&#10;" stroked="f">
                  <v:fill opacity="0"/>
                  <v:textbox inset="1.56008mm,.78003mm,1.56008mm,.78003mm">
                    <w:txbxContent>
                      <w:p w:rsidR="00BC6316" w:rsidRDefault="003F4121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7"/>
                          </w:rPr>
                          <w:t>1</w:t>
                        </w:r>
                      </w:p>
                    </w:txbxContent>
                  </v:textbox>
                </v:shape>
                <v:line id="Line 220" o:spid="_x0000_s1149" style="position:absolute;visibility:visible;mso-wrap-style:square" from="20574,24193" to="25463,26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<v:shape id="Text Box 222" o:spid="_x0000_s1150" type="#_x0000_t202" style="position:absolute;left:11430;top:7556;width:7162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V8QA&#10;AADcAAAADwAAAGRycy9kb3ducmV2LnhtbESP0YrCMBRE3xf8h3AFX0RT3VVKbSoiCIIvu9YPuDTX&#10;ttrc1CZq/XuzsLCPw8ycYdJ1bxrxoM7VlhXMphEI4sLqmksFp3w3iUE4j6yxsUwKXuRgnQ0+Uky0&#10;ffIPPY6+FAHCLkEFlfdtIqUrKjLoprYlDt7ZdgZ9kF0pdYfPADeNnEfRUhqsOSxU2NK2ouJ6vBsF&#10;+aZd1u471+PLlzucXrf4MDaxUqNhv1mB8NT7//Bfe68VfM4W8HsmHAGZ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iZ1fEAAAA3AAAAA8AAAAAAAAAAAAAAAAAmAIAAGRycy9k&#10;b3ducmV2LnhtbFBLBQYAAAAABAAEAPUAAACJAwAAAAA=&#10;" stroked="f">
                  <v:fill opacity="0"/>
                  <v:textbox inset="1.56008mm,.78003mm,1.56008mm,.78003mm">
                    <w:txbxContent>
                      <w:p w:rsidR="00BC6316" w:rsidRDefault="003F4121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7"/>
                          </w:rPr>
                          <w:t>50mm(</w:t>
                        </w:r>
                        <w:r>
                          <w:rPr>
                            <w:rFonts w:hint="eastAsia"/>
                            <w:sz w:val="17"/>
                            <w:szCs w:val="17"/>
                          </w:rPr>
                          <w:t>内径</w:t>
                        </w:r>
                        <w:r>
                          <w:rPr>
                            <w:rFonts w:hint="eastAsia"/>
                            <w:sz w:val="17"/>
                            <w:szCs w:val="17"/>
                          </w:rPr>
                          <w:t>)</w:t>
                        </w:r>
                      </w:p>
                    </w:txbxContent>
                  </v:textbox>
                </v:shape>
                <v:shape id="Text Box 223" o:spid="_x0000_s1151" type="#_x0000_t202" style="position:absolute;left:17519;top:25755;width:8770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5IMMA&#10;AADcAAAADwAAAGRycy9kb3ducmV2LnhtbESP3YrCMBSE7wXfIRxhb0RTfyilGkWEBcEbtT7AoTm2&#10;1eakNlmtb78RBC+HmfmGWa47U4sHta6yrGAyjkAQ51ZXXCg4Z7+jBITzyBpry6TgRQ7Wq35viam2&#10;Tz7S4+QLESDsUlRQet+kUrq8JINubBvi4F1sa9AH2RZSt/gMcFPLaRTF0mDFYaHEhrYl5bfTn1GQ&#10;bZq4codMD69ztz+/7sl+aBKlfgbdZgHCU+e/4U97pxXMJjG8z4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D5IMMAAADcAAAADwAAAAAAAAAAAAAAAACYAgAAZHJzL2Rv&#10;d25yZXYueG1sUEsFBgAAAAAEAAQA9QAAAIgDAAAAAA==&#10;" stroked="f">
                  <v:fill opacity="0"/>
                  <v:textbox inset="1.56008mm,.78003mm,1.56008mm,.78003mm">
                    <w:txbxContent>
                      <w:p w:rsidR="00BC6316" w:rsidRDefault="003F4121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7"/>
                          </w:rPr>
                          <w:t>10mm(</w:t>
                        </w:r>
                        <w:r>
                          <w:rPr>
                            <w:rFonts w:hint="eastAsia"/>
                            <w:sz w:val="17"/>
                            <w:szCs w:val="17"/>
                          </w:rPr>
                          <w:t>内径</w:t>
                        </w:r>
                        <w:r>
                          <w:rPr>
                            <w:rFonts w:hint="eastAsia"/>
                            <w:sz w:val="17"/>
                            <w:szCs w:val="17"/>
                          </w:rPr>
                          <w:t>)</w:t>
                        </w:r>
                      </w:p>
                    </w:txbxContent>
                  </v:textbox>
                </v:shape>
                <v:shape id="Text Box 224" o:spid="_x0000_s1152" type="#_x0000_t202" style="position:absolute;left:717;top:11493;width:5582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T/sQA&#10;AADcAAAADwAAAGRycy9kb3ducmV2LnhtbESPzWrDMBCE74W+g9hCbo3sBKfFiRJMoCG3krS0OS7W&#10;xjKxVsZS/fP2VaGQ4zAz3zCb3Wgb0VPna8cK0nkCgrh0uuZKwefH2/MrCB+QNTaOScFEHnbbx4cN&#10;5toNfKL+HCoRIexzVGBCaHMpfWnIop+7ljh6V9dZDFF2ldQdDhFuG7lIkpW0WHNcMNjS3lB5O/9Y&#10;BRdXvhdJNvE1/R4ac/gaM7ydlJo9jcUaRKAx3MP/7aNWsExf4O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0/7EAAAA3AAAAA8AAAAAAAAAAAAAAAAAmAIAAGRycy9k&#10;b3ducmV2LnhtbFBLBQYAAAAABAAEAPUAAACJAwAAAAA=&#10;" stroked="f">
                  <v:fill opacity="0"/>
                  <v:textbox style="layout-flow:vertical;mso-layout-flow-alt:bottom-to-top" inset="1.56008mm,.78003mm,1.56008mm,.78003mm">
                    <w:txbxContent>
                      <w:p w:rsidR="00BC6316" w:rsidRDefault="003F4121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7"/>
                          </w:rPr>
                          <w:t>200mm</w:t>
                        </w:r>
                      </w:p>
                    </w:txbxContent>
                  </v:textbox>
                </v:shape>
                <v:shape id="Text Box 225" o:spid="_x0000_s1153" type="#_x0000_t202" style="position:absolute;left:717;top:23450;width:5582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HjMEA&#10;AADcAAAADwAAAGRycy9kb3ducmV2LnhtbERPz2vCMBS+C/4P4Qm72bQbHaM2igiKt2E3No+P5tkU&#10;m5fSZLb+98tB8Pjx/S43k+3EjQbfOlaQJSkI4trplhsF31/75QcIH5A1do5JwZ08bNbzWYmFdiOf&#10;6FaFRsQQ9gUqMCH0hZS+NmTRJ64njtzFDRZDhEMj9YBjDLedfE3Td2mx5dhgsKedofpa/VkFZ1d/&#10;btP8zpfsd+zM4WfK8XpS6mUxbVcgAk3hKX64j1rBWxbXxjPx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ZR4zBAAAA3AAAAA8AAAAAAAAAAAAAAAAAmAIAAGRycy9kb3du&#10;cmV2LnhtbFBLBQYAAAAABAAEAPUAAACGAwAAAAA=&#10;" stroked="f">
                  <v:fill opacity="0"/>
                  <v:textbox style="layout-flow:vertical;mso-layout-flow-alt:bottom-to-top" inset="1.56008mm,.78003mm,1.56008mm,.78003mm">
                    <w:txbxContent>
                      <w:p w:rsidR="00BC6316" w:rsidRDefault="003F4121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7"/>
                          </w:rPr>
                          <w:t>20mm</w:t>
                        </w:r>
                      </w:p>
                    </w:txbxContent>
                  </v:textbox>
                </v:shape>
                <v:line id="Line 226" o:spid="_x0000_s1154" style="position:absolute;visibility:visible;mso-wrap-style:square" from="15462,29641" to="15462,32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aB68UAAADcAAAADwAAAGRycy9kb3ducmV2LnhtbESPQUvDQBSE74L/YXlCb3aTCtak3RYx&#10;CD1ooal4fs0+s8Hs25Ddpuu/d4WCx2FmvmHW22h7MdHoO8cK8nkGgrhxuuNWwcfx9f4JhA/IGnvH&#10;pOCHPGw3tzdrLLW78IGmOrQiQdiXqMCEMJRS+saQRT93A3HyvtxoMSQ5tlKPeElw28tFlj1Kix2n&#10;BYMDvRhqvuuzVbA01UEuZfV23FdTlxfxPX6eCqVmd/F5BSJQDP/ha3unFTzkB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+aB68UAAADcAAAADwAAAAAAAAAA&#10;AAAAAAChAgAAZHJzL2Rvd25yZXYueG1sUEsFBgAAAAAEAAQA+QAAAJMDAAAAAA==&#10;">
                  <v:stroke endarrow="block"/>
                </v:line>
                <v:shape id="Text Box 227" o:spid="_x0000_s1155" type="#_x0000_t202" style="position:absolute;left:14859;top:32061;width:5581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gyMAA&#10;AADbAAAADwAAAGRycy9kb3ducmV2LnhtbESPwcrCMBCE74LvEFbwIpoqUko1ivzwg+BFrQ+wNGtb&#10;bTa1iVrf3giCx2FmvmGW687U4kGtqywrmE4iEMS51RUXCk7Z/zgB4TyyxtoyKXiRg/Wq31tiqu2T&#10;D/Q4+kIECLsUFZTeN6mULi/JoJvYhjh4Z9sa9EG2hdQtPgPc1HIWRbE0WHFYKLGhv5Ly6/FuFGSb&#10;Jq7cPtOjy9ztTq9bshuZRKnhoNssQHjq/C/8bW+1gngOny/h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mgyMAAAADbAAAADwAAAAAAAAAAAAAAAACYAgAAZHJzL2Rvd25y&#10;ZXYueG1sUEsFBgAAAAAEAAQA9QAAAIUDAAAAAA==&#10;" stroked="f">
                  <v:fill opacity="0"/>
                  <v:textbox inset="1.56008mm,.78003mm,1.56008mm,.78003mm">
                    <w:txbxContent>
                      <w:p w:rsidR="00BC6316" w:rsidRDefault="003F4121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7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1——</w:t>
      </w:r>
      <w:r>
        <w:rPr>
          <w:szCs w:val="21"/>
        </w:rPr>
        <w:t>压缩空气；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2——</w:t>
      </w:r>
      <w:r>
        <w:rPr>
          <w:szCs w:val="21"/>
        </w:rPr>
        <w:t>试验浆体；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3——</w:t>
      </w:r>
      <w:r>
        <w:rPr>
          <w:szCs w:val="21"/>
        </w:rPr>
        <w:t>橡胶密封圈；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4——0.08mm</w:t>
      </w:r>
      <w:r>
        <w:rPr>
          <w:szCs w:val="21"/>
        </w:rPr>
        <w:t>铜网（</w:t>
      </w:r>
      <w:r>
        <w:rPr>
          <w:szCs w:val="21"/>
        </w:rPr>
        <w:t>3</w:t>
      </w:r>
      <w:r>
        <w:rPr>
          <w:szCs w:val="21"/>
        </w:rPr>
        <w:t>层）；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5——</w:t>
      </w:r>
      <w:proofErr w:type="gramStart"/>
      <w:r>
        <w:rPr>
          <w:szCs w:val="21"/>
        </w:rPr>
        <w:t>泌</w:t>
      </w:r>
      <w:proofErr w:type="gramEnd"/>
      <w:r>
        <w:rPr>
          <w:szCs w:val="21"/>
        </w:rPr>
        <w:t>水。</w:t>
      </w:r>
    </w:p>
    <w:p w:rsidR="00BC6316" w:rsidRDefault="003F4121">
      <w:pPr>
        <w:spacing w:line="288" w:lineRule="auto"/>
        <w:jc w:val="center"/>
        <w:rPr>
          <w:szCs w:val="21"/>
        </w:rPr>
      </w:pPr>
      <w:r>
        <w:rPr>
          <w:szCs w:val="21"/>
        </w:rPr>
        <w:t>图</w:t>
      </w:r>
      <w:r>
        <w:rPr>
          <w:szCs w:val="21"/>
        </w:rPr>
        <w:t xml:space="preserve">3 </w:t>
      </w:r>
      <w:r>
        <w:rPr>
          <w:szCs w:val="21"/>
        </w:rPr>
        <w:t>压力</w:t>
      </w:r>
      <w:proofErr w:type="gramStart"/>
      <w:r>
        <w:rPr>
          <w:szCs w:val="21"/>
        </w:rPr>
        <w:t>泌水率容器</w:t>
      </w:r>
      <w:proofErr w:type="gramEnd"/>
      <w:r>
        <w:rPr>
          <w:szCs w:val="21"/>
        </w:rPr>
        <w:t>示意图</w:t>
      </w:r>
    </w:p>
    <w:p w:rsidR="00BC6316" w:rsidRDefault="003F4121">
      <w:pPr>
        <w:spacing w:line="288" w:lineRule="auto"/>
        <w:rPr>
          <w:szCs w:val="21"/>
        </w:rPr>
      </w:pPr>
      <w:r>
        <w:rPr>
          <w:rFonts w:hint="eastAsia"/>
          <w:szCs w:val="21"/>
        </w:rPr>
        <w:t>D</w:t>
      </w:r>
      <w:r>
        <w:rPr>
          <w:szCs w:val="21"/>
        </w:rPr>
        <w:t>.2</w:t>
      </w:r>
      <w:r>
        <w:rPr>
          <w:szCs w:val="21"/>
        </w:rPr>
        <w:t>试验步骤</w:t>
      </w:r>
    </w:p>
    <w:p w:rsidR="00BC6316" w:rsidRDefault="003F4121">
      <w:pPr>
        <w:spacing w:line="288" w:lineRule="auto"/>
        <w:ind w:firstLine="420"/>
        <w:rPr>
          <w:szCs w:val="21"/>
        </w:rPr>
      </w:pPr>
      <w:r>
        <w:rPr>
          <w:szCs w:val="21"/>
        </w:rPr>
        <w:t>根据</w:t>
      </w:r>
      <w:r>
        <w:rPr>
          <w:rFonts w:hint="eastAsia"/>
          <w:szCs w:val="21"/>
        </w:rPr>
        <w:t>6</w:t>
      </w:r>
      <w:r>
        <w:rPr>
          <w:szCs w:val="21"/>
        </w:rPr>
        <w:t>.2.2</w:t>
      </w:r>
      <w:r>
        <w:rPr>
          <w:szCs w:val="21"/>
        </w:rPr>
        <w:t>和</w:t>
      </w:r>
      <w:r>
        <w:rPr>
          <w:rFonts w:hint="eastAsia"/>
          <w:szCs w:val="21"/>
        </w:rPr>
        <w:t>6</w:t>
      </w:r>
      <w:r>
        <w:rPr>
          <w:szCs w:val="21"/>
        </w:rPr>
        <w:t>.2.3</w:t>
      </w:r>
      <w:r>
        <w:rPr>
          <w:szCs w:val="21"/>
        </w:rPr>
        <w:t>的要求搅拌制备浆体，将搅拌好的浆体在自加水开始的</w:t>
      </w:r>
      <w:r>
        <w:rPr>
          <w:szCs w:val="21"/>
        </w:rPr>
        <w:t>7min</w:t>
      </w:r>
      <w:r>
        <w:rPr>
          <w:szCs w:val="21"/>
        </w:rPr>
        <w:t>内倒入容积为</w:t>
      </w:r>
      <w:r>
        <w:rPr>
          <w:szCs w:val="21"/>
        </w:rPr>
        <w:t>400ml</w:t>
      </w:r>
      <w:r>
        <w:rPr>
          <w:szCs w:val="21"/>
        </w:rPr>
        <w:t>的圆形过滤漏斗中，倒入的浆体体积为</w:t>
      </w:r>
      <w:r>
        <w:rPr>
          <w:szCs w:val="21"/>
        </w:rPr>
        <w:t>200ml</w:t>
      </w:r>
      <w:r>
        <w:rPr>
          <w:szCs w:val="21"/>
        </w:rPr>
        <w:t>。按要求加压至</w:t>
      </w:r>
      <w:r>
        <w:rPr>
          <w:szCs w:val="21"/>
        </w:rPr>
        <w:t>0.22MPa</w:t>
      </w:r>
      <w:r>
        <w:rPr>
          <w:szCs w:val="21"/>
        </w:rPr>
        <w:t>，恒压</w:t>
      </w:r>
      <w:r>
        <w:rPr>
          <w:szCs w:val="21"/>
        </w:rPr>
        <w:t>2min</w:t>
      </w:r>
      <w:r>
        <w:rPr>
          <w:szCs w:val="21"/>
        </w:rPr>
        <w:t>，用</w:t>
      </w:r>
      <w:r>
        <w:rPr>
          <w:szCs w:val="21"/>
        </w:rPr>
        <w:t>10ml</w:t>
      </w:r>
      <w:r>
        <w:rPr>
          <w:szCs w:val="21"/>
        </w:rPr>
        <w:t>量筒测量</w:t>
      </w:r>
      <w:proofErr w:type="gramStart"/>
      <w:r>
        <w:rPr>
          <w:szCs w:val="21"/>
        </w:rPr>
        <w:t>泌</w:t>
      </w:r>
      <w:proofErr w:type="gramEnd"/>
      <w:r>
        <w:rPr>
          <w:szCs w:val="21"/>
        </w:rPr>
        <w:t>水量</w:t>
      </w:r>
      <w:r>
        <w:rPr>
          <w:szCs w:val="21"/>
        </w:rPr>
        <w:t>V</w:t>
      </w:r>
      <w:r>
        <w:rPr>
          <w:szCs w:val="21"/>
          <w:vertAlign w:val="subscript"/>
        </w:rPr>
        <w:t>1</w:t>
      </w:r>
      <w:r>
        <w:rPr>
          <w:szCs w:val="21"/>
        </w:rPr>
        <w:t>，压力</w:t>
      </w:r>
      <w:proofErr w:type="gramStart"/>
      <w:r>
        <w:rPr>
          <w:szCs w:val="21"/>
        </w:rPr>
        <w:t>泌</w:t>
      </w:r>
      <w:proofErr w:type="gramEnd"/>
      <w:r>
        <w:rPr>
          <w:szCs w:val="21"/>
        </w:rPr>
        <w:t>水率（</w:t>
      </w:r>
      <w:proofErr w:type="spellStart"/>
      <w:r>
        <w:rPr>
          <w:szCs w:val="21"/>
        </w:rPr>
        <w:t>B</w:t>
      </w:r>
      <w:r>
        <w:rPr>
          <w:szCs w:val="21"/>
          <w:vertAlign w:val="subscript"/>
        </w:rPr>
        <w:t>p</w:t>
      </w:r>
      <w:proofErr w:type="spellEnd"/>
      <w:r>
        <w:rPr>
          <w:szCs w:val="21"/>
        </w:rPr>
        <w:t>）按式（</w:t>
      </w:r>
      <w:r>
        <w:rPr>
          <w:rFonts w:hint="eastAsia"/>
          <w:szCs w:val="21"/>
        </w:rPr>
        <w:t>3</w:t>
      </w:r>
      <w:r>
        <w:rPr>
          <w:szCs w:val="21"/>
        </w:rPr>
        <w:t>）计算：</w:t>
      </w:r>
    </w:p>
    <w:p w:rsidR="00BC6316" w:rsidRDefault="003F4121">
      <w:pPr>
        <w:spacing w:line="288" w:lineRule="auto"/>
        <w:ind w:firstLineChars="1350" w:firstLine="2835"/>
        <w:rPr>
          <w:szCs w:val="21"/>
        </w:rPr>
      </w:pPr>
      <w:r>
        <w:rPr>
          <w:position w:val="-24"/>
        </w:rPr>
        <w:object w:dxaOrig="1844" w:dyaOrig="675">
          <v:shape id="_x0000_i1026" type="#_x0000_t75" style="width:91.95pt;height:33.5pt" o:ole="">
            <v:imagedata r:id="rId12" o:title=""/>
          </v:shape>
          <o:OLEObject Type="Embed" ProgID="Equation.DSMT4" ShapeID="_x0000_i1026" DrawAspect="Content" ObjectID="_1761046748" r:id="rId13"/>
        </w:object>
      </w:r>
      <w:r>
        <w:t xml:space="preserve">                ........................ (</w:t>
      </w:r>
      <w:r>
        <w:rPr>
          <w:rFonts w:hint="eastAsia"/>
        </w:rPr>
        <w:t>3</w:t>
      </w:r>
      <w:r>
        <w:t>)</w:t>
      </w:r>
    </w:p>
    <w:p w:rsidR="00BC6316" w:rsidRDefault="003F4121">
      <w:pPr>
        <w:spacing w:line="288" w:lineRule="auto"/>
        <w:rPr>
          <w:szCs w:val="21"/>
        </w:rPr>
      </w:pPr>
      <w:r>
        <w:rPr>
          <w:szCs w:val="21"/>
        </w:rPr>
        <w:t>式中：</w:t>
      </w:r>
      <w:proofErr w:type="spellStart"/>
      <w:r>
        <w:rPr>
          <w:szCs w:val="21"/>
        </w:rPr>
        <w:t>B</w:t>
      </w:r>
      <w:r>
        <w:rPr>
          <w:szCs w:val="21"/>
          <w:vertAlign w:val="subscript"/>
        </w:rPr>
        <w:t>p</w:t>
      </w:r>
      <w:proofErr w:type="spellEnd"/>
      <w:r>
        <w:rPr>
          <w:szCs w:val="21"/>
        </w:rPr>
        <w:t>——</w:t>
      </w:r>
      <w:r>
        <w:rPr>
          <w:szCs w:val="21"/>
        </w:rPr>
        <w:t>压力</w:t>
      </w:r>
      <w:proofErr w:type="gramStart"/>
      <w:r>
        <w:rPr>
          <w:szCs w:val="21"/>
        </w:rPr>
        <w:t>泌</w:t>
      </w:r>
      <w:proofErr w:type="gramEnd"/>
      <w:r>
        <w:rPr>
          <w:szCs w:val="21"/>
        </w:rPr>
        <w:t>水率；</w:t>
      </w:r>
    </w:p>
    <w:p w:rsidR="00BC6316" w:rsidRDefault="003F4121">
      <w:pPr>
        <w:spacing w:line="288" w:lineRule="auto"/>
        <w:ind w:firstLineChars="300" w:firstLine="630"/>
        <w:rPr>
          <w:szCs w:val="21"/>
        </w:rPr>
      </w:pPr>
      <w:r>
        <w:rPr>
          <w:szCs w:val="21"/>
        </w:rPr>
        <w:t>V</w:t>
      </w:r>
      <w:r>
        <w:rPr>
          <w:szCs w:val="21"/>
          <w:vertAlign w:val="subscript"/>
        </w:rPr>
        <w:t>1</w:t>
      </w:r>
      <w:r>
        <w:rPr>
          <w:szCs w:val="21"/>
        </w:rPr>
        <w:t>——</w:t>
      </w:r>
      <w:proofErr w:type="gramStart"/>
      <w:r>
        <w:rPr>
          <w:szCs w:val="21"/>
        </w:rPr>
        <w:t>泌</w:t>
      </w:r>
      <w:proofErr w:type="gramEnd"/>
      <w:r>
        <w:rPr>
          <w:szCs w:val="21"/>
        </w:rPr>
        <w:t>水量，</w:t>
      </w:r>
      <w:r>
        <w:rPr>
          <w:szCs w:val="21"/>
        </w:rPr>
        <w:t>ml</w:t>
      </w:r>
      <w:r>
        <w:rPr>
          <w:szCs w:val="21"/>
        </w:rPr>
        <w:t>。</w:t>
      </w:r>
    </w:p>
    <w:p w:rsidR="00BC6316" w:rsidRDefault="003F4121">
      <w:pPr>
        <w:pStyle w:val="1"/>
        <w:snapToGrid w:val="0"/>
        <w:spacing w:before="0" w:after="0" w:line="360" w:lineRule="auto"/>
        <w:jc w:val="center"/>
        <w:rPr>
          <w:rFonts w:eastAsia="黑体"/>
          <w:b w:val="0"/>
          <w:bCs w:val="0"/>
          <w:kern w:val="2"/>
          <w:sz w:val="24"/>
        </w:rPr>
      </w:pPr>
      <w:r>
        <w:rPr>
          <w:szCs w:val="21"/>
        </w:rPr>
        <w:br w:type="page"/>
      </w:r>
      <w:r>
        <w:rPr>
          <w:rFonts w:eastAsia="黑体" w:hint="eastAsia"/>
          <w:b w:val="0"/>
          <w:bCs w:val="0"/>
          <w:kern w:val="2"/>
          <w:sz w:val="24"/>
        </w:rPr>
        <w:t>附录</w:t>
      </w:r>
      <w:r>
        <w:rPr>
          <w:rFonts w:eastAsia="黑体" w:hint="eastAsia"/>
          <w:b w:val="0"/>
          <w:bCs w:val="0"/>
          <w:kern w:val="2"/>
          <w:sz w:val="24"/>
        </w:rPr>
        <w:t xml:space="preserve">E </w:t>
      </w:r>
    </w:p>
    <w:p w:rsidR="00BC6316" w:rsidRDefault="003F4121">
      <w:pPr>
        <w:spacing w:line="360" w:lineRule="auto"/>
        <w:jc w:val="center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（规范性）</w:t>
      </w:r>
    </w:p>
    <w:p w:rsidR="00BC6316" w:rsidRDefault="003F4121">
      <w:pPr>
        <w:spacing w:line="360" w:lineRule="auto"/>
        <w:jc w:val="center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钢丝间</w:t>
      </w:r>
      <w:proofErr w:type="gramStart"/>
      <w:r>
        <w:rPr>
          <w:rFonts w:ascii="黑体" w:eastAsia="黑体" w:hAnsi="黑体" w:hint="eastAsia"/>
          <w:b/>
          <w:bCs/>
          <w:sz w:val="24"/>
        </w:rPr>
        <w:t>泌</w:t>
      </w:r>
      <w:proofErr w:type="gramEnd"/>
      <w:r>
        <w:rPr>
          <w:rFonts w:ascii="黑体" w:eastAsia="黑体" w:hAnsi="黑体" w:hint="eastAsia"/>
          <w:b/>
          <w:bCs/>
          <w:sz w:val="24"/>
        </w:rPr>
        <w:t>水率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E.1</w:t>
      </w:r>
      <w:r>
        <w:rPr>
          <w:rFonts w:hint="eastAsia"/>
          <w:szCs w:val="21"/>
        </w:rPr>
        <w:t>试验仪器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试验容器如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图所示，采用有机玻璃制成，带有密封盖，内径为</w:t>
      </w:r>
      <w:r>
        <w:rPr>
          <w:rFonts w:hint="eastAsia"/>
          <w:szCs w:val="21"/>
        </w:rPr>
        <w:t>100mm</w:t>
      </w:r>
      <w:r>
        <w:rPr>
          <w:rFonts w:hint="eastAsia"/>
          <w:szCs w:val="21"/>
        </w:rPr>
        <w:t>，高为</w:t>
      </w:r>
      <w:r>
        <w:rPr>
          <w:rFonts w:hint="eastAsia"/>
          <w:szCs w:val="21"/>
        </w:rPr>
        <w:t>160mm</w:t>
      </w:r>
      <w:r>
        <w:rPr>
          <w:rFonts w:hint="eastAsia"/>
          <w:szCs w:val="21"/>
        </w:rPr>
        <w:t>。容器中间置入一束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丝钢绞线。钢丝束在容器内露出的高度为</w:t>
      </w:r>
      <w:r>
        <w:rPr>
          <w:rFonts w:hint="eastAsia"/>
          <w:szCs w:val="21"/>
        </w:rPr>
        <w:t>10mm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30mm</w:t>
      </w:r>
      <w:r>
        <w:rPr>
          <w:rFonts w:hint="eastAsia"/>
          <w:szCs w:val="21"/>
        </w:rPr>
        <w:t>。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E.2</w:t>
      </w:r>
      <w:r>
        <w:rPr>
          <w:rFonts w:hint="eastAsia"/>
          <w:szCs w:val="21"/>
        </w:rPr>
        <w:t>试验步骤：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试验容器置于水平面上，将搅拌均匀的浆液注入容器中，注入浆液体积约</w:t>
      </w:r>
      <w:r>
        <w:rPr>
          <w:rFonts w:hint="eastAsia"/>
          <w:szCs w:val="21"/>
        </w:rPr>
        <w:t>800ml</w:t>
      </w:r>
      <w:r>
        <w:rPr>
          <w:rFonts w:hint="eastAsia"/>
          <w:szCs w:val="21"/>
        </w:rPr>
        <w:t>，并记录浆液准确体积。然后将密封盖盖严，并在中心位置插入钢丝束。静置</w:t>
      </w:r>
      <w:r>
        <w:rPr>
          <w:rFonts w:hint="eastAsia"/>
          <w:szCs w:val="21"/>
        </w:rPr>
        <w:t>3h</w:t>
      </w:r>
      <w:r>
        <w:rPr>
          <w:rFonts w:hint="eastAsia"/>
          <w:szCs w:val="21"/>
        </w:rPr>
        <w:t>后用吸管吸出压浆料表面的离析水量，移入</w:t>
      </w:r>
      <w:r>
        <w:rPr>
          <w:rFonts w:hint="eastAsia"/>
          <w:szCs w:val="21"/>
        </w:rPr>
        <w:t>10ml</w:t>
      </w:r>
      <w:r>
        <w:rPr>
          <w:rFonts w:hint="eastAsia"/>
          <w:szCs w:val="21"/>
        </w:rPr>
        <w:t>的量筒内，测量</w:t>
      </w:r>
      <w:proofErr w:type="gramStart"/>
      <w:r>
        <w:rPr>
          <w:rFonts w:hint="eastAsia"/>
          <w:szCs w:val="21"/>
        </w:rPr>
        <w:t>泌</w:t>
      </w:r>
      <w:proofErr w:type="gramEnd"/>
      <w:r>
        <w:rPr>
          <w:rFonts w:hint="eastAsia"/>
          <w:szCs w:val="21"/>
        </w:rPr>
        <w:t>水量</w:t>
      </w:r>
      <w:r>
        <w:rPr>
          <w:rFonts w:hint="eastAsia"/>
          <w:szCs w:val="21"/>
        </w:rPr>
        <w:t>V1</w:t>
      </w:r>
      <w:r>
        <w:rPr>
          <w:rFonts w:hint="eastAsia"/>
          <w:szCs w:val="21"/>
        </w:rPr>
        <w:t>。</w:t>
      </w: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E.3</w:t>
      </w:r>
      <w:r>
        <w:rPr>
          <w:rFonts w:hint="eastAsia"/>
          <w:szCs w:val="21"/>
        </w:rPr>
        <w:t>计算方法：</w:t>
      </w:r>
    </w:p>
    <w:p w:rsidR="00BC6316" w:rsidRDefault="003F4121">
      <w:pPr>
        <w:spacing w:line="288" w:lineRule="auto"/>
        <w:ind w:firstLineChars="1350" w:firstLine="3240"/>
        <w:rPr>
          <w:szCs w:val="21"/>
        </w:rPr>
      </w:pPr>
      <w:proofErr w:type="gramStart"/>
      <w:r>
        <w:rPr>
          <w:rFonts w:hint="eastAsia"/>
          <w:sz w:val="24"/>
        </w:rPr>
        <w:t>泌水率</w:t>
      </w:r>
      <w:proofErr w:type="gramEnd"/>
      <w:r>
        <w:rPr>
          <w:rFonts w:hint="eastAsia"/>
          <w:sz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hAnsi="Cambria Math" w:hint="eastAsia"/>
            <w:sz w:val="24"/>
          </w:rPr>
          <m:t>×</m:t>
        </m:r>
        <m:r>
          <m:rPr>
            <m:sty m:val="p"/>
          </m:rPr>
          <w:rPr>
            <w:rFonts w:ascii="Cambria Math" w:hAnsi="Cambria Math" w:hint="eastAsia"/>
            <w:sz w:val="24"/>
          </w:rPr>
          <m:t>100%</m:t>
        </m:r>
      </m:oMath>
      <w:r>
        <w:t xml:space="preserve">               ..................</w:t>
      </w:r>
      <w:r>
        <w:t>...... (</w:t>
      </w:r>
      <w:r>
        <w:rPr>
          <w:rFonts w:hint="eastAsia"/>
        </w:rPr>
        <w:t>4</w:t>
      </w:r>
      <w:r>
        <w:t>)</w:t>
      </w:r>
    </w:p>
    <w:p w:rsidR="00BC6316" w:rsidRDefault="00BC6316">
      <w:pPr>
        <w:spacing w:line="288" w:lineRule="auto"/>
        <w:ind w:firstLineChars="200" w:firstLine="480"/>
        <w:rPr>
          <w:sz w:val="24"/>
        </w:rPr>
      </w:pPr>
    </w:p>
    <w:p w:rsidR="00BC6316" w:rsidRDefault="003F4121">
      <w:pPr>
        <w:spacing w:line="288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式中：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1"/>
              </w:rPr>
              <m:t>V</m:t>
            </m:r>
          </m:e>
          <m:sub>
            <m:r>
              <w:rPr>
                <w:rFonts w:ascii="Cambria Math" w:hAnsi="Cambria Math"/>
                <w:szCs w:val="21"/>
              </w:rPr>
              <m:t>1</m:t>
            </m:r>
          </m:sub>
        </m:sSub>
      </m:oMath>
      <w:r>
        <w:rPr>
          <w:szCs w:val="21"/>
        </w:rPr>
        <w:t>——</w:t>
      </w:r>
      <w:r>
        <w:rPr>
          <w:rFonts w:hint="eastAsia"/>
          <w:szCs w:val="21"/>
        </w:rPr>
        <w:t>浆液上部</w:t>
      </w:r>
      <w:proofErr w:type="gramStart"/>
      <w:r>
        <w:rPr>
          <w:rFonts w:hint="eastAsia"/>
          <w:szCs w:val="21"/>
        </w:rPr>
        <w:t>泌</w:t>
      </w:r>
      <w:proofErr w:type="gramEnd"/>
      <w:r>
        <w:rPr>
          <w:rFonts w:hint="eastAsia"/>
          <w:szCs w:val="21"/>
        </w:rPr>
        <w:t>水的体积；</w:t>
      </w:r>
    </w:p>
    <w:p w:rsidR="00BC6316" w:rsidRDefault="003F4121">
      <w:pPr>
        <w:spacing w:line="288" w:lineRule="auto"/>
        <w:ind w:firstLineChars="500" w:firstLine="1050"/>
        <w:rPr>
          <w:szCs w:val="21"/>
        </w:rPr>
      </w:pP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1"/>
              </w:rPr>
              <m:t>V</m:t>
            </m:r>
          </m:e>
          <m:sub>
            <m:r>
              <w:rPr>
                <w:rFonts w:ascii="Cambria Math" w:hAnsi="Cambria Math"/>
                <w:szCs w:val="21"/>
              </w:rPr>
              <m:t>0</m:t>
            </m:r>
          </m:sub>
        </m:sSub>
      </m:oMath>
      <w:r>
        <w:rPr>
          <w:szCs w:val="21"/>
        </w:rPr>
        <w:t>——</w:t>
      </w:r>
      <w:r>
        <w:rPr>
          <w:rFonts w:hint="eastAsia"/>
          <w:szCs w:val="21"/>
        </w:rPr>
        <w:t>测试前浆液的体积。</w:t>
      </w:r>
    </w:p>
    <w:p w:rsidR="00BC6316" w:rsidRDefault="003F4121">
      <w:pPr>
        <w:spacing w:line="288" w:lineRule="auto"/>
        <w:jc w:val="center"/>
      </w:pPr>
      <w:r>
        <w:rPr>
          <w:noProof/>
        </w:rPr>
        <w:drawing>
          <wp:inline distT="0" distB="0" distL="0" distR="0">
            <wp:extent cx="2305050" cy="2175510"/>
            <wp:effectExtent l="0" t="0" r="0" b="0"/>
            <wp:docPr id="66" name="图片 66" descr="C:\Users\JIAN\Documents\WeChat Files\wxid_gn91czzn17z322\FileStorage\Temp\1675672346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C:\Users\JIAN\Documents\WeChat Files\wxid_gn91czzn17z322\FileStorage\Temp\167567234686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16000" contrast="7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125" cy="217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16" w:rsidRDefault="003F4121">
      <w:pPr>
        <w:spacing w:line="288" w:lineRule="auto"/>
        <w:ind w:firstLineChars="200" w:firstLine="420"/>
        <w:jc w:val="center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φ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钢绞线，</w:t>
      </w:r>
      <w:r>
        <w:rPr>
          <w:rFonts w:hint="eastAsia"/>
          <w:szCs w:val="21"/>
        </w:rPr>
        <w:t> 2</w:t>
      </w:r>
      <w:r>
        <w:rPr>
          <w:rFonts w:hint="eastAsia"/>
          <w:szCs w:val="21"/>
        </w:rPr>
        <w:t>—静止一段时间后的</w:t>
      </w:r>
      <w:proofErr w:type="gramStart"/>
      <w:r>
        <w:rPr>
          <w:rFonts w:hint="eastAsia"/>
          <w:szCs w:val="21"/>
        </w:rPr>
        <w:t>泌</w:t>
      </w:r>
      <w:proofErr w:type="gramEnd"/>
      <w:r>
        <w:rPr>
          <w:rFonts w:hint="eastAsia"/>
          <w:szCs w:val="21"/>
        </w:rPr>
        <w:t>水</w:t>
      </w:r>
      <w:r>
        <w:rPr>
          <w:rFonts w:hint="eastAsia"/>
          <w:szCs w:val="21"/>
        </w:rPr>
        <w:t>,3</w:t>
      </w:r>
      <w:proofErr w:type="gramStart"/>
      <w:r>
        <w:rPr>
          <w:rFonts w:hint="eastAsia"/>
          <w:szCs w:val="21"/>
        </w:rPr>
        <w:t>—压浆料</w:t>
      </w:r>
      <w:proofErr w:type="gramEnd"/>
      <w:r>
        <w:rPr>
          <w:rFonts w:hint="eastAsia"/>
          <w:szCs w:val="21"/>
        </w:rPr>
        <w:t>。</w:t>
      </w:r>
    </w:p>
    <w:p w:rsidR="00BC6316" w:rsidRDefault="003F4121">
      <w:pPr>
        <w:spacing w:line="288" w:lineRule="auto"/>
        <w:jc w:val="center"/>
        <w:rPr>
          <w:szCs w:val="21"/>
        </w:rPr>
      </w:pPr>
      <w:r>
        <w:rPr>
          <w:szCs w:val="21"/>
        </w:rPr>
        <w:t>图</w:t>
      </w:r>
      <w:r>
        <w:rPr>
          <w:rFonts w:hint="eastAsia"/>
          <w:szCs w:val="21"/>
        </w:rPr>
        <w:t>4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钢丝间</w:t>
      </w:r>
      <w:proofErr w:type="gramStart"/>
      <w:r>
        <w:rPr>
          <w:szCs w:val="21"/>
        </w:rPr>
        <w:t>泌水率容器</w:t>
      </w:r>
      <w:proofErr w:type="gramEnd"/>
      <w:r>
        <w:rPr>
          <w:szCs w:val="21"/>
        </w:rPr>
        <w:t>示意图</w:t>
      </w:r>
    </w:p>
    <w:p w:rsidR="00BC6316" w:rsidRDefault="00BC6316">
      <w:pPr>
        <w:spacing w:line="288" w:lineRule="auto"/>
        <w:jc w:val="center"/>
        <w:rPr>
          <w:szCs w:val="21"/>
        </w:rPr>
      </w:pPr>
    </w:p>
    <w:p w:rsidR="00BC6316" w:rsidRDefault="003F4121">
      <w:pPr>
        <w:widowControl/>
        <w:jc w:val="left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362585</wp:posOffset>
                </wp:positionV>
                <wp:extent cx="1835150" cy="0"/>
                <wp:effectExtent l="5080" t="10160" r="7620" b="889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7413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145.15pt;margin-top:28.55pt;width:144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"/>
            </w:pict>
          </mc:Fallback>
        </mc:AlternateContent>
      </w:r>
    </w:p>
    <w:p w:rsidR="00BC6316" w:rsidRDefault="00BC6316">
      <w:pPr>
        <w:spacing w:line="288" w:lineRule="auto"/>
        <w:rPr>
          <w:szCs w:val="21"/>
        </w:rPr>
      </w:pPr>
    </w:p>
    <w:p w:rsidR="00BC6316" w:rsidRDefault="003F4121">
      <w:pPr>
        <w:spacing w:line="288" w:lineRule="auto"/>
        <w:rPr>
          <w:szCs w:val="21"/>
          <w:u w:val="single"/>
        </w:rPr>
      </w:pPr>
      <w:r>
        <w:rPr>
          <w:szCs w:val="21"/>
        </w:rPr>
        <w:t xml:space="preserve">                      </w:t>
      </w:r>
    </w:p>
    <w:sectPr w:rsidR="00BC6316">
      <w:head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21" w:rsidRDefault="003F4121">
      <w:r>
        <w:separator/>
      </w:r>
    </w:p>
  </w:endnote>
  <w:endnote w:type="continuationSeparator" w:id="0">
    <w:p w:rsidR="003F4121" w:rsidRDefault="003F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21" w:rsidRDefault="003F4121">
      <w:r>
        <w:separator/>
      </w:r>
    </w:p>
  </w:footnote>
  <w:footnote w:type="continuationSeparator" w:id="0">
    <w:p w:rsidR="003F4121" w:rsidRDefault="003F4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316" w:rsidRDefault="003F4121">
    <w:pPr>
      <w:pStyle w:val="a8"/>
      <w:pBdr>
        <w:bottom w:val="none" w:sz="0" w:space="0" w:color="auto"/>
      </w:pBdr>
      <w:jc w:val="right"/>
      <w:rPr>
        <w:b/>
        <w:sz w:val="22"/>
      </w:rPr>
    </w:pPr>
    <w:r>
      <w:rPr>
        <w:rFonts w:hint="eastAsia"/>
        <w:b/>
        <w:sz w:val="22"/>
      </w:rPr>
      <w:t>GB/T25182-202x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NDJhMDFmY2Y3YTVlMWQ5NzdlNGQwZDAzZDQwNmUifQ=="/>
  </w:docVars>
  <w:rsids>
    <w:rsidRoot w:val="0045478E"/>
    <w:rsid w:val="00001949"/>
    <w:rsid w:val="0000473A"/>
    <w:rsid w:val="0001138B"/>
    <w:rsid w:val="000152FF"/>
    <w:rsid w:val="00016F57"/>
    <w:rsid w:val="00017D7E"/>
    <w:rsid w:val="00021A48"/>
    <w:rsid w:val="00023823"/>
    <w:rsid w:val="00032AD7"/>
    <w:rsid w:val="00035DB4"/>
    <w:rsid w:val="00044240"/>
    <w:rsid w:val="00044BC7"/>
    <w:rsid w:val="00045071"/>
    <w:rsid w:val="000450F7"/>
    <w:rsid w:val="00045563"/>
    <w:rsid w:val="000464D9"/>
    <w:rsid w:val="00053841"/>
    <w:rsid w:val="0005587A"/>
    <w:rsid w:val="0005765A"/>
    <w:rsid w:val="00062A22"/>
    <w:rsid w:val="00062DAC"/>
    <w:rsid w:val="00063A05"/>
    <w:rsid w:val="00064D34"/>
    <w:rsid w:val="00065FBF"/>
    <w:rsid w:val="0006768C"/>
    <w:rsid w:val="00067EDA"/>
    <w:rsid w:val="00071B3E"/>
    <w:rsid w:val="00074E68"/>
    <w:rsid w:val="00075DDE"/>
    <w:rsid w:val="0008154F"/>
    <w:rsid w:val="00082943"/>
    <w:rsid w:val="0009003F"/>
    <w:rsid w:val="00091C68"/>
    <w:rsid w:val="00097A03"/>
    <w:rsid w:val="00097F91"/>
    <w:rsid w:val="000A23E0"/>
    <w:rsid w:val="000A3104"/>
    <w:rsid w:val="000A62D9"/>
    <w:rsid w:val="000B10C0"/>
    <w:rsid w:val="000B2023"/>
    <w:rsid w:val="000C245E"/>
    <w:rsid w:val="000C4EEF"/>
    <w:rsid w:val="000C6546"/>
    <w:rsid w:val="000D50C9"/>
    <w:rsid w:val="000D5495"/>
    <w:rsid w:val="000E220A"/>
    <w:rsid w:val="000E27D0"/>
    <w:rsid w:val="000E30F7"/>
    <w:rsid w:val="000E3B1C"/>
    <w:rsid w:val="000E4152"/>
    <w:rsid w:val="000F54D1"/>
    <w:rsid w:val="00101B80"/>
    <w:rsid w:val="00102B60"/>
    <w:rsid w:val="00104FB8"/>
    <w:rsid w:val="00106D15"/>
    <w:rsid w:val="00114C2A"/>
    <w:rsid w:val="00121A59"/>
    <w:rsid w:val="0012373E"/>
    <w:rsid w:val="00125411"/>
    <w:rsid w:val="00125EA9"/>
    <w:rsid w:val="001361C6"/>
    <w:rsid w:val="001361E5"/>
    <w:rsid w:val="001405F7"/>
    <w:rsid w:val="00140DDE"/>
    <w:rsid w:val="001433D1"/>
    <w:rsid w:val="00145ADD"/>
    <w:rsid w:val="00153C4A"/>
    <w:rsid w:val="001560A4"/>
    <w:rsid w:val="001579AC"/>
    <w:rsid w:val="001579F9"/>
    <w:rsid w:val="00157FC7"/>
    <w:rsid w:val="00162FC4"/>
    <w:rsid w:val="00164135"/>
    <w:rsid w:val="001649D3"/>
    <w:rsid w:val="00166C9A"/>
    <w:rsid w:val="001675AE"/>
    <w:rsid w:val="00167D94"/>
    <w:rsid w:val="00170EC1"/>
    <w:rsid w:val="00171D3B"/>
    <w:rsid w:val="00174A30"/>
    <w:rsid w:val="00175D11"/>
    <w:rsid w:val="00192F7C"/>
    <w:rsid w:val="00193AD2"/>
    <w:rsid w:val="00195365"/>
    <w:rsid w:val="001970CB"/>
    <w:rsid w:val="001A4315"/>
    <w:rsid w:val="001A722A"/>
    <w:rsid w:val="001B1BB8"/>
    <w:rsid w:val="001B1FA6"/>
    <w:rsid w:val="001B52FD"/>
    <w:rsid w:val="001C58BD"/>
    <w:rsid w:val="001D38A0"/>
    <w:rsid w:val="001D4E12"/>
    <w:rsid w:val="001D5857"/>
    <w:rsid w:val="001D7913"/>
    <w:rsid w:val="001D7C29"/>
    <w:rsid w:val="001E134E"/>
    <w:rsid w:val="001E37AE"/>
    <w:rsid w:val="001E3DAE"/>
    <w:rsid w:val="001E647D"/>
    <w:rsid w:val="001E78A1"/>
    <w:rsid w:val="001F0E17"/>
    <w:rsid w:val="001F3EA3"/>
    <w:rsid w:val="001F69FC"/>
    <w:rsid w:val="00201036"/>
    <w:rsid w:val="00202049"/>
    <w:rsid w:val="0020204E"/>
    <w:rsid w:val="0020639F"/>
    <w:rsid w:val="002076FC"/>
    <w:rsid w:val="00210EAC"/>
    <w:rsid w:val="0021134B"/>
    <w:rsid w:val="00215E2E"/>
    <w:rsid w:val="00220FBD"/>
    <w:rsid w:val="0022376F"/>
    <w:rsid w:val="00223BD7"/>
    <w:rsid w:val="00235A0B"/>
    <w:rsid w:val="002366CB"/>
    <w:rsid w:val="00236DBE"/>
    <w:rsid w:val="00240FE8"/>
    <w:rsid w:val="00246D54"/>
    <w:rsid w:val="00250B5A"/>
    <w:rsid w:val="00253994"/>
    <w:rsid w:val="00261A88"/>
    <w:rsid w:val="00261CAE"/>
    <w:rsid w:val="00263764"/>
    <w:rsid w:val="00272DEE"/>
    <w:rsid w:val="00273754"/>
    <w:rsid w:val="0027636A"/>
    <w:rsid w:val="00277414"/>
    <w:rsid w:val="002800A6"/>
    <w:rsid w:val="00280171"/>
    <w:rsid w:val="00291DDE"/>
    <w:rsid w:val="0029252C"/>
    <w:rsid w:val="00293A4E"/>
    <w:rsid w:val="00293B7B"/>
    <w:rsid w:val="0029693F"/>
    <w:rsid w:val="002A0496"/>
    <w:rsid w:val="002A1E90"/>
    <w:rsid w:val="002A4E65"/>
    <w:rsid w:val="002A62D5"/>
    <w:rsid w:val="002A6865"/>
    <w:rsid w:val="002A7028"/>
    <w:rsid w:val="002B1185"/>
    <w:rsid w:val="002B4228"/>
    <w:rsid w:val="002B47B4"/>
    <w:rsid w:val="002B717D"/>
    <w:rsid w:val="002C2568"/>
    <w:rsid w:val="002C38D0"/>
    <w:rsid w:val="002C439A"/>
    <w:rsid w:val="002D4611"/>
    <w:rsid w:val="002D5FFA"/>
    <w:rsid w:val="002E191B"/>
    <w:rsid w:val="002E71A7"/>
    <w:rsid w:val="002F1E66"/>
    <w:rsid w:val="002F3D0C"/>
    <w:rsid w:val="00301D92"/>
    <w:rsid w:val="003123EA"/>
    <w:rsid w:val="003126AC"/>
    <w:rsid w:val="0031660C"/>
    <w:rsid w:val="00321A35"/>
    <w:rsid w:val="00321B29"/>
    <w:rsid w:val="003266CF"/>
    <w:rsid w:val="00332F62"/>
    <w:rsid w:val="00335719"/>
    <w:rsid w:val="00335AA6"/>
    <w:rsid w:val="003450BF"/>
    <w:rsid w:val="003536D3"/>
    <w:rsid w:val="003548FC"/>
    <w:rsid w:val="00362751"/>
    <w:rsid w:val="00366A06"/>
    <w:rsid w:val="003700A8"/>
    <w:rsid w:val="00377358"/>
    <w:rsid w:val="00380197"/>
    <w:rsid w:val="00393C67"/>
    <w:rsid w:val="00395AE4"/>
    <w:rsid w:val="003A1AA2"/>
    <w:rsid w:val="003A241F"/>
    <w:rsid w:val="003A2482"/>
    <w:rsid w:val="003A7F47"/>
    <w:rsid w:val="003B4CE9"/>
    <w:rsid w:val="003C5246"/>
    <w:rsid w:val="003C607C"/>
    <w:rsid w:val="003C66AA"/>
    <w:rsid w:val="003D02E0"/>
    <w:rsid w:val="003D6AE6"/>
    <w:rsid w:val="003D7F37"/>
    <w:rsid w:val="003E2339"/>
    <w:rsid w:val="003F0A45"/>
    <w:rsid w:val="003F4121"/>
    <w:rsid w:val="003F4710"/>
    <w:rsid w:val="003F7A73"/>
    <w:rsid w:val="00402F9F"/>
    <w:rsid w:val="0040545E"/>
    <w:rsid w:val="00413D89"/>
    <w:rsid w:val="004224B0"/>
    <w:rsid w:val="00431538"/>
    <w:rsid w:val="0043317F"/>
    <w:rsid w:val="0043415C"/>
    <w:rsid w:val="00436BB0"/>
    <w:rsid w:val="00440F8D"/>
    <w:rsid w:val="00444328"/>
    <w:rsid w:val="00444DE7"/>
    <w:rsid w:val="00447095"/>
    <w:rsid w:val="00453B93"/>
    <w:rsid w:val="0045478E"/>
    <w:rsid w:val="00457C97"/>
    <w:rsid w:val="00460E5D"/>
    <w:rsid w:val="00462700"/>
    <w:rsid w:val="0046607B"/>
    <w:rsid w:val="004672F6"/>
    <w:rsid w:val="004712D6"/>
    <w:rsid w:val="00473119"/>
    <w:rsid w:val="00476967"/>
    <w:rsid w:val="0047720E"/>
    <w:rsid w:val="004848CC"/>
    <w:rsid w:val="00485839"/>
    <w:rsid w:val="00486EAC"/>
    <w:rsid w:val="004904B2"/>
    <w:rsid w:val="0049122B"/>
    <w:rsid w:val="00491C6D"/>
    <w:rsid w:val="004932DC"/>
    <w:rsid w:val="004A3E27"/>
    <w:rsid w:val="004A402B"/>
    <w:rsid w:val="004B0456"/>
    <w:rsid w:val="004B0A16"/>
    <w:rsid w:val="004B63A1"/>
    <w:rsid w:val="004B6C37"/>
    <w:rsid w:val="004B77FB"/>
    <w:rsid w:val="004C5F02"/>
    <w:rsid w:val="004D0D6B"/>
    <w:rsid w:val="004D1DEB"/>
    <w:rsid w:val="004D21AA"/>
    <w:rsid w:val="004E32DC"/>
    <w:rsid w:val="004E4747"/>
    <w:rsid w:val="004F4E59"/>
    <w:rsid w:val="004F6684"/>
    <w:rsid w:val="004F6F2D"/>
    <w:rsid w:val="00500FC3"/>
    <w:rsid w:val="00501B5E"/>
    <w:rsid w:val="00505E4C"/>
    <w:rsid w:val="00507E77"/>
    <w:rsid w:val="005100CC"/>
    <w:rsid w:val="00511D25"/>
    <w:rsid w:val="005128A2"/>
    <w:rsid w:val="00513534"/>
    <w:rsid w:val="00513F3D"/>
    <w:rsid w:val="00516841"/>
    <w:rsid w:val="005303A9"/>
    <w:rsid w:val="00532C3B"/>
    <w:rsid w:val="005361C3"/>
    <w:rsid w:val="005412EB"/>
    <w:rsid w:val="00542560"/>
    <w:rsid w:val="00543A9C"/>
    <w:rsid w:val="00546C40"/>
    <w:rsid w:val="0054730C"/>
    <w:rsid w:val="005514A4"/>
    <w:rsid w:val="00552FFE"/>
    <w:rsid w:val="005533E1"/>
    <w:rsid w:val="00554158"/>
    <w:rsid w:val="005547AE"/>
    <w:rsid w:val="00555B2F"/>
    <w:rsid w:val="0055710D"/>
    <w:rsid w:val="00557582"/>
    <w:rsid w:val="00560CA3"/>
    <w:rsid w:val="00562689"/>
    <w:rsid w:val="00573E1C"/>
    <w:rsid w:val="00577881"/>
    <w:rsid w:val="00583B10"/>
    <w:rsid w:val="00586F28"/>
    <w:rsid w:val="0058761A"/>
    <w:rsid w:val="005915D4"/>
    <w:rsid w:val="005930D0"/>
    <w:rsid w:val="00594EB9"/>
    <w:rsid w:val="00597064"/>
    <w:rsid w:val="005A03F1"/>
    <w:rsid w:val="005A1363"/>
    <w:rsid w:val="005A4F3C"/>
    <w:rsid w:val="005B134F"/>
    <w:rsid w:val="005B4101"/>
    <w:rsid w:val="005B63CD"/>
    <w:rsid w:val="005B676E"/>
    <w:rsid w:val="005C4A93"/>
    <w:rsid w:val="005D15E8"/>
    <w:rsid w:val="005D692C"/>
    <w:rsid w:val="005E2126"/>
    <w:rsid w:val="005E7046"/>
    <w:rsid w:val="005F7AB2"/>
    <w:rsid w:val="00600884"/>
    <w:rsid w:val="00601291"/>
    <w:rsid w:val="00612B89"/>
    <w:rsid w:val="00614B90"/>
    <w:rsid w:val="00615455"/>
    <w:rsid w:val="00615A08"/>
    <w:rsid w:val="00620E75"/>
    <w:rsid w:val="00621632"/>
    <w:rsid w:val="0063221E"/>
    <w:rsid w:val="006325A7"/>
    <w:rsid w:val="0063289A"/>
    <w:rsid w:val="006352C5"/>
    <w:rsid w:val="006370F1"/>
    <w:rsid w:val="00642FE3"/>
    <w:rsid w:val="00643944"/>
    <w:rsid w:val="006472C5"/>
    <w:rsid w:val="00650F7E"/>
    <w:rsid w:val="00651203"/>
    <w:rsid w:val="00656022"/>
    <w:rsid w:val="006640A1"/>
    <w:rsid w:val="00664DBC"/>
    <w:rsid w:val="00666442"/>
    <w:rsid w:val="00667D9A"/>
    <w:rsid w:val="00671E6E"/>
    <w:rsid w:val="0067576C"/>
    <w:rsid w:val="006766C3"/>
    <w:rsid w:val="00677BEF"/>
    <w:rsid w:val="00677E01"/>
    <w:rsid w:val="0068086C"/>
    <w:rsid w:val="00681AD5"/>
    <w:rsid w:val="00681D0A"/>
    <w:rsid w:val="00683ADC"/>
    <w:rsid w:val="00683E38"/>
    <w:rsid w:val="006848F7"/>
    <w:rsid w:val="00692E1C"/>
    <w:rsid w:val="006A0249"/>
    <w:rsid w:val="006A09EF"/>
    <w:rsid w:val="006A14BF"/>
    <w:rsid w:val="006A6D70"/>
    <w:rsid w:val="006B1F70"/>
    <w:rsid w:val="006B5E52"/>
    <w:rsid w:val="006C0CA1"/>
    <w:rsid w:val="006C0E2A"/>
    <w:rsid w:val="006C4151"/>
    <w:rsid w:val="006C4771"/>
    <w:rsid w:val="006D18CA"/>
    <w:rsid w:val="006D4B00"/>
    <w:rsid w:val="006D58FC"/>
    <w:rsid w:val="006E18EF"/>
    <w:rsid w:val="006E25CB"/>
    <w:rsid w:val="006E6B19"/>
    <w:rsid w:val="006F57D3"/>
    <w:rsid w:val="00702A7B"/>
    <w:rsid w:val="007035B5"/>
    <w:rsid w:val="0070401F"/>
    <w:rsid w:val="00707733"/>
    <w:rsid w:val="00714914"/>
    <w:rsid w:val="007151F5"/>
    <w:rsid w:val="00717958"/>
    <w:rsid w:val="0072414A"/>
    <w:rsid w:val="007247B2"/>
    <w:rsid w:val="00726033"/>
    <w:rsid w:val="007302C5"/>
    <w:rsid w:val="00731EEE"/>
    <w:rsid w:val="0073225D"/>
    <w:rsid w:val="00733D37"/>
    <w:rsid w:val="00736A4C"/>
    <w:rsid w:val="00753259"/>
    <w:rsid w:val="007576C3"/>
    <w:rsid w:val="0076238D"/>
    <w:rsid w:val="00762BA2"/>
    <w:rsid w:val="00765DEE"/>
    <w:rsid w:val="00771095"/>
    <w:rsid w:val="00772320"/>
    <w:rsid w:val="00774AD4"/>
    <w:rsid w:val="00774FC0"/>
    <w:rsid w:val="007769C0"/>
    <w:rsid w:val="00777205"/>
    <w:rsid w:val="007925F3"/>
    <w:rsid w:val="007936FB"/>
    <w:rsid w:val="00793EC2"/>
    <w:rsid w:val="007A5EDB"/>
    <w:rsid w:val="007B48BB"/>
    <w:rsid w:val="007C242C"/>
    <w:rsid w:val="007C7377"/>
    <w:rsid w:val="007D1E3B"/>
    <w:rsid w:val="007D2629"/>
    <w:rsid w:val="007D51FB"/>
    <w:rsid w:val="007D5BC9"/>
    <w:rsid w:val="007E16A9"/>
    <w:rsid w:val="007E1997"/>
    <w:rsid w:val="007E785C"/>
    <w:rsid w:val="007F08BF"/>
    <w:rsid w:val="0080707F"/>
    <w:rsid w:val="00811559"/>
    <w:rsid w:val="00811E10"/>
    <w:rsid w:val="00820620"/>
    <w:rsid w:val="00824CE7"/>
    <w:rsid w:val="00827BEA"/>
    <w:rsid w:val="00830C11"/>
    <w:rsid w:val="00830E52"/>
    <w:rsid w:val="00832A44"/>
    <w:rsid w:val="008348BA"/>
    <w:rsid w:val="008361B9"/>
    <w:rsid w:val="0083637F"/>
    <w:rsid w:val="00840F69"/>
    <w:rsid w:val="00841F3A"/>
    <w:rsid w:val="00842150"/>
    <w:rsid w:val="0084388F"/>
    <w:rsid w:val="008521C8"/>
    <w:rsid w:val="00852FDB"/>
    <w:rsid w:val="00853C76"/>
    <w:rsid w:val="00854CBF"/>
    <w:rsid w:val="008603CF"/>
    <w:rsid w:val="00860FA9"/>
    <w:rsid w:val="0086201C"/>
    <w:rsid w:val="00862706"/>
    <w:rsid w:val="00863DDA"/>
    <w:rsid w:val="00876FB6"/>
    <w:rsid w:val="00880922"/>
    <w:rsid w:val="00882C30"/>
    <w:rsid w:val="008830D5"/>
    <w:rsid w:val="008857D0"/>
    <w:rsid w:val="0088691E"/>
    <w:rsid w:val="00891630"/>
    <w:rsid w:val="008A581B"/>
    <w:rsid w:val="008A6F8C"/>
    <w:rsid w:val="008B6D9D"/>
    <w:rsid w:val="008B7F53"/>
    <w:rsid w:val="008C1F7B"/>
    <w:rsid w:val="008C5605"/>
    <w:rsid w:val="008C7E71"/>
    <w:rsid w:val="008D31B5"/>
    <w:rsid w:val="008D4664"/>
    <w:rsid w:val="008D5BEB"/>
    <w:rsid w:val="008D76C0"/>
    <w:rsid w:val="008E5FF8"/>
    <w:rsid w:val="008F4A19"/>
    <w:rsid w:val="008F61DF"/>
    <w:rsid w:val="008F75EA"/>
    <w:rsid w:val="009015C2"/>
    <w:rsid w:val="0090396C"/>
    <w:rsid w:val="00907202"/>
    <w:rsid w:val="0091701E"/>
    <w:rsid w:val="00917D3B"/>
    <w:rsid w:val="0092056D"/>
    <w:rsid w:val="00921B7B"/>
    <w:rsid w:val="009222AE"/>
    <w:rsid w:val="00925E5A"/>
    <w:rsid w:val="0092660B"/>
    <w:rsid w:val="00926A8E"/>
    <w:rsid w:val="00930AEA"/>
    <w:rsid w:val="00933592"/>
    <w:rsid w:val="0093397A"/>
    <w:rsid w:val="00933FDF"/>
    <w:rsid w:val="00935E17"/>
    <w:rsid w:val="00944DEE"/>
    <w:rsid w:val="0094783E"/>
    <w:rsid w:val="0094784A"/>
    <w:rsid w:val="009516DC"/>
    <w:rsid w:val="00952C83"/>
    <w:rsid w:val="00957391"/>
    <w:rsid w:val="0096203D"/>
    <w:rsid w:val="009627A8"/>
    <w:rsid w:val="00963C24"/>
    <w:rsid w:val="00966F2D"/>
    <w:rsid w:val="00972B28"/>
    <w:rsid w:val="0098291A"/>
    <w:rsid w:val="00985242"/>
    <w:rsid w:val="00991929"/>
    <w:rsid w:val="00991C32"/>
    <w:rsid w:val="00993B29"/>
    <w:rsid w:val="00994A18"/>
    <w:rsid w:val="00996582"/>
    <w:rsid w:val="009A5E7D"/>
    <w:rsid w:val="009B4F7F"/>
    <w:rsid w:val="009D32EC"/>
    <w:rsid w:val="009D4AF9"/>
    <w:rsid w:val="009D5318"/>
    <w:rsid w:val="009D66C3"/>
    <w:rsid w:val="009D7988"/>
    <w:rsid w:val="009D7A2B"/>
    <w:rsid w:val="009E0EB1"/>
    <w:rsid w:val="009E1FAC"/>
    <w:rsid w:val="009E4411"/>
    <w:rsid w:val="009E60A5"/>
    <w:rsid w:val="009E70F9"/>
    <w:rsid w:val="009F0BFD"/>
    <w:rsid w:val="009F3707"/>
    <w:rsid w:val="009F58DB"/>
    <w:rsid w:val="009F61CB"/>
    <w:rsid w:val="009F7212"/>
    <w:rsid w:val="00A012F3"/>
    <w:rsid w:val="00A02CC9"/>
    <w:rsid w:val="00A0478B"/>
    <w:rsid w:val="00A13063"/>
    <w:rsid w:val="00A14D1F"/>
    <w:rsid w:val="00A2377D"/>
    <w:rsid w:val="00A24075"/>
    <w:rsid w:val="00A2777D"/>
    <w:rsid w:val="00A27E05"/>
    <w:rsid w:val="00A31634"/>
    <w:rsid w:val="00A34D6F"/>
    <w:rsid w:val="00A36AB7"/>
    <w:rsid w:val="00A42C6D"/>
    <w:rsid w:val="00A443EC"/>
    <w:rsid w:val="00A44ECA"/>
    <w:rsid w:val="00A46EDD"/>
    <w:rsid w:val="00A47F19"/>
    <w:rsid w:val="00A52DEF"/>
    <w:rsid w:val="00A53D07"/>
    <w:rsid w:val="00A569DD"/>
    <w:rsid w:val="00A61F6B"/>
    <w:rsid w:val="00A643B9"/>
    <w:rsid w:val="00A647A8"/>
    <w:rsid w:val="00A655F9"/>
    <w:rsid w:val="00A65EC4"/>
    <w:rsid w:val="00A65F27"/>
    <w:rsid w:val="00A678FF"/>
    <w:rsid w:val="00A72565"/>
    <w:rsid w:val="00A73EF8"/>
    <w:rsid w:val="00A7444B"/>
    <w:rsid w:val="00A75DE8"/>
    <w:rsid w:val="00A76109"/>
    <w:rsid w:val="00A814AC"/>
    <w:rsid w:val="00A82C11"/>
    <w:rsid w:val="00A82C63"/>
    <w:rsid w:val="00A85052"/>
    <w:rsid w:val="00A85742"/>
    <w:rsid w:val="00A93A06"/>
    <w:rsid w:val="00A96F6B"/>
    <w:rsid w:val="00AA5F13"/>
    <w:rsid w:val="00AA6338"/>
    <w:rsid w:val="00AA7484"/>
    <w:rsid w:val="00AB33FC"/>
    <w:rsid w:val="00AC0C0F"/>
    <w:rsid w:val="00AC51DE"/>
    <w:rsid w:val="00AC5573"/>
    <w:rsid w:val="00AC72E8"/>
    <w:rsid w:val="00AD6F65"/>
    <w:rsid w:val="00AE5240"/>
    <w:rsid w:val="00AE568B"/>
    <w:rsid w:val="00AE69A1"/>
    <w:rsid w:val="00AE7DA6"/>
    <w:rsid w:val="00AF1CA3"/>
    <w:rsid w:val="00AF5E99"/>
    <w:rsid w:val="00B02FD9"/>
    <w:rsid w:val="00B156C8"/>
    <w:rsid w:val="00B20043"/>
    <w:rsid w:val="00B22AE5"/>
    <w:rsid w:val="00B279FB"/>
    <w:rsid w:val="00B27DC6"/>
    <w:rsid w:val="00B3377E"/>
    <w:rsid w:val="00B36435"/>
    <w:rsid w:val="00B36DF5"/>
    <w:rsid w:val="00B413E5"/>
    <w:rsid w:val="00B4655B"/>
    <w:rsid w:val="00B47BBF"/>
    <w:rsid w:val="00B52F25"/>
    <w:rsid w:val="00B57DAA"/>
    <w:rsid w:val="00B64C74"/>
    <w:rsid w:val="00B66EBF"/>
    <w:rsid w:val="00B76647"/>
    <w:rsid w:val="00B77526"/>
    <w:rsid w:val="00B8111E"/>
    <w:rsid w:val="00B8218D"/>
    <w:rsid w:val="00B830FD"/>
    <w:rsid w:val="00B84D8A"/>
    <w:rsid w:val="00B95933"/>
    <w:rsid w:val="00B978E4"/>
    <w:rsid w:val="00BA3C39"/>
    <w:rsid w:val="00BA5D3E"/>
    <w:rsid w:val="00BA63B8"/>
    <w:rsid w:val="00BB251D"/>
    <w:rsid w:val="00BB3AA8"/>
    <w:rsid w:val="00BB7238"/>
    <w:rsid w:val="00BC190B"/>
    <w:rsid w:val="00BC30A1"/>
    <w:rsid w:val="00BC4656"/>
    <w:rsid w:val="00BC6316"/>
    <w:rsid w:val="00BF0B76"/>
    <w:rsid w:val="00BF609E"/>
    <w:rsid w:val="00BF6412"/>
    <w:rsid w:val="00BF6FD4"/>
    <w:rsid w:val="00BF75E4"/>
    <w:rsid w:val="00C0430B"/>
    <w:rsid w:val="00C15CAA"/>
    <w:rsid w:val="00C17E5C"/>
    <w:rsid w:val="00C21240"/>
    <w:rsid w:val="00C24344"/>
    <w:rsid w:val="00C272C5"/>
    <w:rsid w:val="00C27633"/>
    <w:rsid w:val="00C30926"/>
    <w:rsid w:val="00C318BB"/>
    <w:rsid w:val="00C35AE3"/>
    <w:rsid w:val="00C42A0F"/>
    <w:rsid w:val="00C442F9"/>
    <w:rsid w:val="00C50861"/>
    <w:rsid w:val="00C53DE6"/>
    <w:rsid w:val="00C549EE"/>
    <w:rsid w:val="00C556B8"/>
    <w:rsid w:val="00C57FDC"/>
    <w:rsid w:val="00C605E0"/>
    <w:rsid w:val="00C66DE0"/>
    <w:rsid w:val="00C73CE4"/>
    <w:rsid w:val="00C74F6F"/>
    <w:rsid w:val="00C76CE2"/>
    <w:rsid w:val="00C80222"/>
    <w:rsid w:val="00C80D06"/>
    <w:rsid w:val="00C8245F"/>
    <w:rsid w:val="00C87F33"/>
    <w:rsid w:val="00C91101"/>
    <w:rsid w:val="00C914C0"/>
    <w:rsid w:val="00C961B6"/>
    <w:rsid w:val="00CA0AAA"/>
    <w:rsid w:val="00CA1673"/>
    <w:rsid w:val="00CA3AF4"/>
    <w:rsid w:val="00CB5670"/>
    <w:rsid w:val="00CC2670"/>
    <w:rsid w:val="00CC2EC4"/>
    <w:rsid w:val="00CC6947"/>
    <w:rsid w:val="00CD0FB1"/>
    <w:rsid w:val="00CD3A5E"/>
    <w:rsid w:val="00CE2222"/>
    <w:rsid w:val="00CE763A"/>
    <w:rsid w:val="00CF5F57"/>
    <w:rsid w:val="00CF6418"/>
    <w:rsid w:val="00CF655A"/>
    <w:rsid w:val="00CF6EA8"/>
    <w:rsid w:val="00CF7095"/>
    <w:rsid w:val="00D04958"/>
    <w:rsid w:val="00D10979"/>
    <w:rsid w:val="00D1311B"/>
    <w:rsid w:val="00D13999"/>
    <w:rsid w:val="00D13E3D"/>
    <w:rsid w:val="00D15327"/>
    <w:rsid w:val="00D24F01"/>
    <w:rsid w:val="00D27565"/>
    <w:rsid w:val="00D35082"/>
    <w:rsid w:val="00D36104"/>
    <w:rsid w:val="00D477FE"/>
    <w:rsid w:val="00D5157A"/>
    <w:rsid w:val="00D51ECA"/>
    <w:rsid w:val="00D53A76"/>
    <w:rsid w:val="00D56C6D"/>
    <w:rsid w:val="00D5735E"/>
    <w:rsid w:val="00D5763E"/>
    <w:rsid w:val="00D576F7"/>
    <w:rsid w:val="00D602E2"/>
    <w:rsid w:val="00D607D0"/>
    <w:rsid w:val="00D71FE1"/>
    <w:rsid w:val="00D72802"/>
    <w:rsid w:val="00D74CCA"/>
    <w:rsid w:val="00D81D9A"/>
    <w:rsid w:val="00D84C3A"/>
    <w:rsid w:val="00D85FE3"/>
    <w:rsid w:val="00D92470"/>
    <w:rsid w:val="00D97797"/>
    <w:rsid w:val="00D97B7F"/>
    <w:rsid w:val="00DA12F7"/>
    <w:rsid w:val="00DA48C3"/>
    <w:rsid w:val="00DA5615"/>
    <w:rsid w:val="00DA5B63"/>
    <w:rsid w:val="00DA5C01"/>
    <w:rsid w:val="00DA5E57"/>
    <w:rsid w:val="00DB63FD"/>
    <w:rsid w:val="00DC1912"/>
    <w:rsid w:val="00DC3375"/>
    <w:rsid w:val="00DC3FD8"/>
    <w:rsid w:val="00DC4F10"/>
    <w:rsid w:val="00DC5B5B"/>
    <w:rsid w:val="00DC7572"/>
    <w:rsid w:val="00DD2692"/>
    <w:rsid w:val="00DD5607"/>
    <w:rsid w:val="00DE0421"/>
    <w:rsid w:val="00DE0D6A"/>
    <w:rsid w:val="00DE13D3"/>
    <w:rsid w:val="00DE1F58"/>
    <w:rsid w:val="00DE5071"/>
    <w:rsid w:val="00DF1970"/>
    <w:rsid w:val="00DF6948"/>
    <w:rsid w:val="00DF6CBD"/>
    <w:rsid w:val="00E02FF7"/>
    <w:rsid w:val="00E0383A"/>
    <w:rsid w:val="00E10197"/>
    <w:rsid w:val="00E116C1"/>
    <w:rsid w:val="00E12BFE"/>
    <w:rsid w:val="00E153CD"/>
    <w:rsid w:val="00E16253"/>
    <w:rsid w:val="00E20879"/>
    <w:rsid w:val="00E20C9B"/>
    <w:rsid w:val="00E2216A"/>
    <w:rsid w:val="00E24890"/>
    <w:rsid w:val="00E26BB1"/>
    <w:rsid w:val="00E35D2A"/>
    <w:rsid w:val="00E4133B"/>
    <w:rsid w:val="00E4332B"/>
    <w:rsid w:val="00E50D58"/>
    <w:rsid w:val="00E50D59"/>
    <w:rsid w:val="00E515B2"/>
    <w:rsid w:val="00E529E0"/>
    <w:rsid w:val="00E55EC7"/>
    <w:rsid w:val="00E61EC3"/>
    <w:rsid w:val="00E656FC"/>
    <w:rsid w:val="00E7177F"/>
    <w:rsid w:val="00E718C0"/>
    <w:rsid w:val="00E76156"/>
    <w:rsid w:val="00E81715"/>
    <w:rsid w:val="00E8237E"/>
    <w:rsid w:val="00E900D8"/>
    <w:rsid w:val="00E907AF"/>
    <w:rsid w:val="00E92879"/>
    <w:rsid w:val="00E929EC"/>
    <w:rsid w:val="00E94935"/>
    <w:rsid w:val="00E951A3"/>
    <w:rsid w:val="00EA12A4"/>
    <w:rsid w:val="00EA481B"/>
    <w:rsid w:val="00EA4E04"/>
    <w:rsid w:val="00EB03ED"/>
    <w:rsid w:val="00EB073D"/>
    <w:rsid w:val="00EB15A6"/>
    <w:rsid w:val="00EB2276"/>
    <w:rsid w:val="00EC16C3"/>
    <w:rsid w:val="00EC27FF"/>
    <w:rsid w:val="00EC3DFB"/>
    <w:rsid w:val="00EC4F25"/>
    <w:rsid w:val="00EC5290"/>
    <w:rsid w:val="00ED1825"/>
    <w:rsid w:val="00ED1DCC"/>
    <w:rsid w:val="00ED6CBD"/>
    <w:rsid w:val="00ED7D77"/>
    <w:rsid w:val="00EE038B"/>
    <w:rsid w:val="00EE179A"/>
    <w:rsid w:val="00EE181D"/>
    <w:rsid w:val="00EE375C"/>
    <w:rsid w:val="00EF7CDB"/>
    <w:rsid w:val="00F03945"/>
    <w:rsid w:val="00F0722F"/>
    <w:rsid w:val="00F11D32"/>
    <w:rsid w:val="00F20142"/>
    <w:rsid w:val="00F224CE"/>
    <w:rsid w:val="00F23BC9"/>
    <w:rsid w:val="00F25533"/>
    <w:rsid w:val="00F25C41"/>
    <w:rsid w:val="00F332E4"/>
    <w:rsid w:val="00F3739B"/>
    <w:rsid w:val="00F407F3"/>
    <w:rsid w:val="00F50453"/>
    <w:rsid w:val="00F50F94"/>
    <w:rsid w:val="00F54732"/>
    <w:rsid w:val="00F56947"/>
    <w:rsid w:val="00F56A38"/>
    <w:rsid w:val="00F60A85"/>
    <w:rsid w:val="00F62013"/>
    <w:rsid w:val="00F621DA"/>
    <w:rsid w:val="00F6726A"/>
    <w:rsid w:val="00F70AE8"/>
    <w:rsid w:val="00F7413E"/>
    <w:rsid w:val="00F752BB"/>
    <w:rsid w:val="00F8258C"/>
    <w:rsid w:val="00F83170"/>
    <w:rsid w:val="00F9055E"/>
    <w:rsid w:val="00F91078"/>
    <w:rsid w:val="00F92B93"/>
    <w:rsid w:val="00F92CCA"/>
    <w:rsid w:val="00FA387C"/>
    <w:rsid w:val="00FA7590"/>
    <w:rsid w:val="00FB0970"/>
    <w:rsid w:val="00FD139E"/>
    <w:rsid w:val="00FD2EEF"/>
    <w:rsid w:val="00FD340E"/>
    <w:rsid w:val="00FD3CC5"/>
    <w:rsid w:val="00FD59B9"/>
    <w:rsid w:val="00FD73AC"/>
    <w:rsid w:val="00FE1EB7"/>
    <w:rsid w:val="00FE34DB"/>
    <w:rsid w:val="00FE3F46"/>
    <w:rsid w:val="00FE63F5"/>
    <w:rsid w:val="00FF0150"/>
    <w:rsid w:val="00FF098B"/>
    <w:rsid w:val="00FF5349"/>
    <w:rsid w:val="115272FA"/>
    <w:rsid w:val="280D0E17"/>
    <w:rsid w:val="2DFB0AB9"/>
    <w:rsid w:val="2FEA127E"/>
    <w:rsid w:val="33112D37"/>
    <w:rsid w:val="360F303D"/>
    <w:rsid w:val="40B77BBB"/>
    <w:rsid w:val="46B063B5"/>
    <w:rsid w:val="6BD9100C"/>
    <w:rsid w:val="728853FD"/>
    <w:rsid w:val="736F5B23"/>
    <w:rsid w:val="78A1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E0651D9-0E83-4219-8381-DC6942FD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 w:qFormat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 w:qFormat="1"/>
    <w:lsdException w:name="Table Theme" w:semiHidden="1" w:unhideWhenUsed="1" w:qFormat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Pr>
      <w:rFonts w:ascii="宋体"/>
      <w:sz w:val="18"/>
      <w:szCs w:val="18"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4"/>
    <w:next w:val="a4"/>
    <w:link w:val="Char3"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Theme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Table Grid 7"/>
    <w:basedOn w:val="a1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ac">
    <w:name w:val="Emphasis"/>
    <w:uiPriority w:val="20"/>
    <w:qFormat/>
    <w:rPr>
      <w:i/>
      <w:iCs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listarticle1">
    <w:name w:val="listarticle1"/>
    <w:qFormat/>
    <w:rPr>
      <w:b/>
      <w:bCs/>
      <w:color w:val="05006C"/>
      <w:sz w:val="27"/>
      <w:szCs w:val="27"/>
    </w:rPr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">
    <w:name w:val="文档结构图 Char"/>
    <w:link w:val="a3"/>
    <w:qFormat/>
    <w:rPr>
      <w:rFonts w:ascii="宋体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kern w:val="2"/>
      <w:sz w:val="21"/>
      <w:szCs w:val="24"/>
    </w:rPr>
  </w:style>
  <w:style w:type="character" w:customStyle="1" w:styleId="Char3">
    <w:name w:val="批注主题 Char"/>
    <w:basedOn w:val="Char0"/>
    <w:link w:val="a9"/>
    <w:qFormat/>
    <w:rPr>
      <w:b/>
      <w:bCs/>
      <w:kern w:val="2"/>
      <w:sz w:val="21"/>
      <w:szCs w:val="24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styleId="af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39368F-EF69-48C4-90D4-FA2B715C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984</Words>
  <Characters>5612</Characters>
  <Application>Microsoft Office Word</Application>
  <DocSecurity>0</DocSecurity>
  <Lines>46</Lines>
  <Paragraphs>13</Paragraphs>
  <ScaleCrop>false</ScaleCrop>
  <Company>cabr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xq</dc:creator>
  <cp:lastModifiedBy>cxk</cp:lastModifiedBy>
  <cp:revision>7</cp:revision>
  <cp:lastPrinted>2023-09-25T09:21:00Z</cp:lastPrinted>
  <dcterms:created xsi:type="dcterms:W3CDTF">2023-09-26T02:03:00Z</dcterms:created>
  <dcterms:modified xsi:type="dcterms:W3CDTF">2023-11-09T06:53:00Z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639B523290A94CA4992C39FE2C7EF36A_12</vt:lpwstr>
  </property>
</Properties>
</file>