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embeddings/oleObject9.bin" ContentType="application/vnd.openxmlformats-officedocument.oleObject"/>
  <Override PartName="/docProps/custom.xml" ContentType="application/vnd.openxmlformats-officedocument.custom-properties+xml"/>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footer1.xml" ContentType="application/vnd.openxmlformats-officedocument.wordprocessingml.footer+xml"/>
  <Override PartName="/word/theme/theme1.xml" ContentType="application/vnd.openxmlformats-officedocument.theme+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14" w:rsidRPr="00600320" w:rsidRDefault="00311B33">
      <w:pPr>
        <w:pStyle w:val="affffff5"/>
        <w:framePr w:wrap="around"/>
        <w:spacing w:line="360" w:lineRule="auto"/>
      </w:pPr>
      <w:bookmarkStart w:id="0" w:name="StandardName"/>
      <w:r w:rsidRPr="00600320">
        <w:rPr>
          <w:rFonts w:ascii="Times New Roman"/>
        </w:rPr>
        <w:t>ICS</w:t>
      </w:r>
      <w:r w:rsidRPr="00600320">
        <w:rPr>
          <w:rFonts w:ascii="Cambria Math" w:hAnsi="Cambria Math" w:cs="Cambria Math"/>
        </w:rPr>
        <w:t> </w:t>
      </w:r>
      <w:bookmarkStart w:id="1" w:name="ICS"/>
      <w:r w:rsidR="00D82A0B" w:rsidRPr="00600320">
        <w:rPr>
          <w:rFonts w:hAnsi="黑体" w:cs="Cambria Math" w:hint="eastAsia"/>
        </w:rPr>
        <w:t>XX.XXX:XX.XXX.XX</w:t>
      </w:r>
      <w:bookmarkEnd w:id="1"/>
    </w:p>
    <w:p w:rsidR="00290514" w:rsidRPr="00600320" w:rsidRDefault="00311B33">
      <w:pPr>
        <w:pStyle w:val="affffff5"/>
        <w:framePr w:wrap="around"/>
        <w:spacing w:line="360" w:lineRule="auto"/>
      </w:pPr>
      <w:bookmarkStart w:id="2" w:name="WXFLH"/>
      <w:r w:rsidRPr="00600320">
        <w:t xml:space="preserve">P </w:t>
      </w:r>
      <w:bookmarkEnd w:id="2"/>
      <w:r w:rsidR="003A0928" w:rsidRPr="00600320">
        <w:t xml:space="preserve">XX </w:t>
      </w:r>
    </w:p>
    <w:p w:rsidR="00290514" w:rsidRPr="00600320" w:rsidRDefault="00311B33">
      <w:pPr>
        <w:pStyle w:val="afffe"/>
        <w:framePr w:wrap="around"/>
        <w:spacing w:line="360" w:lineRule="auto"/>
      </w:pPr>
      <w:r w:rsidRPr="00600320">
        <w:rPr>
          <w:noProof/>
        </w:rPr>
        <w:drawing>
          <wp:inline distT="0" distB="0" distL="0" distR="0">
            <wp:extent cx="1434465" cy="721995"/>
            <wp:effectExtent l="0" t="0" r="0" b="190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34465" cy="721995"/>
                    </a:xfrm>
                    <a:prstGeom prst="rect">
                      <a:avLst/>
                    </a:prstGeom>
                    <a:noFill/>
                    <a:ln>
                      <a:noFill/>
                    </a:ln>
                  </pic:spPr>
                </pic:pic>
              </a:graphicData>
            </a:graphic>
          </wp:inline>
        </w:drawing>
      </w:r>
    </w:p>
    <w:p w:rsidR="00290514" w:rsidRPr="00600320" w:rsidRDefault="00311B33">
      <w:pPr>
        <w:pStyle w:val="affff"/>
        <w:framePr w:wrap="around"/>
        <w:spacing w:line="360" w:lineRule="auto"/>
      </w:pPr>
      <w:r w:rsidRPr="00600320">
        <w:rPr>
          <w:rFonts w:hint="eastAsia"/>
        </w:rPr>
        <w:t>中华人民共和国国家标准</w:t>
      </w:r>
    </w:p>
    <w:p w:rsidR="00290514" w:rsidRPr="00600320" w:rsidRDefault="00311B33">
      <w:pPr>
        <w:pStyle w:val="22"/>
        <w:framePr w:wrap="around"/>
        <w:spacing w:line="360" w:lineRule="auto"/>
        <w:rPr>
          <w:u w:val="single"/>
          <w:lang w:val="de-DE"/>
        </w:rPr>
      </w:pPr>
      <w:r w:rsidRPr="00600320">
        <w:rPr>
          <w:rFonts w:ascii="Times New Roman"/>
          <w:u w:val="single"/>
          <w:lang w:val="de-DE"/>
        </w:rPr>
        <w:t xml:space="preserve">GB/T  </w:t>
      </w:r>
      <w:r w:rsidR="00D82A0B" w:rsidRPr="00600320">
        <w:rPr>
          <w:u w:val="single"/>
          <w:lang w:val="de-DE"/>
        </w:rPr>
        <w:t>XXXXX</w:t>
      </w:r>
      <w:r w:rsidRPr="00600320">
        <w:rPr>
          <w:u w:val="single"/>
          <w:lang w:val="de-DE"/>
        </w:rPr>
        <w:t>—</w:t>
      </w:r>
      <w:bookmarkStart w:id="3" w:name="StdNo2"/>
      <w:r w:rsidR="00F37AA5" w:rsidRPr="00600320">
        <w:rPr>
          <w:u w:val="single"/>
        </w:rPr>
        <w:fldChar w:fldCharType="begin">
          <w:ffData>
            <w:name w:val="StdNo2"/>
            <w:enabled/>
            <w:calcOnExit w:val="0"/>
            <w:textInput>
              <w:default w:val="XXXX"/>
              <w:maxLength w:val="4"/>
            </w:textInput>
          </w:ffData>
        </w:fldChar>
      </w:r>
      <w:r w:rsidRPr="00600320">
        <w:rPr>
          <w:u w:val="single"/>
          <w:lang w:val="de-DE"/>
        </w:rPr>
        <w:instrText xml:space="preserve"> FORMTEXT </w:instrText>
      </w:r>
      <w:r w:rsidR="00F37AA5" w:rsidRPr="00600320">
        <w:rPr>
          <w:u w:val="single"/>
        </w:rPr>
      </w:r>
      <w:r w:rsidR="00F37AA5" w:rsidRPr="00600320">
        <w:rPr>
          <w:u w:val="single"/>
        </w:rPr>
        <w:fldChar w:fldCharType="separate"/>
      </w:r>
      <w:r w:rsidRPr="00600320">
        <w:rPr>
          <w:u w:val="single"/>
          <w:lang w:val="de-DE"/>
        </w:rPr>
        <w:t>XXXX</w:t>
      </w:r>
      <w:r w:rsidR="00F37AA5" w:rsidRPr="00600320">
        <w:rPr>
          <w:u w:val="single"/>
        </w:rPr>
        <w:fldChar w:fldCharType="end"/>
      </w:r>
      <w:bookmarkEnd w:id="3"/>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290514" w:rsidRPr="00600320">
        <w:tc>
          <w:tcPr>
            <w:tcW w:w="9356" w:type="dxa"/>
            <w:tcBorders>
              <w:top w:val="nil"/>
              <w:left w:val="nil"/>
              <w:bottom w:val="nil"/>
              <w:right w:val="nil"/>
            </w:tcBorders>
            <w:shd w:val="clear" w:color="auto" w:fill="auto"/>
          </w:tcPr>
          <w:p w:rsidR="00290514" w:rsidRPr="00600320" w:rsidRDefault="00F37AA5">
            <w:pPr>
              <w:pStyle w:val="affff8"/>
              <w:framePr w:wrap="around"/>
              <w:spacing w:line="360" w:lineRule="auto"/>
            </w:pPr>
            <w:bookmarkStart w:id="4" w:name="DT"/>
            <w:r>
              <w:rPr>
                <w:noProof/>
              </w:rPr>
              <w:pict>
                <v:rect id="DT" o:spid="_x0000_s1026" style="position:absolute;left:0;text-align:left;margin-left:372.8pt;margin-top:2.7pt;width:90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stroked="f"/>
              </w:pict>
            </w:r>
            <w:r w:rsidRPr="00600320">
              <w:fldChar w:fldCharType="begin">
                <w:ffData>
                  <w:name w:val=""/>
                  <w:enabled/>
                  <w:calcOnExit w:val="0"/>
                  <w:entryMacro w:val="ShowHelp4"/>
                  <w:textInput/>
                </w:ffData>
              </w:fldChar>
            </w:r>
            <w:r w:rsidR="00311B33" w:rsidRPr="00600320">
              <w:instrText xml:space="preserve"> FORMTEXT </w:instrText>
            </w:r>
            <w:r w:rsidRPr="00600320">
              <w:fldChar w:fldCharType="separate"/>
            </w:r>
            <w:r w:rsidR="00311B33" w:rsidRPr="00600320">
              <w:t>     </w:t>
            </w:r>
            <w:r w:rsidRPr="00600320">
              <w:fldChar w:fldCharType="end"/>
            </w:r>
            <w:bookmarkEnd w:id="4"/>
          </w:p>
        </w:tc>
      </w:tr>
    </w:tbl>
    <w:p w:rsidR="00290514" w:rsidRPr="00600320" w:rsidRDefault="00290514">
      <w:pPr>
        <w:pStyle w:val="22"/>
        <w:framePr w:wrap="around"/>
        <w:spacing w:line="360" w:lineRule="auto"/>
      </w:pPr>
    </w:p>
    <w:p w:rsidR="00290514" w:rsidRPr="00600320" w:rsidRDefault="00290514">
      <w:pPr>
        <w:pStyle w:val="22"/>
        <w:framePr w:wrap="around"/>
        <w:spacing w:line="360" w:lineRule="auto"/>
      </w:pPr>
    </w:p>
    <w:p w:rsidR="00290514" w:rsidRPr="00600320" w:rsidRDefault="00F37AA5">
      <w:pPr>
        <w:pStyle w:val="affff9"/>
        <w:framePr w:wrap="around"/>
        <w:spacing w:line="360" w:lineRule="auto"/>
      </w:pPr>
      <w:r w:rsidRPr="00600320">
        <w:fldChar w:fldCharType="begin">
          <w:ffData>
            <w:name w:val="StdName"/>
            <w:enabled/>
            <w:calcOnExit w:val="0"/>
            <w:textInput>
              <w:default w:val="溴化锂吸收式换热器"/>
            </w:textInput>
          </w:ffData>
        </w:fldChar>
      </w:r>
      <w:bookmarkStart w:id="5" w:name="StdName"/>
      <w:r w:rsidR="00311B33" w:rsidRPr="00600320">
        <w:instrText xml:space="preserve"> FORMTEXT </w:instrText>
      </w:r>
      <w:r w:rsidRPr="00600320">
        <w:fldChar w:fldCharType="separate"/>
      </w:r>
      <w:r w:rsidR="00311B33" w:rsidRPr="00600320">
        <w:rPr>
          <w:rFonts w:hint="eastAsia"/>
        </w:rPr>
        <w:t>吸收式换热器</w:t>
      </w:r>
      <w:r w:rsidRPr="00600320">
        <w:fldChar w:fldCharType="end"/>
      </w:r>
      <w:bookmarkEnd w:id="5"/>
    </w:p>
    <w:p w:rsidR="00290514" w:rsidRPr="00600320" w:rsidRDefault="00F37AA5">
      <w:pPr>
        <w:pStyle w:val="affffa"/>
        <w:framePr w:wrap="around"/>
        <w:spacing w:line="360" w:lineRule="auto"/>
      </w:pPr>
      <w:r w:rsidRPr="00600320">
        <w:fldChar w:fldCharType="begin">
          <w:ffData>
            <w:name w:val="StdEnglishName"/>
            <w:enabled/>
            <w:calcOnExit w:val="0"/>
            <w:textInput>
              <w:default w:val="Absorption Heat Exchanger"/>
            </w:textInput>
          </w:ffData>
        </w:fldChar>
      </w:r>
      <w:bookmarkStart w:id="6" w:name="StdEnglishName"/>
      <w:r w:rsidR="00311B33" w:rsidRPr="00600320">
        <w:instrText xml:space="preserve"> FORMTEXT </w:instrText>
      </w:r>
      <w:r w:rsidRPr="00600320">
        <w:fldChar w:fldCharType="separate"/>
      </w:r>
      <w:r w:rsidR="00311B33" w:rsidRPr="00600320">
        <w:t>Absorption Heat Exchanger</w:t>
      </w:r>
      <w:r w:rsidRPr="00600320">
        <w:fldChar w:fldCharType="end"/>
      </w:r>
      <w:bookmarkEnd w:id="6"/>
    </w:p>
    <w:bookmarkStart w:id="7" w:name="YZBS"/>
    <w:p w:rsidR="00290514" w:rsidRPr="00600320" w:rsidRDefault="00F37AA5">
      <w:pPr>
        <w:pStyle w:val="affffb"/>
        <w:framePr w:wrap="around"/>
        <w:spacing w:line="360" w:lineRule="auto"/>
      </w:pPr>
      <w:r w:rsidRPr="00600320">
        <w:fldChar w:fldCharType="begin">
          <w:ffData>
            <w:name w:val="YZBS"/>
            <w:enabled w:val="0"/>
            <w:calcOnExit w:val="0"/>
            <w:textInput>
              <w:default w:val=" "/>
            </w:textInput>
          </w:ffData>
        </w:fldChar>
      </w:r>
      <w:r w:rsidR="00311B33" w:rsidRPr="00600320">
        <w:instrText xml:space="preserve"> FORMTEXT </w:instrText>
      </w:r>
      <w:r w:rsidRPr="00600320">
        <w:fldChar w:fldCharType="separate"/>
      </w:r>
      <w:r w:rsidR="00311B33" w:rsidRPr="00600320">
        <w:t xml:space="preserve"> </w:t>
      </w:r>
      <w:r w:rsidRPr="00600320">
        <w:fldChar w:fldCharType="end"/>
      </w:r>
      <w:bookmarkEnd w:id="7"/>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290514" w:rsidRPr="00600320">
        <w:tc>
          <w:tcPr>
            <w:tcW w:w="9855" w:type="dxa"/>
            <w:tcBorders>
              <w:top w:val="nil"/>
              <w:left w:val="nil"/>
              <w:bottom w:val="nil"/>
              <w:right w:val="nil"/>
            </w:tcBorders>
            <w:shd w:val="clear" w:color="auto" w:fill="auto"/>
          </w:tcPr>
          <w:p w:rsidR="00290514" w:rsidRPr="00600320" w:rsidRDefault="00F37AA5" w:rsidP="00100ABE">
            <w:pPr>
              <w:pStyle w:val="affffc"/>
              <w:framePr w:wrap="around"/>
              <w:spacing w:line="360" w:lineRule="auto"/>
            </w:pPr>
            <w:r>
              <w:rPr>
                <w:noProof/>
              </w:rPr>
              <w:pict>
                <v:rect id="RQ" o:spid="_x0000_s1052" style="position:absolute;left:0;text-align:left;margin-left:173.3pt;margin-top:45.15pt;width:150pt;height:2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w:r>
            <w:r>
              <w:rPr>
                <w:noProof/>
              </w:rPr>
              <w:pict>
                <v:rect id="LB" o:spid="_x0000_s1051" style="position:absolute;left:0;text-align:left;margin-left:193.3pt;margin-top:20.15pt;width:100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w:r>
            <w:r w:rsidR="00100ABE" w:rsidRPr="00600320">
              <w:rPr>
                <w:rFonts w:hint="eastAsia"/>
              </w:rPr>
              <w:t>(征求意见稿)</w:t>
            </w:r>
            <w:r w:rsidR="00311B33" w:rsidRPr="00600320">
              <w:t xml:space="preserve"> </w:t>
            </w:r>
          </w:p>
        </w:tc>
      </w:tr>
      <w:tr w:rsidR="00290514" w:rsidRPr="00600320">
        <w:tc>
          <w:tcPr>
            <w:tcW w:w="9855" w:type="dxa"/>
            <w:tcBorders>
              <w:top w:val="nil"/>
              <w:left w:val="nil"/>
              <w:bottom w:val="nil"/>
              <w:right w:val="nil"/>
            </w:tcBorders>
            <w:shd w:val="clear" w:color="auto" w:fill="auto"/>
          </w:tcPr>
          <w:p w:rsidR="003F426F" w:rsidRPr="00600320" w:rsidRDefault="003F426F" w:rsidP="00F9623B">
            <w:pPr>
              <w:pStyle w:val="affffd"/>
              <w:framePr w:wrap="around"/>
              <w:spacing w:line="360" w:lineRule="auto"/>
            </w:pPr>
          </w:p>
        </w:tc>
      </w:tr>
    </w:tbl>
    <w:bookmarkStart w:id="8" w:name="FY"/>
    <w:p w:rsidR="00290514" w:rsidRPr="00600320" w:rsidRDefault="00F37AA5">
      <w:pPr>
        <w:pStyle w:val="affffffa"/>
        <w:framePr w:wrap="around"/>
        <w:spacing w:line="360" w:lineRule="auto"/>
      </w:pPr>
      <w:r w:rsidRPr="00600320">
        <w:rPr>
          <w:rFonts w:ascii="黑体"/>
        </w:rPr>
        <w:fldChar w:fldCharType="begin">
          <w:ffData>
            <w:name w:val="FY"/>
            <w:enabled/>
            <w:calcOnExit w:val="0"/>
            <w:entryMacro w:val="ShowHelp8"/>
            <w:textInput>
              <w:default w:val="XXXX"/>
              <w:maxLength w:val="4"/>
            </w:textInput>
          </w:ffData>
        </w:fldChar>
      </w:r>
      <w:r w:rsidR="00311B33" w:rsidRPr="00600320">
        <w:rPr>
          <w:rFonts w:ascii="黑体"/>
        </w:rPr>
        <w:instrText xml:space="preserve"> FORMTEXT </w:instrText>
      </w:r>
      <w:r w:rsidRPr="00600320">
        <w:rPr>
          <w:rFonts w:ascii="黑体"/>
        </w:rPr>
      </w:r>
      <w:r w:rsidRPr="00600320">
        <w:rPr>
          <w:rFonts w:ascii="黑体"/>
        </w:rPr>
        <w:fldChar w:fldCharType="separate"/>
      </w:r>
      <w:r w:rsidR="00311B33" w:rsidRPr="00600320">
        <w:rPr>
          <w:rFonts w:ascii="黑体"/>
        </w:rPr>
        <w:t>XXXX</w:t>
      </w:r>
      <w:r w:rsidRPr="00600320">
        <w:rPr>
          <w:rFonts w:ascii="黑体"/>
        </w:rPr>
        <w:fldChar w:fldCharType="end"/>
      </w:r>
      <w:bookmarkEnd w:id="8"/>
      <w:r w:rsidR="00311B33" w:rsidRPr="00600320">
        <w:t xml:space="preserve"> </w:t>
      </w:r>
      <w:r w:rsidR="00311B33" w:rsidRPr="00600320">
        <w:rPr>
          <w:rFonts w:ascii="黑体"/>
        </w:rPr>
        <w:t>-</w:t>
      </w:r>
      <w:r w:rsidR="00311B33" w:rsidRPr="00600320">
        <w:t xml:space="preserve"> </w:t>
      </w:r>
      <w:bookmarkStart w:id="9" w:name="FM"/>
      <w:r w:rsidRPr="00600320">
        <w:rPr>
          <w:rFonts w:ascii="黑体"/>
        </w:rPr>
        <w:fldChar w:fldCharType="begin">
          <w:ffData>
            <w:name w:val="FM"/>
            <w:enabled/>
            <w:calcOnExit w:val="0"/>
            <w:entryMacro w:val="ShowHelp8"/>
            <w:textInput>
              <w:default w:val="XX"/>
              <w:maxLength w:val="2"/>
            </w:textInput>
          </w:ffData>
        </w:fldChar>
      </w:r>
      <w:r w:rsidR="00311B33" w:rsidRPr="00600320">
        <w:rPr>
          <w:rFonts w:ascii="黑体"/>
        </w:rPr>
        <w:instrText xml:space="preserve"> FORMTEXT </w:instrText>
      </w:r>
      <w:r w:rsidRPr="00600320">
        <w:rPr>
          <w:rFonts w:ascii="黑体"/>
        </w:rPr>
      </w:r>
      <w:r w:rsidRPr="00600320">
        <w:rPr>
          <w:rFonts w:ascii="黑体"/>
        </w:rPr>
        <w:fldChar w:fldCharType="separate"/>
      </w:r>
      <w:r w:rsidR="00311B33" w:rsidRPr="00600320">
        <w:rPr>
          <w:rFonts w:ascii="黑体"/>
        </w:rPr>
        <w:t>XX</w:t>
      </w:r>
      <w:r w:rsidRPr="00600320">
        <w:rPr>
          <w:rFonts w:ascii="黑体"/>
        </w:rPr>
        <w:fldChar w:fldCharType="end"/>
      </w:r>
      <w:bookmarkEnd w:id="9"/>
      <w:r w:rsidR="00311B33" w:rsidRPr="00600320">
        <w:t xml:space="preserve"> </w:t>
      </w:r>
      <w:r w:rsidR="00311B33" w:rsidRPr="00600320">
        <w:rPr>
          <w:rFonts w:ascii="黑体"/>
        </w:rPr>
        <w:t>-</w:t>
      </w:r>
      <w:r w:rsidR="00311B33" w:rsidRPr="00600320">
        <w:t xml:space="preserve"> </w:t>
      </w:r>
      <w:bookmarkStart w:id="10" w:name="FD"/>
      <w:r w:rsidRPr="00600320">
        <w:rPr>
          <w:rFonts w:ascii="黑体"/>
        </w:rPr>
        <w:fldChar w:fldCharType="begin">
          <w:ffData>
            <w:name w:val="FD"/>
            <w:enabled/>
            <w:calcOnExit w:val="0"/>
            <w:entryMacro w:val="ShowHelp8"/>
            <w:textInput>
              <w:default w:val="XX"/>
              <w:maxLength w:val="2"/>
            </w:textInput>
          </w:ffData>
        </w:fldChar>
      </w:r>
      <w:r w:rsidR="00311B33" w:rsidRPr="00600320">
        <w:rPr>
          <w:rFonts w:ascii="黑体"/>
        </w:rPr>
        <w:instrText xml:space="preserve"> FORMTEXT </w:instrText>
      </w:r>
      <w:r w:rsidRPr="00600320">
        <w:rPr>
          <w:rFonts w:ascii="黑体"/>
        </w:rPr>
      </w:r>
      <w:r w:rsidRPr="00600320">
        <w:rPr>
          <w:rFonts w:ascii="黑体"/>
        </w:rPr>
        <w:fldChar w:fldCharType="separate"/>
      </w:r>
      <w:r w:rsidR="00311B33" w:rsidRPr="00600320">
        <w:rPr>
          <w:rFonts w:ascii="黑体"/>
        </w:rPr>
        <w:t>XX</w:t>
      </w:r>
      <w:r w:rsidRPr="00600320">
        <w:rPr>
          <w:rFonts w:ascii="黑体"/>
        </w:rPr>
        <w:fldChar w:fldCharType="end"/>
      </w:r>
      <w:bookmarkEnd w:id="10"/>
      <w:r w:rsidR="00311B33" w:rsidRPr="00600320">
        <w:rPr>
          <w:rFonts w:hint="eastAsia"/>
        </w:rPr>
        <w:t>发布</w:t>
      </w:r>
      <w:r>
        <w:rPr>
          <w:noProof/>
        </w:rPr>
        <w:pict>
          <v:line id="Line 10" o:spid="_x0000_s1050" style="position:absolute;z-index:251655680;visibility:visible;mso-wrap-distance-top:-8e-5mm;mso-wrap-distance-bottom:-8e-5mm;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">
            <w10:wrap anchory="page"/>
            <w10:anchorlock/>
          </v:line>
        </w:pict>
      </w:r>
    </w:p>
    <w:bookmarkStart w:id="11" w:name="SY"/>
    <w:p w:rsidR="00290514" w:rsidRPr="00600320" w:rsidRDefault="00F37AA5">
      <w:pPr>
        <w:pStyle w:val="affffffb"/>
        <w:framePr w:wrap="around" w:hAnchor="page" w:x="6974" w:y="14082"/>
        <w:spacing w:line="360" w:lineRule="auto"/>
      </w:pPr>
      <w:r w:rsidRPr="00600320">
        <w:rPr>
          <w:rFonts w:ascii="黑体"/>
        </w:rPr>
        <w:fldChar w:fldCharType="begin">
          <w:ffData>
            <w:name w:val="SY"/>
            <w:enabled/>
            <w:calcOnExit w:val="0"/>
            <w:entryMacro w:val="ShowHelp9"/>
            <w:textInput>
              <w:default w:val="XXXX"/>
              <w:maxLength w:val="4"/>
            </w:textInput>
          </w:ffData>
        </w:fldChar>
      </w:r>
      <w:r w:rsidR="00311B33" w:rsidRPr="00600320">
        <w:rPr>
          <w:rFonts w:ascii="黑体"/>
        </w:rPr>
        <w:instrText xml:space="preserve"> FORMTEXT </w:instrText>
      </w:r>
      <w:r w:rsidRPr="00600320">
        <w:rPr>
          <w:rFonts w:ascii="黑体"/>
        </w:rPr>
      </w:r>
      <w:r w:rsidRPr="00600320">
        <w:rPr>
          <w:rFonts w:ascii="黑体"/>
        </w:rPr>
        <w:fldChar w:fldCharType="separate"/>
      </w:r>
      <w:r w:rsidR="00311B33" w:rsidRPr="00600320">
        <w:rPr>
          <w:rFonts w:ascii="黑体"/>
        </w:rPr>
        <w:t>XXXX</w:t>
      </w:r>
      <w:r w:rsidRPr="00600320">
        <w:rPr>
          <w:rFonts w:ascii="黑体"/>
        </w:rPr>
        <w:fldChar w:fldCharType="end"/>
      </w:r>
      <w:bookmarkEnd w:id="11"/>
      <w:r w:rsidR="00311B33" w:rsidRPr="00600320">
        <w:t xml:space="preserve"> </w:t>
      </w:r>
      <w:r w:rsidR="00311B33" w:rsidRPr="00600320">
        <w:rPr>
          <w:rFonts w:ascii="黑体"/>
        </w:rPr>
        <w:t>-</w:t>
      </w:r>
      <w:r w:rsidR="00311B33" w:rsidRPr="00600320">
        <w:t xml:space="preserve"> </w:t>
      </w:r>
      <w:bookmarkStart w:id="12" w:name="SM"/>
      <w:r w:rsidRPr="00600320">
        <w:rPr>
          <w:rFonts w:ascii="黑体"/>
        </w:rPr>
        <w:fldChar w:fldCharType="begin">
          <w:ffData>
            <w:name w:val="SM"/>
            <w:enabled/>
            <w:calcOnExit w:val="0"/>
            <w:entryMacro w:val="ShowHelp9"/>
            <w:textInput>
              <w:default w:val="XX"/>
              <w:maxLength w:val="2"/>
            </w:textInput>
          </w:ffData>
        </w:fldChar>
      </w:r>
      <w:r w:rsidR="00311B33" w:rsidRPr="00600320">
        <w:rPr>
          <w:rFonts w:ascii="黑体"/>
        </w:rPr>
        <w:instrText xml:space="preserve"> FORMTEXT </w:instrText>
      </w:r>
      <w:r w:rsidRPr="00600320">
        <w:rPr>
          <w:rFonts w:ascii="黑体"/>
        </w:rPr>
      </w:r>
      <w:r w:rsidRPr="00600320">
        <w:rPr>
          <w:rFonts w:ascii="黑体"/>
        </w:rPr>
        <w:fldChar w:fldCharType="separate"/>
      </w:r>
      <w:r w:rsidR="00311B33" w:rsidRPr="00600320">
        <w:rPr>
          <w:rFonts w:ascii="黑体"/>
        </w:rPr>
        <w:t>XX</w:t>
      </w:r>
      <w:r w:rsidRPr="00600320">
        <w:rPr>
          <w:rFonts w:ascii="黑体"/>
        </w:rPr>
        <w:fldChar w:fldCharType="end"/>
      </w:r>
      <w:bookmarkEnd w:id="12"/>
      <w:r w:rsidR="00311B33" w:rsidRPr="00600320">
        <w:t xml:space="preserve"> </w:t>
      </w:r>
      <w:r w:rsidR="00311B33" w:rsidRPr="00600320">
        <w:rPr>
          <w:rFonts w:ascii="黑体"/>
        </w:rPr>
        <w:t>-</w:t>
      </w:r>
      <w:r w:rsidR="00311B33" w:rsidRPr="00600320">
        <w:t xml:space="preserve"> </w:t>
      </w:r>
      <w:bookmarkStart w:id="13" w:name="SD"/>
      <w:r w:rsidRPr="00600320">
        <w:rPr>
          <w:rFonts w:ascii="黑体"/>
        </w:rPr>
        <w:fldChar w:fldCharType="begin">
          <w:ffData>
            <w:name w:val="SD"/>
            <w:enabled/>
            <w:calcOnExit w:val="0"/>
            <w:entryMacro w:val="ShowHelp9"/>
            <w:textInput>
              <w:default w:val="XX"/>
              <w:maxLength w:val="2"/>
            </w:textInput>
          </w:ffData>
        </w:fldChar>
      </w:r>
      <w:r w:rsidR="00311B33" w:rsidRPr="00600320">
        <w:rPr>
          <w:rFonts w:ascii="黑体"/>
        </w:rPr>
        <w:instrText xml:space="preserve"> FORMTEXT </w:instrText>
      </w:r>
      <w:r w:rsidRPr="00600320">
        <w:rPr>
          <w:rFonts w:ascii="黑体"/>
        </w:rPr>
      </w:r>
      <w:r w:rsidRPr="00600320">
        <w:rPr>
          <w:rFonts w:ascii="黑体"/>
        </w:rPr>
        <w:fldChar w:fldCharType="separate"/>
      </w:r>
      <w:r w:rsidR="00311B33" w:rsidRPr="00600320">
        <w:rPr>
          <w:rFonts w:ascii="黑体"/>
        </w:rPr>
        <w:t>XX</w:t>
      </w:r>
      <w:r w:rsidRPr="00600320">
        <w:rPr>
          <w:rFonts w:ascii="黑体"/>
        </w:rPr>
        <w:fldChar w:fldCharType="end"/>
      </w:r>
      <w:bookmarkEnd w:id="13"/>
      <w:r w:rsidR="00311B33" w:rsidRPr="00600320">
        <w:rPr>
          <w:rFonts w:hint="eastAsia"/>
        </w:rPr>
        <w:t>实施</w:t>
      </w:r>
    </w:p>
    <w:p w:rsidR="00290514" w:rsidRPr="00600320" w:rsidRDefault="00311B33">
      <w:pPr>
        <w:pStyle w:val="affff6"/>
        <w:framePr w:wrap="around"/>
        <w:spacing w:line="360" w:lineRule="auto"/>
      </w:pPr>
      <w:r w:rsidRPr="00600320">
        <w:rPr>
          <w:noProof/>
        </w:rPr>
        <w:drawing>
          <wp:inline distT="0" distB="0" distL="0" distR="0">
            <wp:extent cx="5034280" cy="721995"/>
            <wp:effectExtent l="0" t="0" r="0" b="1905"/>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SendClea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34280" cy="721995"/>
                    </a:xfrm>
                    <a:prstGeom prst="rect">
                      <a:avLst/>
                    </a:prstGeom>
                    <a:noFill/>
                    <a:ln>
                      <a:noFill/>
                    </a:ln>
                  </pic:spPr>
                </pic:pic>
              </a:graphicData>
            </a:graphic>
          </wp:inline>
        </w:drawing>
      </w:r>
    </w:p>
    <w:p w:rsidR="00290514" w:rsidRPr="00600320" w:rsidRDefault="00F37AA5">
      <w:pPr>
        <w:pStyle w:val="afff"/>
        <w:tabs>
          <w:tab w:val="clear" w:pos="4201"/>
          <w:tab w:val="clear" w:pos="9298"/>
        </w:tabs>
        <w:spacing w:line="360" w:lineRule="auto"/>
        <w:sectPr w:rsidR="00290514" w:rsidRPr="00600320">
          <w:pgSz w:w="11906" w:h="16838"/>
          <w:pgMar w:top="567" w:right="850" w:bottom="1134" w:left="1418" w:header="0" w:footer="0" w:gutter="0"/>
          <w:pgNumType w:start="1"/>
          <w:cols w:space="425"/>
          <w:docGrid w:type="lines" w:linePitch="312"/>
        </w:sectPr>
      </w:pPr>
      <w:r>
        <w:rPr>
          <w:noProof/>
        </w:rPr>
        <w:pict>
          <v:line id="Line 11" o:spid="_x0000_s1049" style="position:absolute;left:0;text-align:left;z-index:251656704;visibility:visible;mso-wrap-distance-top:-8e-5mm;mso-wrap-distance-bottom:-8e-5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pu0Uy7QBAABSAwAADgAAAAAAAAAAAAAAAAAuAgAAZHJzL2Uyb0Rv&#10;Yy54bWxQSwECLQAUAAYACAAAACEAY+5MN94AAAAJAQAADwAAAAAAAAAAAAAAAAAOBAAAZHJzL2Rv&#10;d25yZXYueG1sUEsFBgAAAAAEAAQA8wAAABkFAAAAAA==&#10;"/>
        </w:pict>
      </w:r>
    </w:p>
    <w:bookmarkStart w:id="14" w:name="BZ" w:displacedByCustomXml="next"/>
    <w:bookmarkEnd w:id="14" w:displacedByCustomXml="next"/>
    <w:bookmarkEnd w:id="0" w:displacedByCustomXml="next"/>
    <w:sdt>
      <w:sdtPr>
        <w:rPr>
          <w:rFonts w:ascii="Times New Roman" w:eastAsia="宋体" w:hAnsi="Times New Roman" w:cs="Times New Roman"/>
          <w:color w:val="auto"/>
          <w:kern w:val="2"/>
          <w:sz w:val="21"/>
          <w:szCs w:val="24"/>
          <w:lang w:val="zh-CN"/>
        </w:rPr>
        <w:id w:val="854840575"/>
      </w:sdtPr>
      <w:sdtEndPr>
        <w:rPr>
          <w:b/>
          <w:bCs/>
        </w:rPr>
      </w:sdtEndPr>
      <w:sdtContent>
        <w:p w:rsidR="00290514" w:rsidRPr="00600320" w:rsidRDefault="00311B33">
          <w:pPr>
            <w:pStyle w:val="TOC1"/>
            <w:jc w:val="center"/>
            <w:rPr>
              <w:color w:val="000000" w:themeColor="text1"/>
            </w:rPr>
          </w:pPr>
          <w:r w:rsidRPr="00600320">
            <w:rPr>
              <w:rFonts w:hint="eastAsia"/>
              <w:color w:val="000000" w:themeColor="text1"/>
              <w:lang w:val="zh-CN"/>
            </w:rPr>
            <w:t>目</w:t>
          </w:r>
          <w:r w:rsidRPr="00600320">
            <w:rPr>
              <w:color w:val="000000" w:themeColor="text1"/>
              <w:lang w:val="zh-CN"/>
            </w:rPr>
            <w:t xml:space="preserve">  </w:t>
          </w:r>
          <w:r w:rsidRPr="00600320">
            <w:rPr>
              <w:rFonts w:hint="eastAsia"/>
              <w:color w:val="000000" w:themeColor="text1"/>
              <w:lang w:val="zh-CN"/>
            </w:rPr>
            <w:t>次</w:t>
          </w:r>
        </w:p>
        <w:p w:rsidR="003B2206" w:rsidRPr="00600320" w:rsidRDefault="00F37AA5">
          <w:pPr>
            <w:pStyle w:val="10"/>
            <w:spacing w:before="78" w:after="78"/>
            <w:rPr>
              <w:rFonts w:asciiTheme="majorEastAsia" w:eastAsiaTheme="majorEastAsia" w:hAnsiTheme="majorEastAsia" w:cstheme="minorBidi"/>
              <w:noProof/>
              <w:szCs w:val="22"/>
            </w:rPr>
          </w:pPr>
          <w:r w:rsidRPr="00F37AA5">
            <w:rPr>
              <w:rFonts w:asciiTheme="majorEastAsia" w:eastAsiaTheme="majorEastAsia" w:hAnsiTheme="majorEastAsia"/>
              <w:sz w:val="24"/>
              <w:szCs w:val="24"/>
            </w:rPr>
            <w:fldChar w:fldCharType="begin"/>
          </w:r>
          <w:r w:rsidR="00311B33" w:rsidRPr="00600320">
            <w:rPr>
              <w:rFonts w:asciiTheme="majorEastAsia" w:eastAsiaTheme="majorEastAsia" w:hAnsiTheme="majorEastAsia"/>
              <w:sz w:val="24"/>
              <w:szCs w:val="24"/>
            </w:rPr>
            <w:instrText xml:space="preserve"> TOC \o "1-3" \h \z \u </w:instrText>
          </w:r>
          <w:r w:rsidRPr="00F37AA5">
            <w:rPr>
              <w:rFonts w:asciiTheme="majorEastAsia" w:eastAsiaTheme="majorEastAsia" w:hAnsiTheme="majorEastAsia"/>
              <w:sz w:val="24"/>
              <w:szCs w:val="24"/>
            </w:rPr>
            <w:fldChar w:fldCharType="separate"/>
          </w:r>
          <w:hyperlink w:anchor="_Toc512500324" w:history="1">
            <w:r w:rsidR="003B2206" w:rsidRPr="00600320">
              <w:rPr>
                <w:rStyle w:val="afff4"/>
                <w:rFonts w:asciiTheme="majorEastAsia" w:eastAsiaTheme="majorEastAsia" w:hAnsiTheme="majorEastAsia" w:hint="eastAsia"/>
                <w:noProof/>
              </w:rPr>
              <w:t>前言</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_Toc512500324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2</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25" w:history="1">
            <w:r w:rsidR="003B2206" w:rsidRPr="00600320">
              <w:rPr>
                <w:rStyle w:val="afff4"/>
                <w:rFonts w:asciiTheme="majorEastAsia" w:eastAsiaTheme="majorEastAsia" w:hAnsiTheme="majorEastAsia"/>
                <w:noProof/>
              </w:rPr>
              <w:t>1</w:t>
            </w:r>
            <w:r w:rsidR="003B2206" w:rsidRPr="00600320">
              <w:rPr>
                <w:rStyle w:val="afff4"/>
                <w:rFonts w:asciiTheme="majorEastAsia" w:eastAsiaTheme="majorEastAsia" w:hAnsiTheme="majorEastAsia" w:hint="eastAsia"/>
                <w:noProof/>
              </w:rPr>
              <w:t xml:space="preserve"> 范围</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_Toc512500325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3</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26" w:history="1">
            <w:r w:rsidR="003B2206" w:rsidRPr="00600320">
              <w:rPr>
                <w:rStyle w:val="afff4"/>
                <w:rFonts w:asciiTheme="majorEastAsia" w:eastAsiaTheme="majorEastAsia" w:hAnsiTheme="majorEastAsia"/>
                <w:noProof/>
              </w:rPr>
              <w:t>2</w:t>
            </w:r>
            <w:r w:rsidR="003B2206" w:rsidRPr="00600320">
              <w:rPr>
                <w:rStyle w:val="afff4"/>
                <w:rFonts w:asciiTheme="majorEastAsia" w:eastAsiaTheme="majorEastAsia" w:hAnsiTheme="majorEastAsia" w:hint="eastAsia"/>
                <w:noProof/>
              </w:rPr>
              <w:t xml:space="preserve"> 规范性引用文件</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_Toc512500326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3</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27" w:history="1">
            <w:r w:rsidR="003B2206" w:rsidRPr="00600320">
              <w:rPr>
                <w:rStyle w:val="afff4"/>
                <w:rFonts w:asciiTheme="majorEastAsia" w:eastAsiaTheme="majorEastAsia" w:hAnsiTheme="majorEastAsia"/>
                <w:noProof/>
              </w:rPr>
              <w:t>3</w:t>
            </w:r>
            <w:r w:rsidR="003B2206" w:rsidRPr="00600320">
              <w:rPr>
                <w:rStyle w:val="afff4"/>
                <w:rFonts w:asciiTheme="majorEastAsia" w:eastAsiaTheme="majorEastAsia" w:hAnsiTheme="majorEastAsia" w:hint="eastAsia"/>
                <w:noProof/>
              </w:rPr>
              <w:t xml:space="preserve"> 术语和定义</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_Toc512500327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3</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28" w:history="1">
            <w:r w:rsidR="003B2206" w:rsidRPr="00600320">
              <w:rPr>
                <w:rStyle w:val="afff4"/>
                <w:rFonts w:asciiTheme="majorEastAsia" w:eastAsiaTheme="majorEastAsia" w:hAnsiTheme="majorEastAsia"/>
                <w:noProof/>
              </w:rPr>
              <w:t>4</w:t>
            </w:r>
            <w:r w:rsidR="003B2206" w:rsidRPr="00600320">
              <w:rPr>
                <w:rStyle w:val="afff4"/>
                <w:rFonts w:asciiTheme="majorEastAsia" w:eastAsiaTheme="majorEastAsia" w:hAnsiTheme="majorEastAsia" w:hint="eastAsia"/>
                <w:noProof/>
              </w:rPr>
              <w:t xml:space="preserve"> 分类与标记</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_Toc512500328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4</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29" w:history="1">
            <w:r w:rsidR="003B2206" w:rsidRPr="00600320">
              <w:rPr>
                <w:rStyle w:val="afff4"/>
                <w:rFonts w:asciiTheme="majorEastAsia" w:eastAsiaTheme="majorEastAsia" w:hAnsiTheme="majorEastAsia"/>
                <w:noProof/>
              </w:rPr>
              <w:t>5</w:t>
            </w:r>
            <w:r w:rsidR="003B2206" w:rsidRPr="00600320">
              <w:rPr>
                <w:rStyle w:val="afff4"/>
                <w:rFonts w:asciiTheme="majorEastAsia" w:eastAsiaTheme="majorEastAsia" w:hAnsiTheme="majorEastAsia" w:hint="eastAsia"/>
                <w:noProof/>
              </w:rPr>
              <w:t xml:space="preserve"> 一般要求</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_Toc512500329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5</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30" w:history="1">
            <w:r w:rsidR="003B2206" w:rsidRPr="00600320">
              <w:rPr>
                <w:rStyle w:val="afff4"/>
                <w:rFonts w:asciiTheme="majorEastAsia" w:eastAsiaTheme="majorEastAsia" w:hAnsiTheme="majorEastAsia"/>
                <w:noProof/>
              </w:rPr>
              <w:t xml:space="preserve">6 </w:t>
            </w:r>
            <w:r w:rsidR="003B2206" w:rsidRPr="00600320">
              <w:rPr>
                <w:rStyle w:val="afff4"/>
                <w:rFonts w:asciiTheme="majorEastAsia" w:eastAsiaTheme="majorEastAsia" w:hAnsiTheme="majorEastAsia" w:hint="eastAsia"/>
                <w:noProof/>
              </w:rPr>
              <w:t>要求</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_Toc512500330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5</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31" w:history="1">
            <w:r w:rsidR="003B2206" w:rsidRPr="00600320">
              <w:rPr>
                <w:rStyle w:val="afff4"/>
                <w:rFonts w:asciiTheme="majorEastAsia" w:eastAsiaTheme="majorEastAsia" w:hAnsiTheme="majorEastAsia"/>
                <w:noProof/>
              </w:rPr>
              <w:t xml:space="preserve">7 </w:t>
            </w:r>
            <w:r w:rsidR="003B2206" w:rsidRPr="00600320">
              <w:rPr>
                <w:rStyle w:val="afff4"/>
                <w:rFonts w:asciiTheme="majorEastAsia" w:eastAsiaTheme="majorEastAsia" w:hAnsiTheme="majorEastAsia" w:hint="eastAsia"/>
                <w:noProof/>
              </w:rPr>
              <w:t>范围</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_Toc512500331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6</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32" w:history="1">
            <w:r w:rsidR="003B2206" w:rsidRPr="00600320">
              <w:rPr>
                <w:rStyle w:val="afff4"/>
                <w:rFonts w:asciiTheme="majorEastAsia" w:eastAsiaTheme="majorEastAsia" w:hAnsiTheme="majorEastAsia"/>
                <w:noProof/>
              </w:rPr>
              <w:t xml:space="preserve">8 </w:t>
            </w:r>
            <w:r w:rsidR="003B2206" w:rsidRPr="00600320">
              <w:rPr>
                <w:rStyle w:val="afff4"/>
                <w:rFonts w:asciiTheme="majorEastAsia" w:eastAsiaTheme="majorEastAsia" w:hAnsiTheme="majorEastAsia" w:hint="eastAsia"/>
                <w:noProof/>
              </w:rPr>
              <w:t>检验规则</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_Toc512500332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7</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33" w:history="1">
            <w:r w:rsidR="003B2206" w:rsidRPr="00600320">
              <w:rPr>
                <w:rStyle w:val="afff4"/>
                <w:rFonts w:asciiTheme="majorEastAsia" w:eastAsiaTheme="majorEastAsia" w:hAnsiTheme="majorEastAsia"/>
                <w:noProof/>
              </w:rPr>
              <w:t xml:space="preserve">9 </w:t>
            </w:r>
            <w:r w:rsidR="003B2206" w:rsidRPr="00600320">
              <w:rPr>
                <w:rStyle w:val="afff4"/>
                <w:rFonts w:asciiTheme="majorEastAsia" w:eastAsiaTheme="majorEastAsia" w:hAnsiTheme="majorEastAsia" w:hint="eastAsia"/>
                <w:noProof/>
              </w:rPr>
              <w:t>标志、包装、运输和贮存</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_Toc512500333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8</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34" w:history="1">
            <w:r w:rsidR="003B2206" w:rsidRPr="00600320">
              <w:rPr>
                <w:rStyle w:val="afff4"/>
                <w:rFonts w:asciiTheme="majorEastAsia" w:eastAsiaTheme="majorEastAsia" w:hAnsiTheme="majorEastAsia" w:hint="eastAsia"/>
                <w:noProof/>
              </w:rPr>
              <w:t>附录</w:t>
            </w:r>
            <w:r w:rsidR="003B2206" w:rsidRPr="00600320">
              <w:rPr>
                <w:rStyle w:val="afff4"/>
                <w:rFonts w:asciiTheme="majorEastAsia" w:eastAsiaTheme="majorEastAsia" w:hAnsiTheme="majorEastAsia"/>
                <w:noProof/>
              </w:rPr>
              <w:t xml:space="preserve"> A</w:t>
            </w:r>
            <w:r w:rsidR="00515E98" w:rsidRPr="00600320">
              <w:rPr>
                <w:rStyle w:val="afff4"/>
                <w:rFonts w:asciiTheme="majorEastAsia" w:eastAsiaTheme="majorEastAsia" w:hAnsiTheme="majorEastAsia"/>
                <w:noProof/>
              </w:rPr>
              <w:t xml:space="preserve"> </w:t>
            </w:r>
            <w:r w:rsidR="00515E98" w:rsidRPr="00600320">
              <w:rPr>
                <w:rStyle w:val="afff4"/>
                <w:rFonts w:asciiTheme="majorEastAsia" w:eastAsiaTheme="majorEastAsia" w:hAnsiTheme="majorEastAsia" w:hint="eastAsia"/>
                <w:noProof/>
              </w:rPr>
              <w:t>(规范性附录)热工性能试验用试验系统</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_Toc512500334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10</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35" w:history="1">
            <w:r w:rsidR="003B2206" w:rsidRPr="00600320">
              <w:rPr>
                <w:rStyle w:val="afff4"/>
                <w:rFonts w:asciiTheme="majorEastAsia" w:eastAsiaTheme="majorEastAsia" w:hAnsiTheme="majorEastAsia" w:hint="eastAsia"/>
                <w:noProof/>
              </w:rPr>
              <w:t>附录</w:t>
            </w:r>
            <w:r w:rsidR="003B2206" w:rsidRPr="00600320">
              <w:rPr>
                <w:rStyle w:val="afff4"/>
                <w:rFonts w:asciiTheme="majorEastAsia" w:eastAsiaTheme="majorEastAsia" w:hAnsiTheme="majorEastAsia"/>
                <w:noProof/>
              </w:rPr>
              <w:t xml:space="preserve"> B</w:t>
            </w:r>
            <w:r w:rsidR="00515E98" w:rsidRPr="00600320">
              <w:rPr>
                <w:rStyle w:val="afff4"/>
                <w:rFonts w:asciiTheme="majorEastAsia" w:eastAsiaTheme="majorEastAsia" w:hAnsiTheme="majorEastAsia"/>
                <w:noProof/>
              </w:rPr>
              <w:t xml:space="preserve"> </w:t>
            </w:r>
            <w:r w:rsidR="00515E98" w:rsidRPr="00600320">
              <w:rPr>
                <w:rStyle w:val="afff4"/>
                <w:rFonts w:asciiTheme="majorEastAsia" w:eastAsiaTheme="majorEastAsia" w:hAnsiTheme="majorEastAsia" w:hint="eastAsia"/>
                <w:noProof/>
              </w:rPr>
              <w:t>(规范性附录)热工性能试验步骤</w:t>
            </w:r>
            <w:r w:rsidR="00643FA6" w:rsidRPr="00600320">
              <w:rPr>
                <w:rStyle w:val="afff4"/>
                <w:rFonts w:asciiTheme="majorEastAsia" w:eastAsiaTheme="majorEastAsia" w:hAnsiTheme="majorEastAsia" w:hint="eastAsia"/>
                <w:noProof/>
              </w:rPr>
              <w:t>及</w:t>
            </w:r>
            <w:r w:rsidR="00643FA6" w:rsidRPr="00600320">
              <w:rPr>
                <w:rStyle w:val="afff4"/>
                <w:rFonts w:asciiTheme="majorEastAsia" w:eastAsiaTheme="majorEastAsia" w:hAnsiTheme="majorEastAsia"/>
                <w:noProof/>
              </w:rPr>
              <w:t>要求</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_Toc512500335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13</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36" w:history="1">
            <w:r w:rsidR="003B2206" w:rsidRPr="00600320">
              <w:rPr>
                <w:rStyle w:val="afff4"/>
                <w:rFonts w:asciiTheme="majorEastAsia" w:eastAsiaTheme="majorEastAsia" w:hAnsiTheme="majorEastAsia" w:hint="eastAsia"/>
                <w:noProof/>
              </w:rPr>
              <w:t>附录</w:t>
            </w:r>
            <w:r w:rsidR="003B2206" w:rsidRPr="00600320">
              <w:rPr>
                <w:rStyle w:val="afff4"/>
                <w:rFonts w:asciiTheme="majorEastAsia" w:eastAsiaTheme="majorEastAsia" w:hAnsiTheme="majorEastAsia"/>
                <w:noProof/>
              </w:rPr>
              <w:t xml:space="preserve"> C</w:t>
            </w:r>
            <w:r w:rsidR="00515E98" w:rsidRPr="00600320">
              <w:rPr>
                <w:rStyle w:val="afff4"/>
                <w:rFonts w:asciiTheme="majorEastAsia" w:eastAsiaTheme="majorEastAsia" w:hAnsiTheme="majorEastAsia"/>
                <w:noProof/>
              </w:rPr>
              <w:t xml:space="preserve"> </w:t>
            </w:r>
            <w:r w:rsidR="00515E98" w:rsidRPr="00600320">
              <w:rPr>
                <w:rStyle w:val="afff4"/>
                <w:rFonts w:asciiTheme="majorEastAsia" w:eastAsiaTheme="majorEastAsia" w:hAnsiTheme="majorEastAsia" w:hint="eastAsia"/>
                <w:noProof/>
              </w:rPr>
              <w:t>(规范性附录)热工性能计算方法</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_Toc512500336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16</w:t>
            </w:r>
            <w:r w:rsidRPr="00600320">
              <w:rPr>
                <w:rFonts w:asciiTheme="majorEastAsia" w:eastAsiaTheme="majorEastAsia" w:hAnsiTheme="majorEastAsia"/>
                <w:noProof/>
                <w:webHidden/>
              </w:rPr>
              <w:fldChar w:fldCharType="end"/>
            </w:r>
          </w:hyperlink>
        </w:p>
        <w:p w:rsidR="003B2206" w:rsidRPr="00600320" w:rsidRDefault="00F37AA5">
          <w:pPr>
            <w:pStyle w:val="10"/>
            <w:spacing w:before="78" w:after="78"/>
            <w:rPr>
              <w:rFonts w:asciiTheme="majorEastAsia" w:eastAsiaTheme="majorEastAsia" w:hAnsiTheme="majorEastAsia" w:cstheme="minorBidi"/>
              <w:noProof/>
              <w:szCs w:val="22"/>
            </w:rPr>
          </w:pPr>
          <w:hyperlink w:anchor="_Toc512500337" w:history="1">
            <w:r w:rsidR="003B2206" w:rsidRPr="00600320">
              <w:rPr>
                <w:rStyle w:val="afff4"/>
                <w:rFonts w:asciiTheme="majorEastAsia" w:eastAsiaTheme="majorEastAsia" w:hAnsiTheme="majorEastAsia" w:hint="eastAsia"/>
                <w:noProof/>
              </w:rPr>
              <w:t>附录</w:t>
            </w:r>
            <w:r w:rsidR="003B2206" w:rsidRPr="00600320">
              <w:rPr>
                <w:rStyle w:val="afff4"/>
                <w:rFonts w:asciiTheme="majorEastAsia" w:eastAsiaTheme="majorEastAsia" w:hAnsiTheme="majorEastAsia"/>
                <w:noProof/>
              </w:rPr>
              <w:t xml:space="preserve"> D</w:t>
            </w:r>
            <w:r w:rsidR="00515E98" w:rsidRPr="00600320">
              <w:rPr>
                <w:rStyle w:val="afff4"/>
                <w:rFonts w:asciiTheme="majorEastAsia" w:eastAsiaTheme="majorEastAsia" w:hAnsiTheme="majorEastAsia"/>
                <w:noProof/>
              </w:rPr>
              <w:t xml:space="preserve"> </w:t>
            </w:r>
            <w:r w:rsidR="00515E98" w:rsidRPr="00600320">
              <w:rPr>
                <w:rStyle w:val="afff4"/>
                <w:rFonts w:asciiTheme="majorEastAsia" w:eastAsiaTheme="majorEastAsia" w:hAnsiTheme="majorEastAsia" w:hint="eastAsia"/>
                <w:noProof/>
              </w:rPr>
              <w:t>(资料性附录)热工性能试验报告</w:t>
            </w:r>
            <w:r w:rsidR="003B2206" w:rsidRPr="00600320">
              <w:rPr>
                <w:rFonts w:asciiTheme="majorEastAsia" w:eastAsiaTheme="majorEastAsia" w:hAnsiTheme="majorEastAsia"/>
                <w:noProof/>
                <w:webHidden/>
              </w:rPr>
              <w:tab/>
            </w:r>
            <w:r w:rsidRPr="00600320">
              <w:rPr>
                <w:rFonts w:asciiTheme="majorEastAsia" w:eastAsiaTheme="majorEastAsia" w:hAnsiTheme="majorEastAsia"/>
                <w:noProof/>
                <w:webHidden/>
              </w:rPr>
              <w:fldChar w:fldCharType="begin"/>
            </w:r>
            <w:r w:rsidR="003B2206" w:rsidRPr="00600320">
              <w:rPr>
                <w:rFonts w:asciiTheme="majorEastAsia" w:eastAsiaTheme="majorEastAsia" w:hAnsiTheme="majorEastAsia"/>
                <w:noProof/>
                <w:webHidden/>
              </w:rPr>
              <w:instrText xml:space="preserve"> PAGEREF _Toc512500337 \h </w:instrText>
            </w:r>
            <w:r w:rsidRPr="00600320">
              <w:rPr>
                <w:rFonts w:asciiTheme="majorEastAsia" w:eastAsiaTheme="majorEastAsia" w:hAnsiTheme="majorEastAsia"/>
                <w:noProof/>
                <w:webHidden/>
              </w:rPr>
            </w:r>
            <w:r w:rsidRPr="00600320">
              <w:rPr>
                <w:rFonts w:asciiTheme="majorEastAsia" w:eastAsiaTheme="majorEastAsia" w:hAnsiTheme="majorEastAsia"/>
                <w:noProof/>
                <w:webHidden/>
              </w:rPr>
              <w:fldChar w:fldCharType="separate"/>
            </w:r>
            <w:r w:rsidR="00F026EB" w:rsidRPr="00600320">
              <w:rPr>
                <w:rFonts w:asciiTheme="majorEastAsia" w:eastAsiaTheme="majorEastAsia" w:hAnsiTheme="majorEastAsia"/>
                <w:noProof/>
                <w:webHidden/>
              </w:rPr>
              <w:t>18</w:t>
            </w:r>
            <w:r w:rsidRPr="00600320">
              <w:rPr>
                <w:rFonts w:asciiTheme="majorEastAsia" w:eastAsiaTheme="majorEastAsia" w:hAnsiTheme="majorEastAsia"/>
                <w:noProof/>
                <w:webHidden/>
              </w:rPr>
              <w:fldChar w:fldCharType="end"/>
            </w:r>
          </w:hyperlink>
        </w:p>
        <w:p w:rsidR="00290514" w:rsidRPr="00600320" w:rsidRDefault="00F37AA5">
          <w:pPr>
            <w:spacing w:line="360" w:lineRule="auto"/>
          </w:pPr>
          <w:r w:rsidRPr="00600320">
            <w:rPr>
              <w:rFonts w:asciiTheme="majorEastAsia" w:eastAsiaTheme="majorEastAsia" w:hAnsiTheme="majorEastAsia"/>
              <w:b/>
              <w:bCs/>
              <w:sz w:val="24"/>
              <w:lang w:val="zh-CN"/>
            </w:rPr>
            <w:fldChar w:fldCharType="end"/>
          </w:r>
        </w:p>
      </w:sdtContent>
    </w:sdt>
    <w:p w:rsidR="00290514" w:rsidRPr="00600320" w:rsidRDefault="00311B33">
      <w:pPr>
        <w:widowControl/>
        <w:jc w:val="left"/>
        <w:rPr>
          <w:b/>
          <w:szCs w:val="32"/>
        </w:rPr>
      </w:pPr>
      <w:r w:rsidRPr="00600320">
        <w:rPr>
          <w:b/>
          <w:szCs w:val="32"/>
        </w:rPr>
        <w:br w:type="page"/>
      </w:r>
    </w:p>
    <w:p w:rsidR="00493840" w:rsidRPr="00600320" w:rsidRDefault="00493840">
      <w:pPr>
        <w:widowControl/>
        <w:jc w:val="left"/>
        <w:rPr>
          <w:b/>
          <w:szCs w:val="32"/>
        </w:rPr>
      </w:pPr>
    </w:p>
    <w:p w:rsidR="00493840" w:rsidRPr="00600320" w:rsidRDefault="00493840" w:rsidP="00493840">
      <w:pPr>
        <w:pStyle w:val="afffffd"/>
        <w:keepNext w:val="0"/>
        <w:pageBreakBefore w:val="0"/>
        <w:numPr>
          <w:ilvl w:val="0"/>
          <w:numId w:val="22"/>
        </w:numPr>
        <w:tabs>
          <w:tab w:val="num" w:pos="360"/>
        </w:tabs>
        <w:ind w:firstLine="420"/>
      </w:pPr>
      <w:bookmarkStart w:id="15" w:name="_Toc139452011"/>
      <w:bookmarkStart w:id="16" w:name="_Toc139452214"/>
      <w:bookmarkStart w:id="17" w:name="_Toc139452250"/>
      <w:bookmarkStart w:id="18" w:name="_Toc139452311"/>
      <w:bookmarkStart w:id="19" w:name="_Toc497218416"/>
      <w:bookmarkStart w:id="20" w:name="_Toc497218644"/>
      <w:bookmarkStart w:id="21" w:name="_Toc497218873"/>
      <w:bookmarkStart w:id="22" w:name="_Toc497897356"/>
      <w:bookmarkStart w:id="23" w:name="_Toc512500324"/>
      <w:r w:rsidRPr="00600320">
        <w:rPr>
          <w:rFonts w:hint="eastAsia"/>
        </w:rPr>
        <w:t>前    言</w:t>
      </w:r>
      <w:bookmarkEnd w:id="15"/>
      <w:bookmarkEnd w:id="16"/>
      <w:bookmarkEnd w:id="17"/>
      <w:bookmarkEnd w:id="18"/>
      <w:bookmarkEnd w:id="19"/>
      <w:bookmarkEnd w:id="20"/>
      <w:bookmarkEnd w:id="21"/>
      <w:bookmarkEnd w:id="22"/>
      <w:bookmarkEnd w:id="23"/>
    </w:p>
    <w:p w:rsidR="00493840" w:rsidRPr="00600320" w:rsidRDefault="00493840" w:rsidP="00493840">
      <w:pPr>
        <w:pStyle w:val="afff"/>
        <w:rPr>
          <w:rFonts w:hAnsi="宋体"/>
          <w:color w:val="000000"/>
        </w:rPr>
      </w:pPr>
      <w:r w:rsidRPr="00600320">
        <w:rPr>
          <w:rFonts w:hAnsi="宋体" w:hint="eastAsia"/>
          <w:color w:val="000000"/>
        </w:rPr>
        <w:t>本标准按照</w:t>
      </w:r>
      <w:r w:rsidRPr="00600320">
        <w:rPr>
          <w:rFonts w:hAnsi="宋体"/>
          <w:color w:val="000000"/>
        </w:rPr>
        <w:t>GB/T1.1-2009</w:t>
      </w:r>
      <w:r w:rsidRPr="00600320">
        <w:rPr>
          <w:rFonts w:hAnsi="宋体" w:hint="eastAsia"/>
          <w:color w:val="000000"/>
        </w:rPr>
        <w:t>给出的规则起草。</w:t>
      </w:r>
    </w:p>
    <w:p w:rsidR="00493840" w:rsidRPr="00600320" w:rsidRDefault="00493840" w:rsidP="00493840">
      <w:pPr>
        <w:pStyle w:val="afff"/>
        <w:rPr>
          <w:rFonts w:hAnsi="宋体"/>
          <w:color w:val="000000"/>
        </w:rPr>
      </w:pPr>
      <w:r w:rsidRPr="00600320">
        <w:rPr>
          <w:rFonts w:hAnsi="宋体" w:hint="eastAsia"/>
          <w:color w:val="000000"/>
        </w:rPr>
        <w:t>本标准由中华人民共和国住房和城乡建设部提出。</w:t>
      </w:r>
    </w:p>
    <w:p w:rsidR="00493840" w:rsidRPr="00600320" w:rsidRDefault="00493840" w:rsidP="00493840">
      <w:pPr>
        <w:pStyle w:val="afff"/>
        <w:rPr>
          <w:rFonts w:hAnsi="宋体"/>
          <w:color w:val="000000"/>
        </w:rPr>
      </w:pPr>
      <w:r w:rsidRPr="00600320">
        <w:rPr>
          <w:rFonts w:hAnsi="宋体" w:hint="eastAsia"/>
          <w:color w:val="000000"/>
        </w:rPr>
        <w:t>本标准由全国暖通空调及净化设备标准化技术委员会（SAC/TC143）归口。</w:t>
      </w:r>
    </w:p>
    <w:p w:rsidR="00493840" w:rsidRPr="00600320" w:rsidRDefault="00493840" w:rsidP="00493840">
      <w:pPr>
        <w:pStyle w:val="afff"/>
        <w:rPr>
          <w:rFonts w:hAnsi="宋体"/>
          <w:color w:val="000000"/>
        </w:rPr>
      </w:pPr>
      <w:r w:rsidRPr="00600320">
        <w:rPr>
          <w:rFonts w:hAnsi="宋体" w:hint="eastAsia"/>
          <w:color w:val="000000"/>
        </w:rPr>
        <w:t>本标准负责起草单位：清华大学</w:t>
      </w:r>
      <w:r w:rsidR="00100ABE" w:rsidRPr="00600320">
        <w:rPr>
          <w:rFonts w:hAnsi="宋体" w:hint="eastAsia"/>
          <w:color w:val="000000"/>
        </w:rPr>
        <w:t>、</w:t>
      </w:r>
      <w:r w:rsidRPr="00600320">
        <w:rPr>
          <w:rFonts w:hAnsi="宋体" w:hint="eastAsia"/>
          <w:color w:val="000000"/>
        </w:rPr>
        <w:t>中国建筑科学研究院。</w:t>
      </w:r>
    </w:p>
    <w:p w:rsidR="00493840" w:rsidRPr="00600320" w:rsidRDefault="00493840" w:rsidP="00493840">
      <w:pPr>
        <w:pStyle w:val="afff"/>
        <w:rPr>
          <w:rFonts w:hAnsi="宋体"/>
          <w:color w:val="000000"/>
        </w:rPr>
      </w:pPr>
      <w:r w:rsidRPr="00600320">
        <w:rPr>
          <w:rFonts w:hAnsi="宋体" w:hint="eastAsia"/>
        </w:rPr>
        <w:t>本标准参加起草单位：</w:t>
      </w:r>
      <w:r w:rsidR="0002251D" w:rsidRPr="00600320">
        <w:rPr>
          <w:rFonts w:hAnsi="宋体" w:hint="eastAsia"/>
        </w:rPr>
        <w:t>北京华源泰盟节能设备有限公司</w:t>
      </w:r>
      <w:r w:rsidR="00100ABE" w:rsidRPr="00600320">
        <w:rPr>
          <w:rFonts w:hAnsi="宋体" w:hint="eastAsia"/>
        </w:rPr>
        <w:t>、</w:t>
      </w:r>
      <w:r w:rsidR="0002251D" w:rsidRPr="00600320">
        <w:rPr>
          <w:rFonts w:hAnsi="宋体" w:hint="eastAsia"/>
        </w:rPr>
        <w:t>赤峰和然节能设备有限责任公司</w:t>
      </w:r>
      <w:r w:rsidR="00100ABE" w:rsidRPr="00600320">
        <w:rPr>
          <w:rFonts w:hAnsi="宋体" w:hint="eastAsia"/>
        </w:rPr>
        <w:t>、</w:t>
      </w:r>
      <w:r w:rsidR="0002251D" w:rsidRPr="00600320">
        <w:rPr>
          <w:rFonts w:hAnsi="宋体" w:hint="eastAsia"/>
        </w:rPr>
        <w:t>四平市巨元瀚洋板式换热器有限公司</w:t>
      </w:r>
      <w:r w:rsidR="00100ABE" w:rsidRPr="00600320">
        <w:rPr>
          <w:rFonts w:hAnsi="宋体" w:hint="eastAsia"/>
        </w:rPr>
        <w:t>。</w:t>
      </w:r>
    </w:p>
    <w:p w:rsidR="0069606F" w:rsidRPr="00600320" w:rsidRDefault="00493840" w:rsidP="0069606F">
      <w:pPr>
        <w:pStyle w:val="afff"/>
        <w:rPr>
          <w:rFonts w:hAnsi="宋体"/>
          <w:color w:val="000000"/>
        </w:rPr>
      </w:pPr>
      <w:r w:rsidRPr="00600320">
        <w:rPr>
          <w:rFonts w:hAnsi="宋体" w:hint="eastAsia"/>
          <w:color w:val="000000"/>
        </w:rPr>
        <w:t>本标准主要起草人：</w:t>
      </w:r>
      <w:r w:rsidR="0069606F" w:rsidRPr="00600320">
        <w:rPr>
          <w:rFonts w:hAnsi="宋体" w:hint="eastAsia"/>
          <w:color w:val="000000"/>
        </w:rPr>
        <w:t>江亿</w:t>
      </w:r>
      <w:r w:rsidR="00100ABE" w:rsidRPr="00600320">
        <w:rPr>
          <w:rFonts w:hAnsi="宋体" w:hint="eastAsia"/>
          <w:color w:val="000000"/>
        </w:rPr>
        <w:t>、</w:t>
      </w:r>
      <w:r w:rsidR="0069606F" w:rsidRPr="00600320">
        <w:rPr>
          <w:rFonts w:hAnsi="宋体"/>
          <w:color w:val="000000"/>
        </w:rPr>
        <w:t>张</w:t>
      </w:r>
      <w:r w:rsidR="0069606F" w:rsidRPr="00600320">
        <w:rPr>
          <w:rFonts w:hAnsi="宋体" w:hint="eastAsia"/>
          <w:color w:val="000000"/>
        </w:rPr>
        <w:t>世钢</w:t>
      </w:r>
      <w:r w:rsidR="00100ABE" w:rsidRPr="00600320">
        <w:rPr>
          <w:rFonts w:hAnsi="宋体" w:hint="eastAsia"/>
          <w:color w:val="000000"/>
        </w:rPr>
        <w:t>、</w:t>
      </w:r>
      <w:r w:rsidR="0069606F" w:rsidRPr="00600320">
        <w:rPr>
          <w:rFonts w:hAnsi="宋体"/>
          <w:color w:val="000000"/>
        </w:rPr>
        <w:t>谢晓云</w:t>
      </w:r>
      <w:r w:rsidR="00010968" w:rsidRPr="00600320">
        <w:rPr>
          <w:rFonts w:hAnsi="宋体" w:hint="eastAsia"/>
          <w:color w:val="000000"/>
        </w:rPr>
        <w:t>、杨月婷</w:t>
      </w:r>
      <w:r w:rsidR="00100ABE" w:rsidRPr="00600320">
        <w:rPr>
          <w:rFonts w:hAnsi="宋体" w:hint="eastAsia"/>
          <w:color w:val="000000"/>
        </w:rPr>
        <w:t>、</w:t>
      </w:r>
      <w:r w:rsidR="0069606F" w:rsidRPr="00600320">
        <w:rPr>
          <w:rFonts w:hAnsi="宋体"/>
          <w:color w:val="000000"/>
        </w:rPr>
        <w:t>曹阳</w:t>
      </w:r>
      <w:r w:rsidR="00100ABE" w:rsidRPr="00600320">
        <w:rPr>
          <w:rFonts w:hAnsi="宋体" w:hint="eastAsia"/>
          <w:color w:val="000000"/>
        </w:rPr>
        <w:t>、</w:t>
      </w:r>
      <w:r w:rsidR="0069606F" w:rsidRPr="00600320">
        <w:rPr>
          <w:rFonts w:hAnsi="宋体"/>
          <w:color w:val="000000"/>
        </w:rPr>
        <w:t>曲凯阳</w:t>
      </w:r>
      <w:r w:rsidR="00100ABE" w:rsidRPr="00600320">
        <w:rPr>
          <w:rFonts w:hAnsi="宋体" w:hint="eastAsia"/>
          <w:color w:val="000000"/>
        </w:rPr>
        <w:t>、</w:t>
      </w:r>
      <w:r w:rsidR="0069606F" w:rsidRPr="00600320">
        <w:rPr>
          <w:rFonts w:hAnsi="宋体" w:hint="eastAsia"/>
          <w:color w:val="000000"/>
        </w:rPr>
        <w:t>王钦波</w:t>
      </w:r>
      <w:r w:rsidR="00100ABE" w:rsidRPr="00600320">
        <w:rPr>
          <w:rFonts w:hAnsi="宋体" w:hint="eastAsia"/>
          <w:color w:val="000000"/>
        </w:rPr>
        <w:t>、</w:t>
      </w:r>
      <w:r w:rsidR="0069606F" w:rsidRPr="00600320">
        <w:rPr>
          <w:rFonts w:hAnsi="宋体"/>
          <w:color w:val="000000"/>
        </w:rPr>
        <w:t>杨巍巍</w:t>
      </w:r>
      <w:r w:rsidR="00100ABE" w:rsidRPr="00600320">
        <w:rPr>
          <w:rFonts w:hAnsi="宋体" w:hint="eastAsia"/>
          <w:color w:val="000000"/>
        </w:rPr>
        <w:t>、</w:t>
      </w:r>
      <w:r w:rsidR="0069606F" w:rsidRPr="00600320">
        <w:rPr>
          <w:rFonts w:hAnsi="宋体" w:hint="eastAsia"/>
          <w:color w:val="000000"/>
        </w:rPr>
        <w:t>宿颖波</w:t>
      </w:r>
      <w:r w:rsidR="00100ABE" w:rsidRPr="00600320">
        <w:rPr>
          <w:rFonts w:hAnsi="宋体" w:hint="eastAsia"/>
          <w:color w:val="000000"/>
        </w:rPr>
        <w:t>、</w:t>
      </w:r>
      <w:r w:rsidR="0069606F" w:rsidRPr="00600320">
        <w:rPr>
          <w:rFonts w:hAnsi="宋体"/>
          <w:color w:val="000000"/>
        </w:rPr>
        <w:t>孟朝辉</w:t>
      </w:r>
      <w:r w:rsidR="00100ABE" w:rsidRPr="00600320">
        <w:rPr>
          <w:rFonts w:hAnsi="宋体" w:hint="eastAsia"/>
          <w:color w:val="000000"/>
        </w:rPr>
        <w:t>、</w:t>
      </w:r>
      <w:r w:rsidR="006A3E69" w:rsidRPr="00600320">
        <w:rPr>
          <w:rFonts w:hAnsi="宋体" w:hint="eastAsia"/>
          <w:color w:val="000000"/>
        </w:rPr>
        <w:t>李泓</w:t>
      </w:r>
      <w:r w:rsidR="00BC4C4B" w:rsidRPr="00600320">
        <w:rPr>
          <w:rFonts w:hAnsi="宋体" w:hint="eastAsia"/>
          <w:color w:val="000000"/>
        </w:rPr>
        <w:t>扬</w:t>
      </w:r>
      <w:r w:rsidR="00100ABE" w:rsidRPr="00600320">
        <w:rPr>
          <w:rFonts w:hAnsi="宋体" w:hint="eastAsia"/>
          <w:color w:val="000000"/>
        </w:rPr>
        <w:t>、</w:t>
      </w:r>
      <w:r w:rsidR="0069606F" w:rsidRPr="00600320">
        <w:rPr>
          <w:rFonts w:hAnsi="宋体" w:hint="eastAsia"/>
          <w:color w:val="000000"/>
        </w:rPr>
        <w:t>詹福才</w:t>
      </w:r>
      <w:r w:rsidR="00100ABE" w:rsidRPr="00600320">
        <w:rPr>
          <w:rFonts w:hAnsi="宋体" w:hint="eastAsia"/>
          <w:color w:val="000000"/>
        </w:rPr>
        <w:t>、</w:t>
      </w:r>
      <w:r w:rsidR="0069606F" w:rsidRPr="00600320">
        <w:rPr>
          <w:rFonts w:hAnsi="宋体" w:hint="eastAsia"/>
          <w:color w:val="000000"/>
        </w:rPr>
        <w:t>徐红伟</w:t>
      </w:r>
      <w:r w:rsidR="00100ABE" w:rsidRPr="00600320">
        <w:rPr>
          <w:rFonts w:hAnsi="宋体" w:hint="eastAsia"/>
          <w:color w:val="000000"/>
        </w:rPr>
        <w:t>。</w:t>
      </w:r>
    </w:p>
    <w:p w:rsidR="00493840" w:rsidRPr="00600320" w:rsidRDefault="00493840" w:rsidP="00493840">
      <w:pPr>
        <w:pStyle w:val="afff"/>
        <w:rPr>
          <w:rFonts w:hAnsi="宋体"/>
          <w:color w:val="000000"/>
        </w:rPr>
      </w:pPr>
    </w:p>
    <w:p w:rsidR="00493840" w:rsidRPr="00600320" w:rsidRDefault="00493840">
      <w:pPr>
        <w:widowControl/>
        <w:jc w:val="left"/>
        <w:rPr>
          <w:rFonts w:ascii="黑体" w:eastAsia="黑体"/>
          <w:b/>
          <w:kern w:val="0"/>
          <w:sz w:val="32"/>
          <w:szCs w:val="32"/>
        </w:rPr>
      </w:pPr>
    </w:p>
    <w:p w:rsidR="00290514" w:rsidRPr="00600320" w:rsidRDefault="00311B33" w:rsidP="0008470D">
      <w:pPr>
        <w:pStyle w:val="afffa"/>
        <w:spacing w:line="360" w:lineRule="auto"/>
        <w:outlineLvl w:val="9"/>
        <w:rPr>
          <w:b/>
          <w:szCs w:val="32"/>
        </w:rPr>
      </w:pPr>
      <w:r w:rsidRPr="00600320">
        <w:rPr>
          <w:rFonts w:hint="eastAsia"/>
          <w:b/>
          <w:szCs w:val="32"/>
        </w:rPr>
        <w:lastRenderedPageBreak/>
        <w:t>吸收式换热器</w:t>
      </w:r>
    </w:p>
    <w:p w:rsidR="00290514" w:rsidRPr="00600320" w:rsidRDefault="00311B33" w:rsidP="001F7806">
      <w:pPr>
        <w:pStyle w:val="a4"/>
        <w:spacing w:before="312" w:after="312" w:line="360" w:lineRule="auto"/>
        <w:outlineLvl w:val="0"/>
      </w:pPr>
      <w:bookmarkStart w:id="24" w:name="_Toc512500325"/>
      <w:r w:rsidRPr="00600320">
        <w:rPr>
          <w:rFonts w:hint="eastAsia"/>
        </w:rPr>
        <w:t>范围</w:t>
      </w:r>
      <w:bookmarkEnd w:id="24"/>
    </w:p>
    <w:p w:rsidR="00290514" w:rsidRPr="00600320" w:rsidRDefault="00311B33">
      <w:pPr>
        <w:pStyle w:val="afff"/>
        <w:tabs>
          <w:tab w:val="clear" w:pos="4201"/>
          <w:tab w:val="clear" w:pos="9298"/>
        </w:tabs>
        <w:spacing w:line="360" w:lineRule="auto"/>
      </w:pPr>
      <w:r w:rsidRPr="00600320">
        <w:rPr>
          <w:rFonts w:hint="eastAsia"/>
        </w:rPr>
        <w:t>本标准规定了吸收式换热器的术语和定义</w:t>
      </w:r>
      <w:r w:rsidR="00502199" w:rsidRPr="00600320">
        <w:rPr>
          <w:rFonts w:hint="eastAsia"/>
        </w:rPr>
        <w:t>，</w:t>
      </w:r>
      <w:r w:rsidRPr="00600320">
        <w:rPr>
          <w:rFonts w:hint="eastAsia"/>
        </w:rPr>
        <w:t>分类与标记</w:t>
      </w:r>
      <w:r w:rsidR="00502199" w:rsidRPr="00600320">
        <w:rPr>
          <w:rFonts w:hint="eastAsia"/>
        </w:rPr>
        <w:t>，</w:t>
      </w:r>
      <w:r w:rsidR="00ED6624" w:rsidRPr="00600320">
        <w:rPr>
          <w:rFonts w:hint="eastAsia"/>
        </w:rPr>
        <w:t>一般要求</w:t>
      </w:r>
      <w:r w:rsidR="00502199" w:rsidRPr="00600320">
        <w:rPr>
          <w:rFonts w:hint="eastAsia"/>
        </w:rPr>
        <w:t>，</w:t>
      </w:r>
      <w:r w:rsidRPr="00600320">
        <w:rPr>
          <w:rFonts w:hint="eastAsia"/>
        </w:rPr>
        <w:t>要求</w:t>
      </w:r>
      <w:r w:rsidR="00502199" w:rsidRPr="00600320">
        <w:rPr>
          <w:rFonts w:hint="eastAsia"/>
        </w:rPr>
        <w:t>，</w:t>
      </w:r>
      <w:r w:rsidRPr="00600320">
        <w:rPr>
          <w:rFonts w:hint="eastAsia"/>
        </w:rPr>
        <w:t>试验方法</w:t>
      </w:r>
      <w:r w:rsidR="00502199" w:rsidRPr="00600320">
        <w:rPr>
          <w:rFonts w:hint="eastAsia"/>
        </w:rPr>
        <w:t>，</w:t>
      </w:r>
      <w:r w:rsidR="007E0493" w:rsidRPr="00600320">
        <w:rPr>
          <w:rFonts w:hint="eastAsia"/>
        </w:rPr>
        <w:t>检验规则，</w:t>
      </w:r>
      <w:r w:rsidR="00502199" w:rsidRPr="00600320">
        <w:rPr>
          <w:rFonts w:hint="eastAsia"/>
        </w:rPr>
        <w:t>标志、包装、运输和贮存</w:t>
      </w:r>
      <w:r w:rsidRPr="00600320">
        <w:rPr>
          <w:rFonts w:hint="eastAsia"/>
        </w:rPr>
        <w:t>等。</w:t>
      </w:r>
    </w:p>
    <w:p w:rsidR="00290514" w:rsidRPr="00600320" w:rsidRDefault="00311B33">
      <w:pPr>
        <w:pStyle w:val="afff"/>
        <w:tabs>
          <w:tab w:val="clear" w:pos="4201"/>
          <w:tab w:val="clear" w:pos="9298"/>
        </w:tabs>
        <w:spacing w:line="360" w:lineRule="auto"/>
      </w:pPr>
      <w:r w:rsidRPr="00600320">
        <w:rPr>
          <w:rFonts w:hint="eastAsia"/>
        </w:rPr>
        <w:t>本标准适用于</w:t>
      </w:r>
      <w:r w:rsidR="005D27FF" w:rsidRPr="00600320">
        <w:rPr>
          <w:rFonts w:hint="eastAsia"/>
        </w:rPr>
        <w:t>应用于工业余热回收</w:t>
      </w:r>
      <w:r w:rsidR="003E3974" w:rsidRPr="00600320">
        <w:rPr>
          <w:rFonts w:hint="eastAsia"/>
        </w:rPr>
        <w:t>、</w:t>
      </w:r>
      <w:r w:rsidR="0008470D" w:rsidRPr="00600320">
        <w:rPr>
          <w:rFonts w:hint="eastAsia"/>
        </w:rPr>
        <w:t>集中供热</w:t>
      </w:r>
      <w:r w:rsidR="005D27FF" w:rsidRPr="00600320">
        <w:rPr>
          <w:rFonts w:hint="eastAsia"/>
        </w:rPr>
        <w:t>和暖通空调等领域的</w:t>
      </w:r>
      <w:r w:rsidRPr="00600320">
        <w:rPr>
          <w:rFonts w:hint="eastAsia"/>
        </w:rPr>
        <w:t>吸收式换热器。</w:t>
      </w:r>
    </w:p>
    <w:p w:rsidR="00290514" w:rsidRPr="00600320" w:rsidRDefault="00311B33" w:rsidP="003B2206">
      <w:pPr>
        <w:pStyle w:val="a4"/>
        <w:spacing w:before="312" w:after="312" w:line="360" w:lineRule="auto"/>
        <w:outlineLvl w:val="0"/>
      </w:pPr>
      <w:bookmarkStart w:id="25" w:name="_Toc512500326"/>
      <w:r w:rsidRPr="00600320">
        <w:rPr>
          <w:rFonts w:hint="eastAsia"/>
        </w:rPr>
        <w:t>规范性引用文件</w:t>
      </w:r>
      <w:bookmarkEnd w:id="25"/>
      <w:r w:rsidR="00F11CE3" w:rsidRPr="00600320">
        <w:rPr>
          <w:rFonts w:hint="eastAsia"/>
        </w:rPr>
        <w:t xml:space="preserve"> </w:t>
      </w:r>
    </w:p>
    <w:p w:rsidR="004A088A" w:rsidRPr="00600320" w:rsidRDefault="00311B33" w:rsidP="003B3AA8">
      <w:pPr>
        <w:pStyle w:val="afff"/>
        <w:tabs>
          <w:tab w:val="clear" w:pos="4201"/>
          <w:tab w:val="clear" w:pos="9298"/>
        </w:tabs>
        <w:spacing w:line="360" w:lineRule="auto"/>
        <w:rPr>
          <w:rFonts w:hAnsi="宋体"/>
          <w:szCs w:val="21"/>
        </w:rPr>
      </w:pPr>
      <w:r w:rsidRPr="00600320">
        <w:rPr>
          <w:rFonts w:hAnsi="宋体" w:hint="eastAsia"/>
          <w:szCs w:val="21"/>
        </w:rPr>
        <w:t>下列文件对于本文件的应用是必不可少的。凡是注日期的引用文件，仅所注日期的版本适用于本文件。凡是不注日期的引用文件，其最新版本（包括所有的修改单）适用于本文件。</w:t>
      </w:r>
    </w:p>
    <w:p w:rsidR="00290514" w:rsidRPr="00600320" w:rsidRDefault="00311B33">
      <w:pPr>
        <w:pStyle w:val="afff"/>
        <w:tabs>
          <w:tab w:val="clear" w:pos="4201"/>
          <w:tab w:val="clear" w:pos="9298"/>
        </w:tabs>
        <w:spacing w:line="360" w:lineRule="auto"/>
        <w:rPr>
          <w:rFonts w:hAnsi="宋体"/>
          <w:szCs w:val="21"/>
        </w:rPr>
      </w:pPr>
      <w:r w:rsidRPr="00600320">
        <w:rPr>
          <w:rFonts w:hAnsi="宋体"/>
          <w:szCs w:val="21"/>
        </w:rPr>
        <w:t xml:space="preserve">GB/T 16803 </w:t>
      </w:r>
      <w:r w:rsidRPr="00600320">
        <w:rPr>
          <w:rFonts w:hAnsi="宋体" w:hint="eastAsia"/>
          <w:szCs w:val="21"/>
        </w:rPr>
        <w:t>采暖</w:t>
      </w:r>
      <w:r w:rsidRPr="00600320">
        <w:rPr>
          <w:rFonts w:hAnsi="宋体"/>
          <w:szCs w:val="21"/>
        </w:rPr>
        <w:t>、通风、空调</w:t>
      </w:r>
      <w:r w:rsidRPr="00600320">
        <w:rPr>
          <w:rFonts w:hAnsi="宋体" w:hint="eastAsia"/>
          <w:szCs w:val="21"/>
        </w:rPr>
        <w:t>、净化</w:t>
      </w:r>
      <w:r w:rsidRPr="00600320">
        <w:rPr>
          <w:rFonts w:hAnsi="宋体"/>
          <w:szCs w:val="21"/>
        </w:rPr>
        <w:t>设备、术</w:t>
      </w:r>
      <w:r w:rsidRPr="00600320">
        <w:rPr>
          <w:rFonts w:hAnsi="宋体" w:hint="eastAsia"/>
          <w:szCs w:val="21"/>
        </w:rPr>
        <w:t>语</w:t>
      </w:r>
    </w:p>
    <w:p w:rsidR="004A088A" w:rsidRDefault="004A088A" w:rsidP="004A088A">
      <w:pPr>
        <w:pStyle w:val="afff"/>
        <w:tabs>
          <w:tab w:val="clear" w:pos="4201"/>
          <w:tab w:val="clear" w:pos="9298"/>
        </w:tabs>
        <w:spacing w:line="360" w:lineRule="auto"/>
      </w:pPr>
      <w:r w:rsidRPr="00600320">
        <w:t>GB 18361</w:t>
      </w:r>
      <w:r w:rsidR="00BF13AF" w:rsidRPr="00600320">
        <w:t>-2001</w:t>
      </w:r>
      <w:r w:rsidRPr="00600320">
        <w:t xml:space="preserve"> </w:t>
      </w:r>
      <w:r w:rsidRPr="00600320">
        <w:rPr>
          <w:rFonts w:hint="eastAsia"/>
        </w:rPr>
        <w:t>溴化锂吸收式冷（温）水机组安全要求</w:t>
      </w:r>
    </w:p>
    <w:p w:rsidR="008269FC" w:rsidRPr="00600320" w:rsidRDefault="008269FC" w:rsidP="004A088A">
      <w:pPr>
        <w:pStyle w:val="afff"/>
        <w:tabs>
          <w:tab w:val="clear" w:pos="4201"/>
          <w:tab w:val="clear" w:pos="9298"/>
        </w:tabs>
        <w:spacing w:line="360" w:lineRule="auto"/>
      </w:pPr>
      <w:r w:rsidRPr="00600320">
        <w:t>GB</w:t>
      </w:r>
      <w:r w:rsidR="0028658E" w:rsidRPr="00600320">
        <w:t>/T</w:t>
      </w:r>
      <w:r w:rsidRPr="00600320">
        <w:t xml:space="preserve"> 1836</w:t>
      </w:r>
      <w:r>
        <w:rPr>
          <w:rFonts w:hint="eastAsia"/>
        </w:rPr>
        <w:t>2</w:t>
      </w:r>
      <w:r w:rsidRPr="00600320">
        <w:t>-200</w:t>
      </w:r>
      <w:r>
        <w:rPr>
          <w:rFonts w:hint="eastAsia"/>
        </w:rPr>
        <w:t xml:space="preserve">8 </w:t>
      </w:r>
      <w:r>
        <w:rPr>
          <w:rFonts w:hint="eastAsia"/>
          <w:color w:val="000000"/>
        </w:rPr>
        <w:t>直燃型溴化锂吸收式冷（温）水机组</w:t>
      </w:r>
    </w:p>
    <w:p w:rsidR="003B3AA8" w:rsidRPr="00600320" w:rsidRDefault="004A088A" w:rsidP="004A088A">
      <w:pPr>
        <w:pStyle w:val="afff"/>
        <w:tabs>
          <w:tab w:val="clear" w:pos="4201"/>
          <w:tab w:val="clear" w:pos="9298"/>
        </w:tabs>
        <w:spacing w:line="360" w:lineRule="auto"/>
      </w:pPr>
      <w:r w:rsidRPr="00600320">
        <w:t xml:space="preserve">GB/T 18431-2014 </w:t>
      </w:r>
      <w:r w:rsidRPr="00600320">
        <w:rPr>
          <w:rFonts w:hint="eastAsia"/>
        </w:rPr>
        <w:t>蒸汽和热水型溴化锂吸收式冷水机组</w:t>
      </w:r>
    </w:p>
    <w:p w:rsidR="00290514" w:rsidRPr="00600320" w:rsidRDefault="00311B33" w:rsidP="006B1AF6">
      <w:pPr>
        <w:pStyle w:val="afff"/>
        <w:tabs>
          <w:tab w:val="clear" w:pos="4201"/>
          <w:tab w:val="clear" w:pos="9298"/>
        </w:tabs>
        <w:spacing w:line="360" w:lineRule="auto"/>
        <w:rPr>
          <w:rFonts w:hAnsi="宋体"/>
          <w:szCs w:val="21"/>
        </w:rPr>
      </w:pPr>
      <w:r w:rsidRPr="00600320">
        <w:rPr>
          <w:rFonts w:hAnsi="宋体"/>
          <w:szCs w:val="21"/>
        </w:rPr>
        <w:t xml:space="preserve">GB/T 27698.1-2011 </w:t>
      </w:r>
      <w:r w:rsidRPr="00600320">
        <w:rPr>
          <w:rFonts w:hAnsi="宋体" w:hint="eastAsia"/>
          <w:szCs w:val="21"/>
        </w:rPr>
        <w:t>热交换器及传热元件性能测试方法</w:t>
      </w:r>
      <w:r w:rsidR="00502199" w:rsidRPr="00600320">
        <w:rPr>
          <w:rFonts w:hAnsi="宋体" w:hint="eastAsia"/>
          <w:szCs w:val="21"/>
        </w:rPr>
        <w:t xml:space="preserve"> </w:t>
      </w:r>
      <w:r w:rsidRPr="00600320">
        <w:rPr>
          <w:rFonts w:hAnsi="宋体" w:hint="eastAsia"/>
          <w:szCs w:val="21"/>
        </w:rPr>
        <w:t>第</w:t>
      </w:r>
      <w:r w:rsidRPr="00600320">
        <w:rPr>
          <w:rFonts w:hAnsi="宋体"/>
          <w:szCs w:val="21"/>
        </w:rPr>
        <w:t xml:space="preserve"> 1 </w:t>
      </w:r>
      <w:r w:rsidRPr="00600320">
        <w:rPr>
          <w:rFonts w:hAnsi="宋体" w:hint="eastAsia"/>
          <w:szCs w:val="21"/>
        </w:rPr>
        <w:t>部分：通用要求</w:t>
      </w:r>
    </w:p>
    <w:p w:rsidR="003B3AA8" w:rsidRPr="00600320" w:rsidRDefault="003B3AA8" w:rsidP="003B3AA8">
      <w:pPr>
        <w:pStyle w:val="afff"/>
        <w:tabs>
          <w:tab w:val="clear" w:pos="4201"/>
          <w:tab w:val="clear" w:pos="9298"/>
        </w:tabs>
        <w:spacing w:line="360" w:lineRule="auto"/>
        <w:rPr>
          <w:rFonts w:hAnsi="宋体"/>
          <w:szCs w:val="21"/>
        </w:rPr>
      </w:pPr>
      <w:r w:rsidRPr="00600320">
        <w:rPr>
          <w:rFonts w:hAnsi="宋体"/>
          <w:szCs w:val="21"/>
        </w:rPr>
        <w:t>CJJ/T 55 供热术语标准</w:t>
      </w:r>
    </w:p>
    <w:p w:rsidR="00F93C68" w:rsidRPr="00600320" w:rsidRDefault="00AF6485" w:rsidP="003B3AA8">
      <w:pPr>
        <w:pStyle w:val="afff"/>
        <w:tabs>
          <w:tab w:val="clear" w:pos="4201"/>
          <w:tab w:val="clear" w:pos="9298"/>
        </w:tabs>
        <w:spacing w:line="360" w:lineRule="auto"/>
        <w:rPr>
          <w:rFonts w:hAnsi="宋体"/>
          <w:szCs w:val="21"/>
        </w:rPr>
      </w:pPr>
      <w:r w:rsidRPr="00600320">
        <w:t xml:space="preserve">JB/T 4330 </w:t>
      </w:r>
      <w:r w:rsidRPr="00600320">
        <w:rPr>
          <w:rFonts w:hint="eastAsia"/>
        </w:rPr>
        <w:t>制冷空调设备噪声的测定</w:t>
      </w:r>
    </w:p>
    <w:p w:rsidR="00290514" w:rsidRPr="00600320" w:rsidRDefault="00311B33" w:rsidP="001F7806">
      <w:pPr>
        <w:pStyle w:val="a4"/>
        <w:spacing w:before="312" w:after="312" w:line="360" w:lineRule="auto"/>
        <w:outlineLvl w:val="0"/>
      </w:pPr>
      <w:bookmarkStart w:id="26" w:name="_Toc512500327"/>
      <w:r w:rsidRPr="00600320">
        <w:rPr>
          <w:rFonts w:hint="eastAsia"/>
        </w:rPr>
        <w:t>术语和定义</w:t>
      </w:r>
      <w:bookmarkEnd w:id="26"/>
      <w:r w:rsidR="00F11CE3" w:rsidRPr="00600320">
        <w:rPr>
          <w:rFonts w:hint="eastAsia"/>
        </w:rPr>
        <w:t xml:space="preserve"> </w:t>
      </w:r>
    </w:p>
    <w:p w:rsidR="00290514" w:rsidRPr="00600320" w:rsidRDefault="00311B33">
      <w:pPr>
        <w:pStyle w:val="afff"/>
        <w:tabs>
          <w:tab w:val="clear" w:pos="4201"/>
          <w:tab w:val="clear" w:pos="9298"/>
        </w:tabs>
        <w:spacing w:line="360" w:lineRule="auto"/>
      </w:pPr>
      <w:r w:rsidRPr="00600320">
        <w:rPr>
          <w:rFonts w:hint="eastAsia"/>
        </w:rPr>
        <w:t>GB/T16803和</w:t>
      </w:r>
      <w:r w:rsidRPr="00600320">
        <w:rPr>
          <w:rFonts w:hAnsi="宋体"/>
          <w:szCs w:val="21"/>
        </w:rPr>
        <w:t>CJJ/T 55</w:t>
      </w:r>
      <w:r w:rsidRPr="00600320">
        <w:rPr>
          <w:rFonts w:hint="eastAsia"/>
        </w:rPr>
        <w:t>确定的以及下列术语和定义适用于本标准。</w:t>
      </w:r>
    </w:p>
    <w:p w:rsidR="00290514" w:rsidRPr="00600320" w:rsidRDefault="00311B33">
      <w:pPr>
        <w:pStyle w:val="afff"/>
        <w:tabs>
          <w:tab w:val="clear" w:pos="4201"/>
          <w:tab w:val="clear" w:pos="9298"/>
        </w:tabs>
        <w:spacing w:line="360" w:lineRule="auto"/>
        <w:ind w:firstLineChars="0" w:firstLine="0"/>
      </w:pPr>
      <w:r w:rsidRPr="00600320">
        <w:t xml:space="preserve">3.1 </w:t>
      </w:r>
    </w:p>
    <w:p w:rsidR="00290514" w:rsidRPr="00600320" w:rsidRDefault="00311B33">
      <w:pPr>
        <w:pStyle w:val="afff"/>
        <w:tabs>
          <w:tab w:val="clear" w:pos="4201"/>
          <w:tab w:val="clear" w:pos="9298"/>
        </w:tabs>
        <w:spacing w:line="360" w:lineRule="auto"/>
        <w:rPr>
          <w:rFonts w:asciiTheme="minorEastAsia" w:eastAsiaTheme="minorEastAsia" w:hAnsiTheme="minorEastAsia" w:cs="黑体"/>
        </w:rPr>
      </w:pPr>
      <w:r w:rsidRPr="00600320">
        <w:rPr>
          <w:rFonts w:asciiTheme="minorEastAsia" w:eastAsiaTheme="minorEastAsia" w:hAnsiTheme="minorEastAsia" w:cs="黑体" w:hint="eastAsia"/>
        </w:rPr>
        <w:t>吸收式换热器</w:t>
      </w:r>
      <w:r w:rsidR="00ED6624" w:rsidRPr="00600320">
        <w:rPr>
          <w:rFonts w:asciiTheme="minorEastAsia" w:eastAsiaTheme="minorEastAsia" w:hAnsiTheme="minorEastAsia" w:cs="黑体" w:hint="eastAsia"/>
        </w:rPr>
        <w:t xml:space="preserve"> </w:t>
      </w:r>
      <w:r w:rsidR="00ED6624" w:rsidRPr="00600320">
        <w:rPr>
          <w:rFonts w:asciiTheme="minorEastAsia" w:eastAsiaTheme="minorEastAsia" w:hAnsiTheme="minorEastAsia" w:cs="黑体"/>
        </w:rPr>
        <w:t>absorption heat exchanger</w:t>
      </w:r>
    </w:p>
    <w:p w:rsidR="00D41627" w:rsidRPr="00600320" w:rsidRDefault="00D41627" w:rsidP="00E45286">
      <w:pPr>
        <w:pStyle w:val="afff"/>
        <w:tabs>
          <w:tab w:val="clear" w:pos="4201"/>
          <w:tab w:val="clear" w:pos="9298"/>
        </w:tabs>
        <w:spacing w:line="360" w:lineRule="auto"/>
      </w:pPr>
      <w:r w:rsidRPr="00600320">
        <w:rPr>
          <w:rFonts w:hint="eastAsia"/>
        </w:rPr>
        <w:t>一种适用于两侧介质热容率不同、由吸收式热泵与换热器集成一体</w:t>
      </w:r>
      <w:r w:rsidR="00681723">
        <w:rPr>
          <w:rFonts w:hint="eastAsia"/>
        </w:rPr>
        <w:t>，</w:t>
      </w:r>
      <w:r w:rsidRPr="00600320">
        <w:rPr>
          <w:rFonts w:hint="eastAsia"/>
        </w:rPr>
        <w:t>可实现稳定换热的换热器。</w:t>
      </w:r>
    </w:p>
    <w:p w:rsidR="00ED6624" w:rsidRPr="00600320" w:rsidRDefault="00ED6624" w:rsidP="00934730">
      <w:pPr>
        <w:pStyle w:val="afff"/>
        <w:tabs>
          <w:tab w:val="clear" w:pos="4201"/>
          <w:tab w:val="clear" w:pos="9298"/>
        </w:tabs>
        <w:spacing w:line="360" w:lineRule="auto"/>
        <w:ind w:firstLineChars="0" w:firstLine="0"/>
      </w:pPr>
      <w:r w:rsidRPr="00600320">
        <w:rPr>
          <w:rFonts w:hint="eastAsia"/>
        </w:rPr>
        <w:t>3</w:t>
      </w:r>
      <w:r w:rsidRPr="00600320">
        <w:t>.2</w:t>
      </w:r>
    </w:p>
    <w:p w:rsidR="00ED6624" w:rsidRPr="00600320" w:rsidRDefault="00ED6624" w:rsidP="00934730">
      <w:pPr>
        <w:pStyle w:val="afff"/>
        <w:tabs>
          <w:tab w:val="clear" w:pos="4201"/>
          <w:tab w:val="clear" w:pos="9298"/>
        </w:tabs>
        <w:spacing w:line="360" w:lineRule="auto"/>
        <w:ind w:firstLineChars="0" w:firstLine="0"/>
      </w:pPr>
      <w:r w:rsidRPr="00600320">
        <w:t xml:space="preserve">    第一类吸收式换热器</w:t>
      </w:r>
      <w:r w:rsidRPr="00600320">
        <w:rPr>
          <w:rFonts w:hint="eastAsia"/>
        </w:rPr>
        <w:t xml:space="preserve"> </w:t>
      </w:r>
      <w:r w:rsidRPr="00600320">
        <w:t>the first type absorption heat exchanger</w:t>
      </w:r>
    </w:p>
    <w:p w:rsidR="00ED6624" w:rsidRPr="00600320" w:rsidRDefault="0042539B" w:rsidP="00E45286">
      <w:pPr>
        <w:pStyle w:val="afff"/>
        <w:tabs>
          <w:tab w:val="clear" w:pos="4201"/>
          <w:tab w:val="clear" w:pos="9298"/>
        </w:tabs>
        <w:spacing w:line="360" w:lineRule="auto"/>
      </w:pPr>
      <w:r w:rsidRPr="00600320">
        <w:rPr>
          <w:rFonts w:hint="eastAsia"/>
        </w:rPr>
        <w:lastRenderedPageBreak/>
        <w:t>可实</w:t>
      </w:r>
      <w:r w:rsidR="006978F8" w:rsidRPr="00600320">
        <w:rPr>
          <w:rFonts w:hint="eastAsia"/>
        </w:rPr>
        <w:t>现热量自小</w:t>
      </w:r>
      <w:r w:rsidR="00BD7FD9" w:rsidRPr="00600320">
        <w:rPr>
          <w:rFonts w:hint="eastAsia"/>
        </w:rPr>
        <w:t>热容流率</w:t>
      </w:r>
      <w:r w:rsidR="006978F8" w:rsidRPr="00600320">
        <w:rPr>
          <w:rFonts w:hint="eastAsia"/>
        </w:rPr>
        <w:t>的热源向大</w:t>
      </w:r>
      <w:r w:rsidR="00BD7FD9" w:rsidRPr="00600320">
        <w:rPr>
          <w:rFonts w:hint="eastAsia"/>
        </w:rPr>
        <w:t>热容流率</w:t>
      </w:r>
      <w:r w:rsidR="006978F8" w:rsidRPr="00600320">
        <w:rPr>
          <w:rFonts w:hint="eastAsia"/>
        </w:rPr>
        <w:t>的热汇进行传递，且</w:t>
      </w:r>
      <w:r w:rsidR="000501E5" w:rsidRPr="00600320">
        <w:rPr>
          <w:rFonts w:hint="eastAsia"/>
        </w:rPr>
        <w:t>热源侧出</w:t>
      </w:r>
      <w:r w:rsidR="00304C38" w:rsidRPr="00600320">
        <w:rPr>
          <w:rFonts w:hint="eastAsia"/>
        </w:rPr>
        <w:t>口</w:t>
      </w:r>
      <w:r w:rsidR="000501E5" w:rsidRPr="00600320">
        <w:rPr>
          <w:rFonts w:hint="eastAsia"/>
        </w:rPr>
        <w:t>温度低于热汇侧</w:t>
      </w:r>
      <w:r w:rsidR="00304C38" w:rsidRPr="00600320">
        <w:rPr>
          <w:rFonts w:hint="eastAsia"/>
        </w:rPr>
        <w:t>进口</w:t>
      </w:r>
      <w:r w:rsidR="000501E5" w:rsidRPr="00600320">
        <w:rPr>
          <w:rFonts w:hint="eastAsia"/>
        </w:rPr>
        <w:t>温度</w:t>
      </w:r>
      <w:r w:rsidR="00B56F99" w:rsidRPr="00600320">
        <w:rPr>
          <w:rFonts w:hint="eastAsia"/>
        </w:rPr>
        <w:t>的吸收式换热器</w:t>
      </w:r>
      <w:r w:rsidR="00ED6624" w:rsidRPr="00600320">
        <w:rPr>
          <w:rFonts w:hint="eastAsia"/>
        </w:rPr>
        <w:t>。</w:t>
      </w:r>
    </w:p>
    <w:p w:rsidR="00ED6624" w:rsidRPr="00600320" w:rsidRDefault="00ED6624" w:rsidP="00934730">
      <w:pPr>
        <w:pStyle w:val="afff"/>
        <w:tabs>
          <w:tab w:val="clear" w:pos="4201"/>
          <w:tab w:val="clear" w:pos="9298"/>
        </w:tabs>
        <w:spacing w:line="360" w:lineRule="auto"/>
        <w:ind w:firstLineChars="0" w:firstLine="0"/>
      </w:pPr>
      <w:r w:rsidRPr="00600320">
        <w:rPr>
          <w:rFonts w:hint="eastAsia"/>
        </w:rPr>
        <w:t>3</w:t>
      </w:r>
      <w:r w:rsidRPr="00600320">
        <w:t xml:space="preserve">.3 </w:t>
      </w:r>
    </w:p>
    <w:p w:rsidR="00ED6624" w:rsidRPr="00600320" w:rsidRDefault="00ED6624" w:rsidP="00934730">
      <w:pPr>
        <w:pStyle w:val="afff"/>
        <w:tabs>
          <w:tab w:val="clear" w:pos="4201"/>
          <w:tab w:val="clear" w:pos="9298"/>
        </w:tabs>
        <w:spacing w:line="360" w:lineRule="auto"/>
        <w:ind w:firstLineChars="0" w:firstLine="0"/>
      </w:pPr>
      <w:r w:rsidRPr="00600320">
        <w:t xml:space="preserve">   第二类吸收式换热器</w:t>
      </w:r>
      <w:r w:rsidRPr="00600320">
        <w:rPr>
          <w:rFonts w:hint="eastAsia"/>
        </w:rPr>
        <w:t xml:space="preserve"> the second type absorption heat exchanger</w:t>
      </w:r>
    </w:p>
    <w:p w:rsidR="004D2F36" w:rsidRPr="00600320" w:rsidRDefault="00ED6624" w:rsidP="00934730">
      <w:pPr>
        <w:pStyle w:val="afff"/>
        <w:tabs>
          <w:tab w:val="clear" w:pos="4201"/>
          <w:tab w:val="clear" w:pos="9298"/>
        </w:tabs>
        <w:spacing w:line="360" w:lineRule="auto"/>
        <w:ind w:firstLineChars="150" w:firstLine="315"/>
      </w:pPr>
      <w:r w:rsidRPr="00600320">
        <w:t>可实现</w:t>
      </w:r>
      <w:r w:rsidR="006978F8" w:rsidRPr="00600320">
        <w:t>热量自大</w:t>
      </w:r>
      <w:r w:rsidR="00BD7FD9" w:rsidRPr="00600320">
        <w:t>热容流率</w:t>
      </w:r>
      <w:r w:rsidR="006978F8" w:rsidRPr="00600320">
        <w:t>的热源向小</w:t>
      </w:r>
      <w:r w:rsidR="00BD7FD9" w:rsidRPr="00600320">
        <w:t>热容流率</w:t>
      </w:r>
      <w:r w:rsidR="006978F8" w:rsidRPr="00600320">
        <w:t>的热汇进行传递</w:t>
      </w:r>
      <w:r w:rsidR="006978F8" w:rsidRPr="00600320">
        <w:rPr>
          <w:rFonts w:hint="eastAsia"/>
        </w:rPr>
        <w:t>，且</w:t>
      </w:r>
      <w:r w:rsidR="000501E5" w:rsidRPr="00600320">
        <w:rPr>
          <w:rFonts w:hint="eastAsia"/>
        </w:rPr>
        <w:t>热汇侧</w:t>
      </w:r>
      <w:r w:rsidR="00304C38" w:rsidRPr="00600320">
        <w:rPr>
          <w:rFonts w:hint="eastAsia"/>
        </w:rPr>
        <w:t>出口</w:t>
      </w:r>
      <w:r w:rsidR="000501E5" w:rsidRPr="00600320">
        <w:rPr>
          <w:rFonts w:hint="eastAsia"/>
        </w:rPr>
        <w:t>温度高于热源侧</w:t>
      </w:r>
      <w:r w:rsidR="00304C38" w:rsidRPr="00600320">
        <w:rPr>
          <w:rFonts w:hint="eastAsia"/>
        </w:rPr>
        <w:t>进口</w:t>
      </w:r>
      <w:r w:rsidR="000501E5" w:rsidRPr="00600320">
        <w:rPr>
          <w:rFonts w:hint="eastAsia"/>
        </w:rPr>
        <w:t>温度</w:t>
      </w:r>
      <w:r w:rsidR="00B56F99" w:rsidRPr="00600320">
        <w:rPr>
          <w:rFonts w:hint="eastAsia"/>
        </w:rPr>
        <w:t>的吸收式换热器。</w:t>
      </w:r>
    </w:p>
    <w:p w:rsidR="000501E5" w:rsidRPr="00600320" w:rsidRDefault="004D2F36" w:rsidP="00934730">
      <w:pPr>
        <w:pStyle w:val="afff"/>
        <w:tabs>
          <w:tab w:val="clear" w:pos="4201"/>
          <w:tab w:val="clear" w:pos="9298"/>
        </w:tabs>
        <w:spacing w:line="360" w:lineRule="auto"/>
        <w:ind w:firstLineChars="0" w:firstLine="0"/>
      </w:pPr>
      <w:r w:rsidRPr="00600320">
        <w:rPr>
          <w:rFonts w:hint="eastAsia"/>
        </w:rPr>
        <w:t>3.4</w:t>
      </w:r>
    </w:p>
    <w:p w:rsidR="004D2F36" w:rsidRPr="00600320" w:rsidRDefault="004D2F36" w:rsidP="004D2F36">
      <w:pPr>
        <w:pStyle w:val="afff"/>
        <w:tabs>
          <w:tab w:val="clear" w:pos="4201"/>
          <w:tab w:val="clear" w:pos="9298"/>
        </w:tabs>
        <w:spacing w:line="360" w:lineRule="auto"/>
        <w:ind w:firstLineChars="0" w:firstLine="0"/>
      </w:pPr>
      <w:r w:rsidRPr="00600320">
        <w:tab/>
      </w:r>
      <w:r w:rsidRPr="00600320">
        <w:rPr>
          <w:rFonts w:hint="eastAsia"/>
        </w:rPr>
        <w:t>热容流率</w:t>
      </w:r>
      <w:r w:rsidR="00224013" w:rsidRPr="00600320">
        <w:rPr>
          <w:rFonts w:hint="eastAsia"/>
        </w:rPr>
        <w:t xml:space="preserve"> </w:t>
      </w:r>
      <w:r w:rsidRPr="00600320">
        <w:rPr>
          <w:rFonts w:hint="eastAsia"/>
        </w:rPr>
        <w:t>heat</w:t>
      </w:r>
      <w:r w:rsidR="00224013" w:rsidRPr="00600320">
        <w:t xml:space="preserve"> </w:t>
      </w:r>
      <w:r w:rsidRPr="00600320">
        <w:rPr>
          <w:rFonts w:hint="eastAsia"/>
        </w:rPr>
        <w:t>capacity flow rate</w:t>
      </w:r>
    </w:p>
    <w:p w:rsidR="004D2F36" w:rsidRPr="00600320" w:rsidRDefault="004D2F36" w:rsidP="004D2F36">
      <w:pPr>
        <w:pStyle w:val="afff"/>
        <w:tabs>
          <w:tab w:val="clear" w:pos="4201"/>
          <w:tab w:val="clear" w:pos="9298"/>
        </w:tabs>
        <w:spacing w:line="360" w:lineRule="auto"/>
        <w:ind w:firstLineChars="0" w:firstLine="0"/>
      </w:pPr>
      <w:r w:rsidRPr="00600320">
        <w:t xml:space="preserve"> </w:t>
      </w:r>
      <w:r w:rsidRPr="00600320">
        <w:tab/>
      </w:r>
      <w:r w:rsidRPr="00600320">
        <w:rPr>
          <w:rFonts w:hint="eastAsia"/>
        </w:rPr>
        <w:t>质量流量与定压比热</w:t>
      </w:r>
      <w:r w:rsidR="007B7FD4" w:rsidRPr="00600320">
        <w:rPr>
          <w:rFonts w:hint="eastAsia"/>
        </w:rPr>
        <w:t>的</w:t>
      </w:r>
      <w:r w:rsidRPr="00600320">
        <w:rPr>
          <w:rFonts w:hint="eastAsia"/>
        </w:rPr>
        <w:t>乘积。</w:t>
      </w:r>
    </w:p>
    <w:p w:rsidR="00ED6624" w:rsidRPr="00600320" w:rsidRDefault="00311B33">
      <w:pPr>
        <w:pStyle w:val="afff"/>
        <w:tabs>
          <w:tab w:val="clear" w:pos="4201"/>
          <w:tab w:val="clear" w:pos="9298"/>
        </w:tabs>
        <w:spacing w:line="360" w:lineRule="auto"/>
        <w:ind w:firstLineChars="0" w:firstLine="0"/>
      </w:pPr>
      <w:r w:rsidRPr="00600320">
        <w:t>3.</w:t>
      </w:r>
      <w:r w:rsidR="003B3225" w:rsidRPr="00600320">
        <w:t>5</w:t>
      </w:r>
    </w:p>
    <w:p w:rsidR="00290514" w:rsidRPr="00600320" w:rsidRDefault="00311B33">
      <w:pPr>
        <w:pStyle w:val="afff"/>
        <w:tabs>
          <w:tab w:val="clear" w:pos="4201"/>
          <w:tab w:val="clear" w:pos="9298"/>
        </w:tabs>
        <w:spacing w:line="360" w:lineRule="auto"/>
        <w:ind w:firstLineChars="0" w:firstLine="0"/>
      </w:pPr>
      <w:r w:rsidRPr="00600320">
        <w:tab/>
      </w:r>
      <w:r w:rsidR="00566758" w:rsidRPr="00600320">
        <w:rPr>
          <w:rFonts w:hint="eastAsia"/>
        </w:rPr>
        <w:t>换热</w:t>
      </w:r>
      <w:r w:rsidRPr="00600320">
        <w:rPr>
          <w:rFonts w:hint="eastAsia"/>
        </w:rPr>
        <w:t>效能</w:t>
      </w:r>
      <w:r w:rsidRPr="00600320">
        <w:t xml:space="preserve"> heat exchange effectiveness</w:t>
      </w:r>
      <w:r w:rsidR="00544126" w:rsidRPr="00600320">
        <w:t xml:space="preserve"> </w:t>
      </w:r>
    </w:p>
    <w:p w:rsidR="00A954D7" w:rsidRPr="00600320" w:rsidRDefault="00311B33">
      <w:pPr>
        <w:pStyle w:val="afff"/>
        <w:tabs>
          <w:tab w:val="clear" w:pos="4201"/>
          <w:tab w:val="clear" w:pos="9298"/>
        </w:tabs>
        <w:spacing w:line="360" w:lineRule="auto"/>
        <w:ind w:firstLineChars="0" w:firstLine="0"/>
      </w:pPr>
      <w:r w:rsidRPr="00600320">
        <w:tab/>
      </w:r>
      <w:r w:rsidRPr="00600320">
        <w:rPr>
          <w:rFonts w:hint="eastAsia"/>
        </w:rPr>
        <w:t>吸收式换热器的换热效能</w:t>
      </w:r>
      <w:r w:rsidR="00544126" w:rsidRPr="00600320">
        <w:rPr>
          <w:rFonts w:hint="eastAsia"/>
        </w:rPr>
        <w:t>，</w:t>
      </w:r>
      <w:r w:rsidRPr="00600320">
        <w:rPr>
          <w:rFonts w:hint="eastAsia"/>
        </w:rPr>
        <w:t>为两侧流体中</w:t>
      </w:r>
      <w:r w:rsidR="0008470D" w:rsidRPr="00600320">
        <w:rPr>
          <w:rFonts w:hint="eastAsia"/>
        </w:rPr>
        <w:t>热容流率小的一侧的流体</w:t>
      </w:r>
      <w:r w:rsidR="002D6384" w:rsidRPr="00600320">
        <w:rPr>
          <w:rFonts w:hint="eastAsia"/>
        </w:rPr>
        <w:t>的</w:t>
      </w:r>
      <w:r w:rsidRPr="00600320">
        <w:rPr>
          <w:rFonts w:hint="eastAsia"/>
        </w:rPr>
        <w:t>进</w:t>
      </w:r>
      <w:r w:rsidR="002D6384" w:rsidRPr="00600320">
        <w:rPr>
          <w:rFonts w:hint="eastAsia"/>
        </w:rPr>
        <w:t>出</w:t>
      </w:r>
      <w:r w:rsidR="00544126" w:rsidRPr="00600320">
        <w:rPr>
          <w:rFonts w:hint="eastAsia"/>
        </w:rPr>
        <w:t>口温</w:t>
      </w:r>
      <w:r w:rsidR="002D6384" w:rsidRPr="00600320">
        <w:rPr>
          <w:rFonts w:hint="eastAsia"/>
        </w:rPr>
        <w:t>差</w:t>
      </w:r>
      <w:r w:rsidR="00544126" w:rsidRPr="00600320">
        <w:rPr>
          <w:rFonts w:hint="eastAsia"/>
        </w:rPr>
        <w:t>与两侧流体</w:t>
      </w:r>
      <w:r w:rsidRPr="00600320">
        <w:rPr>
          <w:rFonts w:hint="eastAsia"/>
        </w:rPr>
        <w:t>进口温差的比值</w:t>
      </w:r>
      <w:r w:rsidR="00544126" w:rsidRPr="00600320">
        <w:rPr>
          <w:rFonts w:hint="eastAsia"/>
        </w:rPr>
        <w:t>。</w:t>
      </w:r>
    </w:p>
    <w:p w:rsidR="00B033DA" w:rsidRPr="00600320" w:rsidRDefault="00B033DA" w:rsidP="00B033DA">
      <w:pPr>
        <w:pStyle w:val="afff"/>
        <w:tabs>
          <w:tab w:val="clear" w:pos="4201"/>
          <w:tab w:val="clear" w:pos="9298"/>
        </w:tabs>
        <w:spacing w:line="360" w:lineRule="auto"/>
        <w:ind w:firstLineChars="0" w:firstLine="0"/>
      </w:pPr>
      <w:r w:rsidRPr="00600320">
        <w:t>3.</w:t>
      </w:r>
      <w:r w:rsidR="003B3225" w:rsidRPr="00600320">
        <w:t>6</w:t>
      </w:r>
    </w:p>
    <w:p w:rsidR="00B033DA" w:rsidRPr="00600320" w:rsidRDefault="00B033DA" w:rsidP="00B033DA">
      <w:pPr>
        <w:pStyle w:val="afff"/>
        <w:tabs>
          <w:tab w:val="clear" w:pos="4201"/>
          <w:tab w:val="clear" w:pos="9298"/>
        </w:tabs>
        <w:spacing w:line="360" w:lineRule="auto"/>
      </w:pPr>
      <w:r w:rsidRPr="00600320">
        <w:rPr>
          <w:rFonts w:hint="eastAsia"/>
        </w:rPr>
        <w:t xml:space="preserve">流量比 </w:t>
      </w:r>
      <w:r w:rsidRPr="00600320">
        <w:t>flow rate ratio</w:t>
      </w:r>
    </w:p>
    <w:p w:rsidR="00B033DA" w:rsidRPr="00600320" w:rsidRDefault="00BD7FD9" w:rsidP="00B033DA">
      <w:pPr>
        <w:pStyle w:val="afff"/>
        <w:tabs>
          <w:tab w:val="clear" w:pos="4201"/>
          <w:tab w:val="clear" w:pos="9298"/>
        </w:tabs>
        <w:spacing w:line="360" w:lineRule="auto"/>
      </w:pPr>
      <w:r w:rsidRPr="00600320">
        <w:rPr>
          <w:rFonts w:hint="eastAsia"/>
        </w:rPr>
        <w:t>热容流率</w:t>
      </w:r>
      <w:r w:rsidR="002B3F1A" w:rsidRPr="00600320">
        <w:rPr>
          <w:rFonts w:hint="eastAsia"/>
        </w:rPr>
        <w:t>大侧</w:t>
      </w:r>
      <w:r w:rsidR="00B033DA" w:rsidRPr="00600320">
        <w:rPr>
          <w:rFonts w:hint="eastAsia"/>
        </w:rPr>
        <w:t>流体质量流量与</w:t>
      </w:r>
      <w:r w:rsidR="0008470D" w:rsidRPr="00600320">
        <w:rPr>
          <w:rFonts w:hint="eastAsia"/>
        </w:rPr>
        <w:t>热容流率小的一侧的流体</w:t>
      </w:r>
      <w:r w:rsidR="00B033DA" w:rsidRPr="00600320">
        <w:rPr>
          <w:rFonts w:hint="eastAsia"/>
        </w:rPr>
        <w:t>质量流量之比。</w:t>
      </w:r>
    </w:p>
    <w:p w:rsidR="001B44FC" w:rsidRPr="00600320" w:rsidRDefault="001B44FC" w:rsidP="001B44FC">
      <w:pPr>
        <w:pStyle w:val="afff"/>
        <w:tabs>
          <w:tab w:val="clear" w:pos="4201"/>
          <w:tab w:val="clear" w:pos="9298"/>
        </w:tabs>
        <w:spacing w:line="360" w:lineRule="auto"/>
        <w:ind w:firstLineChars="0" w:firstLine="0"/>
      </w:pPr>
      <w:r w:rsidRPr="00600320">
        <w:t>3.</w:t>
      </w:r>
      <w:r w:rsidR="003B3225" w:rsidRPr="00600320">
        <w:t>7</w:t>
      </w:r>
      <w:r w:rsidRPr="00600320">
        <w:t xml:space="preserve"> </w:t>
      </w:r>
    </w:p>
    <w:p w:rsidR="001B44FC" w:rsidRPr="00600320" w:rsidRDefault="007C4209" w:rsidP="001B44FC">
      <w:pPr>
        <w:pStyle w:val="afff"/>
        <w:tabs>
          <w:tab w:val="clear" w:pos="4201"/>
          <w:tab w:val="clear" w:pos="9298"/>
        </w:tabs>
        <w:spacing w:line="360" w:lineRule="auto"/>
      </w:pPr>
      <w:r w:rsidRPr="00600320">
        <w:rPr>
          <w:rFonts w:hint="eastAsia"/>
        </w:rPr>
        <w:t>额定</w:t>
      </w:r>
      <w:r w:rsidR="001B44FC" w:rsidRPr="00600320">
        <w:rPr>
          <w:rFonts w:hint="eastAsia"/>
        </w:rPr>
        <w:t xml:space="preserve">流量 </w:t>
      </w:r>
      <w:r w:rsidR="001B44FC" w:rsidRPr="00600320">
        <w:t>rated flow rate</w:t>
      </w:r>
    </w:p>
    <w:p w:rsidR="001B44FC" w:rsidRPr="00600320" w:rsidRDefault="007C4209" w:rsidP="001B44FC">
      <w:pPr>
        <w:pStyle w:val="afff"/>
        <w:tabs>
          <w:tab w:val="clear" w:pos="4201"/>
          <w:tab w:val="clear" w:pos="9298"/>
        </w:tabs>
        <w:spacing w:line="360" w:lineRule="auto"/>
      </w:pPr>
      <w:r w:rsidRPr="00600320">
        <w:rPr>
          <w:rFonts w:hint="eastAsia"/>
        </w:rPr>
        <w:t>额定</w:t>
      </w:r>
      <w:r w:rsidR="001B44FC" w:rsidRPr="00600320">
        <w:rPr>
          <w:rFonts w:hint="eastAsia"/>
        </w:rPr>
        <w:t>工况下，</w:t>
      </w:r>
      <w:r w:rsidR="0008470D" w:rsidRPr="00600320">
        <w:rPr>
          <w:rFonts w:hint="eastAsia"/>
        </w:rPr>
        <w:t>热容流率小的一侧的流体</w:t>
      </w:r>
      <w:r w:rsidR="001B44FC" w:rsidRPr="00600320">
        <w:rPr>
          <w:rFonts w:hint="eastAsia"/>
        </w:rPr>
        <w:t>质量流量</w:t>
      </w:r>
      <w:r w:rsidR="00071F01" w:rsidRPr="00600320">
        <w:rPr>
          <w:rFonts w:hint="eastAsia"/>
        </w:rPr>
        <w:t>，t/h</w:t>
      </w:r>
      <w:r w:rsidR="001B44FC" w:rsidRPr="00600320">
        <w:rPr>
          <w:rFonts w:hint="eastAsia"/>
        </w:rPr>
        <w:t>。</w:t>
      </w:r>
    </w:p>
    <w:p w:rsidR="00290514" w:rsidRPr="00600320" w:rsidRDefault="00311B33">
      <w:pPr>
        <w:pStyle w:val="afff"/>
        <w:tabs>
          <w:tab w:val="clear" w:pos="4201"/>
          <w:tab w:val="clear" w:pos="9298"/>
        </w:tabs>
        <w:spacing w:line="360" w:lineRule="auto"/>
        <w:ind w:firstLineChars="0" w:firstLine="0"/>
      </w:pPr>
      <w:r w:rsidRPr="00600320">
        <w:t>3.</w:t>
      </w:r>
      <w:r w:rsidR="003B3225" w:rsidRPr="00600320">
        <w:t>8</w:t>
      </w:r>
    </w:p>
    <w:p w:rsidR="0055061D" w:rsidRPr="00600320" w:rsidRDefault="0055061D" w:rsidP="0055061D">
      <w:pPr>
        <w:pStyle w:val="afff"/>
        <w:tabs>
          <w:tab w:val="clear" w:pos="4201"/>
          <w:tab w:val="clear" w:pos="9298"/>
        </w:tabs>
        <w:spacing w:line="360" w:lineRule="auto"/>
      </w:pPr>
      <w:r w:rsidRPr="00600320">
        <w:rPr>
          <w:rFonts w:hint="eastAsia"/>
        </w:rPr>
        <w:t xml:space="preserve">换热量 </w:t>
      </w:r>
      <w:r w:rsidRPr="00600320">
        <w:t>heat tra</w:t>
      </w:r>
      <w:r w:rsidR="004240DA" w:rsidRPr="00600320">
        <w:t>n</w:t>
      </w:r>
      <w:r w:rsidRPr="00600320">
        <w:t>sfer rate</w:t>
      </w:r>
    </w:p>
    <w:p w:rsidR="0055061D" w:rsidRPr="00600320" w:rsidRDefault="0055061D" w:rsidP="0055061D">
      <w:pPr>
        <w:pStyle w:val="afff"/>
        <w:tabs>
          <w:tab w:val="clear" w:pos="4201"/>
          <w:tab w:val="clear" w:pos="9298"/>
        </w:tabs>
        <w:spacing w:line="360" w:lineRule="auto"/>
      </w:pPr>
      <w:r w:rsidRPr="00600320">
        <w:rPr>
          <w:rFonts w:hint="eastAsia"/>
        </w:rPr>
        <w:t>流体质量</w:t>
      </w:r>
      <w:r w:rsidRPr="00600320">
        <w:t>流量</w:t>
      </w:r>
      <w:r w:rsidRPr="00600320">
        <w:rPr>
          <w:rFonts w:hint="eastAsia"/>
        </w:rPr>
        <w:t>、</w:t>
      </w:r>
      <w:r w:rsidRPr="00600320">
        <w:t>比热容、</w:t>
      </w:r>
      <w:r w:rsidRPr="00600320">
        <w:rPr>
          <w:rFonts w:hint="eastAsia"/>
        </w:rPr>
        <w:t>换热</w:t>
      </w:r>
      <w:r w:rsidRPr="00600320">
        <w:t>效能</w:t>
      </w:r>
      <w:r w:rsidRPr="00600320">
        <w:rPr>
          <w:rFonts w:hint="eastAsia"/>
        </w:rPr>
        <w:t>以及</w:t>
      </w:r>
      <w:r w:rsidRPr="00600320">
        <w:t>进</w:t>
      </w:r>
      <w:r w:rsidR="00A15348" w:rsidRPr="00600320">
        <w:rPr>
          <w:rFonts w:hint="eastAsia"/>
        </w:rPr>
        <w:t>出</w:t>
      </w:r>
      <w:r w:rsidRPr="00600320">
        <w:t>口温差的乘积，</w:t>
      </w:r>
      <w:r w:rsidRPr="00600320">
        <w:rPr>
          <w:rFonts w:hint="eastAsia"/>
        </w:rPr>
        <w:t>k</w:t>
      </w:r>
      <w:r w:rsidRPr="00600320">
        <w:t>W</w:t>
      </w:r>
      <w:r w:rsidRPr="00600320">
        <w:rPr>
          <w:rFonts w:hint="eastAsia"/>
        </w:rPr>
        <w:t>。</w:t>
      </w:r>
    </w:p>
    <w:p w:rsidR="0055061D" w:rsidRPr="00600320" w:rsidRDefault="0055061D">
      <w:pPr>
        <w:pStyle w:val="afff"/>
        <w:tabs>
          <w:tab w:val="clear" w:pos="4201"/>
          <w:tab w:val="clear" w:pos="9298"/>
        </w:tabs>
        <w:spacing w:line="360" w:lineRule="auto"/>
        <w:ind w:firstLineChars="0" w:firstLine="0"/>
      </w:pPr>
      <w:r w:rsidRPr="00600320">
        <w:rPr>
          <w:rFonts w:hint="eastAsia"/>
        </w:rPr>
        <w:t>3.9</w:t>
      </w:r>
    </w:p>
    <w:p w:rsidR="00C75685" w:rsidRPr="00600320" w:rsidRDefault="00C75685" w:rsidP="00C75685">
      <w:pPr>
        <w:pStyle w:val="afff"/>
        <w:tabs>
          <w:tab w:val="clear" w:pos="4201"/>
          <w:tab w:val="clear" w:pos="9298"/>
        </w:tabs>
        <w:spacing w:line="360" w:lineRule="auto"/>
        <w:ind w:firstLineChars="0" w:firstLine="0"/>
        <w:rPr>
          <w:rFonts w:hAnsi="宋体" w:cs="宋体"/>
          <w:szCs w:val="21"/>
        </w:rPr>
      </w:pPr>
      <w:r w:rsidRPr="00600320">
        <w:rPr>
          <w:rFonts w:hAnsi="宋体" w:cs="宋体"/>
          <w:szCs w:val="21"/>
        </w:rPr>
        <w:t xml:space="preserve">    吸收式换热器耗电功率</w:t>
      </w:r>
      <w:r w:rsidRPr="00600320">
        <w:rPr>
          <w:rFonts w:hAnsi="宋体" w:cs="宋体" w:hint="eastAsia"/>
          <w:szCs w:val="21"/>
        </w:rPr>
        <w:t xml:space="preserve"> power consumption of absorption heat exchanger</w:t>
      </w:r>
    </w:p>
    <w:p w:rsidR="0069606F" w:rsidRPr="00600320" w:rsidRDefault="00C75685" w:rsidP="003A0928">
      <w:pPr>
        <w:pStyle w:val="afff"/>
        <w:tabs>
          <w:tab w:val="clear" w:pos="4201"/>
          <w:tab w:val="clear" w:pos="9298"/>
        </w:tabs>
        <w:spacing w:line="360" w:lineRule="auto"/>
        <w:ind w:firstLineChars="0" w:firstLine="0"/>
        <w:rPr>
          <w:rFonts w:hAnsi="宋体" w:cs="宋体"/>
          <w:szCs w:val="21"/>
        </w:rPr>
      </w:pPr>
      <w:r w:rsidRPr="00600320">
        <w:rPr>
          <w:rFonts w:hAnsi="宋体" w:cs="宋体" w:hint="eastAsia"/>
          <w:szCs w:val="21"/>
        </w:rPr>
        <w:t xml:space="preserve">    吸收式换热器</w:t>
      </w:r>
      <w:r w:rsidRPr="00600320">
        <w:rPr>
          <w:rFonts w:hAnsi="宋体" w:cs="宋体"/>
          <w:szCs w:val="21"/>
        </w:rPr>
        <w:t>内部溶液循环</w:t>
      </w:r>
      <w:r w:rsidRPr="00600320">
        <w:rPr>
          <w:rFonts w:hAnsi="宋体" w:cs="宋体" w:hint="eastAsia"/>
          <w:szCs w:val="21"/>
        </w:rPr>
        <w:t>泵</w:t>
      </w:r>
      <w:r w:rsidRPr="00600320">
        <w:rPr>
          <w:rFonts w:hAnsi="宋体" w:cs="宋体"/>
          <w:szCs w:val="21"/>
        </w:rPr>
        <w:t>和冷剂水循环</w:t>
      </w:r>
      <w:r w:rsidRPr="00600320">
        <w:rPr>
          <w:rFonts w:hAnsi="宋体" w:cs="宋体" w:hint="eastAsia"/>
          <w:szCs w:val="21"/>
        </w:rPr>
        <w:t>泵的耗电功率之和，kW。</w:t>
      </w:r>
    </w:p>
    <w:p w:rsidR="0096538D" w:rsidRPr="00600320" w:rsidRDefault="0096538D">
      <w:pPr>
        <w:pStyle w:val="afff"/>
        <w:tabs>
          <w:tab w:val="clear" w:pos="4201"/>
          <w:tab w:val="clear" w:pos="9298"/>
        </w:tabs>
        <w:spacing w:line="360" w:lineRule="auto"/>
        <w:ind w:firstLineChars="0" w:firstLine="0"/>
        <w:rPr>
          <w:rFonts w:hAnsi="宋体" w:cs="宋体"/>
          <w:szCs w:val="21"/>
        </w:rPr>
      </w:pPr>
      <w:r w:rsidRPr="00600320">
        <w:rPr>
          <w:rFonts w:hAnsi="宋体" w:cs="宋体" w:hint="eastAsia"/>
          <w:szCs w:val="21"/>
        </w:rPr>
        <w:t>3.</w:t>
      </w:r>
      <w:r w:rsidR="0055061D" w:rsidRPr="00600320">
        <w:rPr>
          <w:rFonts w:hAnsi="宋体" w:cs="宋体"/>
          <w:szCs w:val="21"/>
        </w:rPr>
        <w:t>10</w:t>
      </w:r>
      <w:r w:rsidR="0055061D" w:rsidRPr="00600320">
        <w:rPr>
          <w:rFonts w:hAnsi="宋体" w:cs="宋体" w:hint="eastAsia"/>
          <w:szCs w:val="21"/>
        </w:rPr>
        <w:t xml:space="preserve"> </w:t>
      </w:r>
    </w:p>
    <w:p w:rsidR="00290514" w:rsidRPr="00600320" w:rsidRDefault="00311B33">
      <w:pPr>
        <w:pStyle w:val="afff"/>
        <w:tabs>
          <w:tab w:val="clear" w:pos="4201"/>
          <w:tab w:val="clear" w:pos="9298"/>
        </w:tabs>
        <w:spacing w:line="360" w:lineRule="auto"/>
        <w:ind w:firstLineChars="0" w:firstLine="0"/>
      </w:pPr>
      <w:r w:rsidRPr="00600320">
        <w:tab/>
      </w:r>
      <w:r w:rsidRPr="00600320">
        <w:rPr>
          <w:rFonts w:hint="eastAsia"/>
        </w:rPr>
        <w:t>阻力</w:t>
      </w:r>
      <w:r w:rsidRPr="00600320">
        <w:t xml:space="preserve"> pressure drop</w:t>
      </w:r>
    </w:p>
    <w:p w:rsidR="00290514" w:rsidRPr="00600320" w:rsidRDefault="00311B33">
      <w:pPr>
        <w:pStyle w:val="afff"/>
        <w:tabs>
          <w:tab w:val="clear" w:pos="4201"/>
          <w:tab w:val="clear" w:pos="9298"/>
        </w:tabs>
        <w:spacing w:line="360" w:lineRule="auto"/>
        <w:ind w:firstLineChars="0" w:firstLine="0"/>
      </w:pPr>
      <w:r w:rsidRPr="00600320">
        <w:tab/>
      </w:r>
      <w:r w:rsidRPr="00600320">
        <w:rPr>
          <w:rFonts w:hint="eastAsia"/>
        </w:rPr>
        <w:t>在</w:t>
      </w:r>
      <w:r w:rsidR="007C4209" w:rsidRPr="00600320">
        <w:rPr>
          <w:rFonts w:hint="eastAsia"/>
        </w:rPr>
        <w:t>额定</w:t>
      </w:r>
      <w:r w:rsidRPr="00600320">
        <w:rPr>
          <w:rFonts w:hint="eastAsia"/>
        </w:rPr>
        <w:t>工况流量下，</w:t>
      </w:r>
      <w:r w:rsidR="00502199" w:rsidRPr="00600320">
        <w:rPr>
          <w:rFonts w:hint="eastAsia"/>
        </w:rPr>
        <w:t>吸收式换热器</w:t>
      </w:r>
      <w:r w:rsidR="00CA777E" w:rsidRPr="00600320">
        <w:rPr>
          <w:rFonts w:hint="eastAsia"/>
        </w:rPr>
        <w:t>热</w:t>
      </w:r>
      <w:r w:rsidR="003A0928" w:rsidRPr="00600320">
        <w:rPr>
          <w:rFonts w:hint="eastAsia"/>
        </w:rPr>
        <w:t>源侧或热汇侧的阻力损失，</w:t>
      </w:r>
      <w:r w:rsidRPr="00600320">
        <w:rPr>
          <w:rFonts w:hint="eastAsia"/>
        </w:rPr>
        <w:t>MPa。</w:t>
      </w:r>
    </w:p>
    <w:p w:rsidR="00290514" w:rsidRPr="00600320" w:rsidRDefault="00311B33">
      <w:pPr>
        <w:pStyle w:val="afff"/>
        <w:tabs>
          <w:tab w:val="clear" w:pos="4201"/>
          <w:tab w:val="clear" w:pos="9298"/>
        </w:tabs>
        <w:spacing w:line="360" w:lineRule="auto"/>
        <w:ind w:firstLineChars="0" w:firstLine="0"/>
      </w:pPr>
      <w:r w:rsidRPr="00600320">
        <w:lastRenderedPageBreak/>
        <w:t>3.</w:t>
      </w:r>
      <w:r w:rsidR="0055061D" w:rsidRPr="00600320">
        <w:t>11</w:t>
      </w:r>
    </w:p>
    <w:p w:rsidR="00290514" w:rsidRPr="00600320" w:rsidRDefault="00311B33">
      <w:pPr>
        <w:pStyle w:val="afff"/>
        <w:tabs>
          <w:tab w:val="clear" w:pos="4201"/>
          <w:tab w:val="clear" w:pos="9298"/>
        </w:tabs>
        <w:spacing w:line="360" w:lineRule="auto"/>
        <w:ind w:firstLineChars="0" w:firstLine="0"/>
      </w:pPr>
      <w:r w:rsidRPr="00600320">
        <w:tab/>
      </w:r>
      <w:r w:rsidRPr="00600320">
        <w:rPr>
          <w:rFonts w:hint="eastAsia"/>
        </w:rPr>
        <w:t>允许压力</w:t>
      </w:r>
      <w:r w:rsidRPr="00600320">
        <w:t xml:space="preserve"> permissible pressure</w:t>
      </w:r>
    </w:p>
    <w:p w:rsidR="00290514" w:rsidRPr="00600320" w:rsidRDefault="00311B33">
      <w:pPr>
        <w:pStyle w:val="afff"/>
        <w:tabs>
          <w:tab w:val="clear" w:pos="4201"/>
          <w:tab w:val="clear" w:pos="9298"/>
        </w:tabs>
        <w:spacing w:line="360" w:lineRule="auto"/>
        <w:ind w:firstLineChars="0" w:firstLine="0"/>
      </w:pPr>
      <w:r w:rsidRPr="00600320">
        <w:tab/>
      </w:r>
      <w:r w:rsidR="003A0928" w:rsidRPr="00600320">
        <w:rPr>
          <w:rFonts w:hint="eastAsia"/>
        </w:rPr>
        <w:t>吸收式换热器热源侧或热汇侧允许的最大工作压力</w:t>
      </w:r>
      <w:r w:rsidR="00071F01" w:rsidRPr="00600320">
        <w:rPr>
          <w:rFonts w:hAnsi="宋体" w:cs="宋体" w:hint="eastAsia"/>
          <w:szCs w:val="21"/>
        </w:rPr>
        <w:t>，</w:t>
      </w:r>
      <w:r w:rsidR="00071F01" w:rsidRPr="00600320">
        <w:rPr>
          <w:rFonts w:hAnsi="宋体" w:cs="宋体"/>
          <w:szCs w:val="21"/>
        </w:rPr>
        <w:t>MPa</w:t>
      </w:r>
      <w:r w:rsidRPr="00600320">
        <w:rPr>
          <w:rFonts w:hint="eastAsia"/>
        </w:rPr>
        <w:t>。</w:t>
      </w:r>
    </w:p>
    <w:p w:rsidR="00290514" w:rsidRPr="00600320" w:rsidRDefault="00311B33" w:rsidP="001F7806">
      <w:pPr>
        <w:pStyle w:val="a4"/>
        <w:spacing w:before="312" w:after="312" w:line="360" w:lineRule="auto"/>
        <w:outlineLvl w:val="0"/>
      </w:pPr>
      <w:bookmarkStart w:id="27" w:name="_Toc512500328"/>
      <w:r w:rsidRPr="00600320">
        <w:rPr>
          <w:rFonts w:hint="eastAsia"/>
        </w:rPr>
        <w:t>分类与标记</w:t>
      </w:r>
      <w:bookmarkEnd w:id="27"/>
    </w:p>
    <w:p w:rsidR="008F6054" w:rsidRPr="00600320" w:rsidRDefault="008F6054" w:rsidP="0008470D">
      <w:pPr>
        <w:rPr>
          <w:rFonts w:ascii="宋体" w:hAnsi="宋体"/>
          <w:b/>
          <w:szCs w:val="21"/>
        </w:rPr>
      </w:pPr>
      <w:r w:rsidRPr="00600320">
        <w:rPr>
          <w:rFonts w:ascii="宋体" w:hAnsi="宋体"/>
          <w:szCs w:val="21"/>
        </w:rPr>
        <w:t xml:space="preserve">4.1 </w:t>
      </w:r>
      <w:r w:rsidRPr="00600320">
        <w:rPr>
          <w:rFonts w:ascii="宋体" w:hAnsi="宋体" w:hint="eastAsia"/>
          <w:szCs w:val="21"/>
        </w:rPr>
        <w:t>分类</w:t>
      </w:r>
    </w:p>
    <w:p w:rsidR="008F6054" w:rsidRPr="00600320" w:rsidRDefault="009566A2" w:rsidP="0053688A">
      <w:pPr>
        <w:spacing w:line="220" w:lineRule="atLeast"/>
        <w:rPr>
          <w:rFonts w:ascii="宋体" w:hAnsi="宋体"/>
          <w:szCs w:val="21"/>
        </w:rPr>
      </w:pPr>
      <w:r w:rsidRPr="00600320">
        <w:rPr>
          <w:rFonts w:ascii="宋体" w:hAnsi="宋体"/>
          <w:szCs w:val="21"/>
        </w:rPr>
        <w:t xml:space="preserve">4.1.1 </w:t>
      </w:r>
      <w:r w:rsidR="008F6054" w:rsidRPr="00600320">
        <w:rPr>
          <w:rFonts w:ascii="宋体" w:hAnsi="宋体" w:hint="eastAsia"/>
          <w:szCs w:val="21"/>
        </w:rPr>
        <w:t>吸收式换热器按流程</w:t>
      </w:r>
      <w:r w:rsidR="00502199" w:rsidRPr="00600320">
        <w:rPr>
          <w:rFonts w:ascii="宋体" w:hAnsi="宋体" w:hint="eastAsia"/>
          <w:szCs w:val="21"/>
        </w:rPr>
        <w:t>可</w:t>
      </w:r>
      <w:r w:rsidR="008F6054" w:rsidRPr="00600320">
        <w:rPr>
          <w:rFonts w:ascii="宋体" w:hAnsi="宋体" w:hint="eastAsia"/>
          <w:szCs w:val="21"/>
        </w:rPr>
        <w:t>分为</w:t>
      </w:r>
      <w:r w:rsidR="00502199" w:rsidRPr="00600320">
        <w:rPr>
          <w:rFonts w:ascii="宋体" w:hAnsi="宋体" w:hint="eastAsia"/>
          <w:szCs w:val="21"/>
        </w:rPr>
        <w:t>第一类吸收式换热器和第二类吸收式换热器，代号分别为</w:t>
      </w:r>
      <w:r w:rsidR="00502199" w:rsidRPr="00600320">
        <w:rPr>
          <w:rFonts w:hAnsi="宋体"/>
          <w:szCs w:val="21"/>
        </w:rPr>
        <w:t>I</w:t>
      </w:r>
      <w:r w:rsidR="00502199" w:rsidRPr="00600320">
        <w:rPr>
          <w:rFonts w:hAnsi="宋体" w:hint="eastAsia"/>
          <w:szCs w:val="21"/>
        </w:rPr>
        <w:t>和</w:t>
      </w:r>
      <w:r w:rsidR="00502199" w:rsidRPr="00600320">
        <w:rPr>
          <w:rFonts w:hAnsi="宋体"/>
          <w:szCs w:val="21"/>
        </w:rPr>
        <w:t>II</w:t>
      </w:r>
      <w:r w:rsidR="00502199" w:rsidRPr="00600320">
        <w:rPr>
          <w:rFonts w:ascii="宋体" w:hAnsi="宋体" w:hint="eastAsia"/>
          <w:szCs w:val="21"/>
        </w:rPr>
        <w:t>。</w:t>
      </w:r>
    </w:p>
    <w:p w:rsidR="0008470D" w:rsidRPr="00600320" w:rsidRDefault="008F6054" w:rsidP="0008470D">
      <w:pPr>
        <w:spacing w:line="360" w:lineRule="auto"/>
        <w:rPr>
          <w:rFonts w:ascii="宋体" w:hAnsi="宋体"/>
          <w:szCs w:val="21"/>
        </w:rPr>
      </w:pPr>
      <w:r w:rsidRPr="00600320">
        <w:rPr>
          <w:rFonts w:ascii="宋体" w:hAnsi="宋体"/>
          <w:szCs w:val="21"/>
        </w:rPr>
        <w:t>4.1.</w:t>
      </w:r>
      <w:r w:rsidR="009566A2" w:rsidRPr="00600320">
        <w:rPr>
          <w:rFonts w:ascii="宋体" w:hAnsi="宋体"/>
          <w:szCs w:val="21"/>
        </w:rPr>
        <w:t>2</w:t>
      </w:r>
      <w:r w:rsidR="00D819BE" w:rsidRPr="00600320">
        <w:rPr>
          <w:rFonts w:ascii="宋体" w:hAnsi="宋体" w:hint="eastAsia"/>
          <w:szCs w:val="21"/>
        </w:rPr>
        <w:t>吸收式换热器</w:t>
      </w:r>
      <w:r w:rsidR="00502199" w:rsidRPr="00600320">
        <w:rPr>
          <w:rFonts w:ascii="宋体" w:hAnsi="宋体" w:hint="eastAsia"/>
          <w:szCs w:val="21"/>
        </w:rPr>
        <w:t>热容流率大</w:t>
      </w:r>
      <w:r w:rsidR="0055061D" w:rsidRPr="00600320">
        <w:rPr>
          <w:rFonts w:ascii="宋体" w:hAnsi="宋体" w:hint="eastAsia"/>
          <w:szCs w:val="21"/>
        </w:rPr>
        <w:t>的</w:t>
      </w:r>
      <w:r w:rsidR="0055061D" w:rsidRPr="00600320">
        <w:rPr>
          <w:rFonts w:ascii="宋体" w:hAnsi="宋体"/>
          <w:szCs w:val="21"/>
        </w:rPr>
        <w:t>一</w:t>
      </w:r>
      <w:r w:rsidR="00995AD4" w:rsidRPr="00600320">
        <w:rPr>
          <w:rFonts w:ascii="宋体" w:hAnsi="宋体" w:hint="eastAsia"/>
          <w:szCs w:val="21"/>
        </w:rPr>
        <w:t>侧</w:t>
      </w:r>
      <w:r w:rsidR="00502199" w:rsidRPr="00600320">
        <w:rPr>
          <w:rFonts w:ascii="宋体" w:hAnsi="宋体" w:hint="eastAsia"/>
          <w:szCs w:val="21"/>
        </w:rPr>
        <w:t>流体介质</w:t>
      </w:r>
      <w:r w:rsidR="003E3974" w:rsidRPr="00600320">
        <w:rPr>
          <w:rFonts w:ascii="宋体" w:hAnsi="宋体" w:hint="eastAsia"/>
          <w:szCs w:val="21"/>
        </w:rPr>
        <w:t>可分为</w:t>
      </w:r>
      <w:r w:rsidR="00502199" w:rsidRPr="00600320">
        <w:rPr>
          <w:rFonts w:ascii="宋体" w:hAnsi="宋体" w:hint="eastAsia"/>
          <w:szCs w:val="21"/>
        </w:rPr>
        <w:t>水和蒸汽，代号分别为</w:t>
      </w:r>
      <w:r w:rsidR="00502199" w:rsidRPr="00600320">
        <w:rPr>
          <w:rFonts w:ascii="宋体" w:hAnsi="宋体"/>
          <w:szCs w:val="21"/>
        </w:rPr>
        <w:t>W和S。</w:t>
      </w:r>
    </w:p>
    <w:p w:rsidR="00EE1778" w:rsidRPr="00600320" w:rsidRDefault="008F6054" w:rsidP="0008470D">
      <w:pPr>
        <w:spacing w:line="360" w:lineRule="auto"/>
        <w:rPr>
          <w:rFonts w:ascii="宋体" w:hAnsi="宋体"/>
          <w:szCs w:val="21"/>
        </w:rPr>
      </w:pPr>
      <w:r w:rsidRPr="00600320">
        <w:rPr>
          <w:rFonts w:ascii="宋体" w:hAnsi="宋体"/>
          <w:szCs w:val="21"/>
        </w:rPr>
        <w:t xml:space="preserve">4.2 </w:t>
      </w:r>
      <w:r w:rsidRPr="00600320">
        <w:rPr>
          <w:rFonts w:ascii="宋体" w:hAnsi="宋体" w:hint="eastAsia"/>
          <w:szCs w:val="21"/>
        </w:rPr>
        <w:t>标记</w:t>
      </w:r>
    </w:p>
    <w:p w:rsidR="008F6054" w:rsidRPr="00600320" w:rsidRDefault="00F37AA5" w:rsidP="008F6054">
      <w:pPr>
        <w:spacing w:line="360" w:lineRule="auto"/>
        <w:rPr>
          <w:rFonts w:ascii="宋体" w:hAnsi="宋体" w:cs="宋体"/>
          <w:szCs w:val="21"/>
          <w:u w:val="single"/>
        </w:rPr>
      </w:pPr>
      <w:r w:rsidRPr="00F37AA5">
        <w:rPr>
          <w:noProof/>
        </w:rPr>
        <w:pict>
          <v:line id="_x0000_s1048" style="position:absolute;left:0;text-align:left;flip:y;z-index:251713024;visibility:visible;mso-wrap-distance-top:-3e-5mm;mso-wrap-distance-bottom:-3e-5mm;mso-position-horizontal-relative:margin" from="20.5pt,23.15pt" to="32.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XD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">
            <w10:wrap anchorx="margin"/>
          </v:line>
        </w:pict>
      </w:r>
      <w:r w:rsidRPr="00F37AA5">
        <w:rPr>
          <w:noProof/>
        </w:rPr>
        <w:pict>
          <v:line id="Line 184" o:spid="_x0000_s1047" style="position:absolute;left:0;text-align:left;flip:y;z-index:251710976;visibility:visible;mso-wrap-distance-top:-3e-5mm;mso-wrap-distance-bottom:-3e-5mm;mso-position-horizontal:left;mso-position-horizontal-relative:margin" from="0,23.25pt" to="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tw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">
            <w10:wrap anchorx="margin"/>
          </v:line>
        </w:pict>
      </w:r>
      <w:r w:rsidRPr="00F37AA5">
        <w:rPr>
          <w:noProof/>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1" o:spid="_x0000_s1046" type="#_x0000_t34" style="position:absolute;left:0;text-align:left;margin-left:111.45pt;margin-top:19.95pt;width:33.25pt;height:42.95pt;rotation:-90;flip:y;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" adj="21485" strokecolor="black [3213]">
            <o:lock v:ext="edit" shapetype="f"/>
          </v:shape>
        </w:pict>
      </w:r>
      <w:r w:rsidRPr="00F37AA5">
        <w:rPr>
          <w:noProof/>
          <w:szCs w:val="21"/>
        </w:rPr>
        <w:pict>
          <v:shape id="肘形连接符 293" o:spid="_x0000_s1045" type="#_x0000_t34" style="position:absolute;left:0;text-align:left;margin-left:135.15pt;margin-top:19.4pt;width:9.3pt;height:19.55pt;rotation:-90;flip:y;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" adj="21485" strokecolor="black [3213]">
            <o:lock v:ext="edit" shapetype="f"/>
          </v:shape>
        </w:pict>
      </w:r>
      <w:r w:rsidRPr="00F37AA5">
        <w:rPr>
          <w:noProof/>
          <w:szCs w:val="21"/>
        </w:rPr>
        <w:pict>
          <v:shape id="肘形连接符 290" o:spid="_x0000_s1044" type="#_x0000_t34" style="position:absolute;left:0;text-align:left;margin-left:25.4pt;margin-top:23.45pt;width:129.05pt;height:105.7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" adj="77" strokecolor="black [3213]">
            <o:lock v:ext="edit" shapetype="f"/>
          </v:shape>
        </w:pict>
      </w:r>
      <w:r w:rsidR="008F6054" w:rsidRPr="00600320">
        <w:rPr>
          <w:rFonts w:ascii="宋体" w:hAnsi="宋体" w:cs="宋体"/>
          <w:szCs w:val="21"/>
        </w:rPr>
        <w:t xml:space="preserve">AHE </w:t>
      </w:r>
      <w:r w:rsidR="00A23BF3" w:rsidRPr="00600320">
        <w:rPr>
          <w:rFonts w:hint="eastAsia"/>
        </w:rPr>
        <w:t>□</w:t>
      </w:r>
      <w:r w:rsidR="00A23BF3" w:rsidRPr="00600320">
        <w:rPr>
          <w:rFonts w:hint="eastAsia"/>
        </w:rPr>
        <w:t xml:space="preserve"> </w:t>
      </w:r>
      <w:r w:rsidR="008F6054" w:rsidRPr="00600320">
        <w:rPr>
          <w:rFonts w:ascii="宋体" w:hAnsi="宋体" w:cs="宋体"/>
          <w:szCs w:val="21"/>
        </w:rPr>
        <w:t>-</w:t>
      </w:r>
      <w:r w:rsidR="00A23BF3" w:rsidRPr="00600320">
        <w:rPr>
          <w:rFonts w:ascii="宋体" w:hAnsi="宋体" w:cs="宋体"/>
          <w:szCs w:val="21"/>
        </w:rPr>
        <w:t xml:space="preserve"> </w:t>
      </w:r>
      <w:r w:rsidR="00A23BF3" w:rsidRPr="00600320">
        <w:rPr>
          <w:rFonts w:hint="eastAsia"/>
        </w:rPr>
        <w:t>□</w:t>
      </w:r>
      <w:r w:rsidR="00A23BF3" w:rsidRPr="00600320">
        <w:rPr>
          <w:rFonts w:hint="eastAsia"/>
        </w:rPr>
        <w:t xml:space="preserve"> </w:t>
      </w:r>
      <w:r w:rsidR="008F6054" w:rsidRPr="00600320">
        <w:rPr>
          <w:rFonts w:ascii="宋体" w:hAnsi="宋体" w:cs="宋体"/>
          <w:szCs w:val="21"/>
        </w:rPr>
        <w:t>-</w:t>
      </w:r>
      <w:r w:rsidR="00A23BF3" w:rsidRPr="00600320">
        <w:rPr>
          <w:rFonts w:ascii="宋体" w:hAnsi="宋体" w:cs="宋体"/>
          <w:szCs w:val="21"/>
        </w:rPr>
        <w:t xml:space="preserve"> </w:t>
      </w:r>
      <w:r w:rsidR="00A23BF3" w:rsidRPr="00600320">
        <w:rPr>
          <w:rFonts w:hint="eastAsia"/>
        </w:rPr>
        <w:t>□</w:t>
      </w:r>
      <w:r w:rsidR="00A23BF3" w:rsidRPr="00600320">
        <w:rPr>
          <w:rFonts w:hint="eastAsia"/>
        </w:rPr>
        <w:t xml:space="preserve"> </w:t>
      </w:r>
      <w:r w:rsidR="004F02E8" w:rsidRPr="00600320">
        <w:rPr>
          <w:rFonts w:ascii="宋体" w:hAnsi="宋体" w:cs="宋体"/>
          <w:szCs w:val="21"/>
        </w:rPr>
        <w:t>-</w:t>
      </w:r>
      <w:r w:rsidR="00A23BF3" w:rsidRPr="00600320">
        <w:rPr>
          <w:rFonts w:ascii="宋体" w:hAnsi="宋体" w:cs="宋体"/>
          <w:szCs w:val="21"/>
        </w:rPr>
        <w:t xml:space="preserve"> </w:t>
      </w:r>
      <w:r w:rsidR="00A23BF3" w:rsidRPr="00600320">
        <w:rPr>
          <w:rFonts w:hint="eastAsia"/>
        </w:rPr>
        <w:t>□</w:t>
      </w:r>
      <w:r w:rsidR="00231B49" w:rsidRPr="00600320">
        <w:rPr>
          <w:rFonts w:hint="eastAsia"/>
        </w:rPr>
        <w:t xml:space="preserve"> </w:t>
      </w:r>
      <w:r w:rsidR="00231B49" w:rsidRPr="00600320">
        <w:rPr>
          <w:rFonts w:ascii="宋体" w:hAnsi="宋体" w:cs="宋体"/>
          <w:szCs w:val="21"/>
        </w:rPr>
        <w:t xml:space="preserve">- </w:t>
      </w:r>
      <w:r w:rsidR="00A23BF3" w:rsidRPr="00600320">
        <w:rPr>
          <w:rFonts w:hint="eastAsia"/>
        </w:rPr>
        <w:t>□</w:t>
      </w:r>
    </w:p>
    <w:p w:rsidR="008F6054" w:rsidRPr="00600320" w:rsidRDefault="00F37AA5" w:rsidP="008F6054">
      <w:pPr>
        <w:spacing w:line="360" w:lineRule="auto"/>
        <w:rPr>
          <w:rFonts w:ascii="宋体" w:hAnsi="宋体" w:cs="宋体"/>
          <w:szCs w:val="21"/>
        </w:rPr>
      </w:pPr>
      <w:r w:rsidRPr="00F37AA5">
        <w:rPr>
          <w:noProof/>
          <w:szCs w:val="21"/>
        </w:rPr>
        <w:pict>
          <v:shape id="肘形连接符 291" o:spid="_x0000_s1043" type="#_x0000_t34" style="position:absolute;left:0;text-align:left;margin-left:51.35pt;margin-top:.7pt;width:102pt;height:79.6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" adj="-21" strokecolor="black [3213]">
            <o:lock v:ext="edit" shapetype="f"/>
          </v:shape>
        </w:pict>
      </w:r>
      <w:r w:rsidRPr="00F37AA5">
        <w:rPr>
          <w:noProof/>
        </w:rPr>
        <w:pict>
          <v:line id="_x0000_s1042" style="position:absolute;left:0;text-align:left;flip:y;z-index:251721216;visibility:visible;mso-wrap-distance-top:-3e-5mm;mso-wrap-distance-bottom:-3e-5mm;mso-position-horizontal-relative:margin" from="123.75pt,.45pt" to="13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z2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">
            <w10:wrap anchorx="margin"/>
          </v:line>
        </w:pict>
      </w:r>
      <w:r w:rsidRPr="00F37AA5">
        <w:rPr>
          <w:noProof/>
        </w:rPr>
        <w:pict>
          <v:line id="_x0000_s1041" style="position:absolute;left:0;text-align:left;flip:y;z-index:251719168;visibility:visible;mso-wrap-distance-top:-3e-5mm;mso-wrap-distance-bottom:-3e-5mm;mso-position-horizontal-relative:margin" from="100.95pt,.45pt" to="11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KQ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">
            <w10:wrap anchorx="margin"/>
          </v:line>
        </w:pict>
      </w:r>
      <w:r w:rsidRPr="00F37AA5">
        <w:rPr>
          <w:noProof/>
        </w:rPr>
        <w:pict>
          <v:line id="_x0000_s1040" style="position:absolute;left:0;text-align:left;flip:y;z-index:251717120;visibility:visible;mso-wrap-distance-top:-3e-5mm;mso-wrap-distance-bottom:-3e-5mm;mso-position-horizontal-relative:margin" from="74.2pt,.45pt" to="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t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">
            <w10:wrap anchorx="margin"/>
          </v:line>
        </w:pict>
      </w:r>
      <w:r w:rsidRPr="00F37AA5">
        <w:rPr>
          <w:noProof/>
        </w:rPr>
        <w:pict>
          <v:line id="_x0000_s1039" style="position:absolute;left:0;text-align:left;flip:y;z-index:251715072;visibility:visible;mso-wrap-distance-top:-3e-5mm;mso-wrap-distance-bottom:-3e-5mm;mso-position-horizontal-relative:margin" from="44.55pt,.45pt" to="5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Fe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">
            <w10:wrap anchorx="margin"/>
          </v:line>
        </w:pict>
      </w:r>
      <w:r w:rsidRPr="00F37AA5">
        <w:rPr>
          <w:noProof/>
          <w:szCs w:val="21"/>
        </w:rPr>
        <w:pict>
          <v:shape id="肘形连接符 30" o:spid="_x0000_s1038" type="#_x0000_t34" style="position:absolute;left:0;text-align:left;margin-left:79.8pt;margin-top:1.4pt;width:73.65pt;height:54.7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" adj="-83" strokecolor="black [3213]">
            <o:lock v:ext="edit" shapetype="f"/>
          </v:shape>
        </w:pict>
      </w:r>
      <w:r w:rsidRPr="00F37AA5">
        <w:rPr>
          <w:noProof/>
          <w:szCs w:val="21"/>
        </w:rPr>
        <w:pict>
          <v:shape id="肘形连接符 289" o:spid="_x0000_s1037" type="#_x0000_t34" style="position:absolute;left:0;text-align:left;margin-left:6.95pt;margin-top:1.15pt;width:147.95pt;height:126.5pt;z-index:2517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" adj="-45" strokecolor="black [3213]">
            <o:lock v:ext="edit" shapetype="f"/>
          </v:shape>
        </w:pict>
      </w:r>
      <w:r w:rsidR="008F6054" w:rsidRPr="00600320">
        <w:rPr>
          <w:rFonts w:asciiTheme="minorHAnsi"/>
          <w:szCs w:val="21"/>
        </w:rPr>
        <w:t xml:space="preserve">                             </w:t>
      </w:r>
      <w:r w:rsidR="009566A2" w:rsidRPr="00600320">
        <w:rPr>
          <w:rFonts w:asciiTheme="minorHAnsi"/>
          <w:szCs w:val="21"/>
        </w:rPr>
        <w:t xml:space="preserve"> </w:t>
      </w:r>
      <w:r w:rsidR="004F02E8" w:rsidRPr="00600320">
        <w:rPr>
          <w:rFonts w:ascii="宋体" w:hAnsi="宋体" w:cs="宋体" w:hint="eastAsia"/>
          <w:szCs w:val="21"/>
        </w:rPr>
        <w:t>热容流率大</w:t>
      </w:r>
      <w:r w:rsidR="004F02E8" w:rsidRPr="00600320">
        <w:rPr>
          <w:rFonts w:ascii="宋体" w:hAnsi="宋体" w:cs="宋体"/>
          <w:szCs w:val="21"/>
        </w:rPr>
        <w:t>侧流体</w:t>
      </w:r>
      <w:r w:rsidR="004F02E8" w:rsidRPr="00600320">
        <w:rPr>
          <w:rFonts w:ascii="宋体" w:hAnsi="宋体" w:cs="宋体" w:hint="eastAsia"/>
          <w:szCs w:val="21"/>
        </w:rPr>
        <w:t>介质（</w:t>
      </w:r>
      <w:r w:rsidR="004F02E8" w:rsidRPr="00600320">
        <w:rPr>
          <w:rFonts w:ascii="宋体" w:hAnsi="宋体" w:cs="宋体"/>
          <w:szCs w:val="21"/>
        </w:rPr>
        <w:t>S表示</w:t>
      </w:r>
      <w:r w:rsidR="004F02E8" w:rsidRPr="00600320">
        <w:rPr>
          <w:rFonts w:ascii="宋体" w:hAnsi="宋体" w:cs="宋体" w:hint="eastAsia"/>
          <w:szCs w:val="21"/>
        </w:rPr>
        <w:t>蒸汽</w:t>
      </w:r>
      <w:r w:rsidR="004F02E8" w:rsidRPr="00600320">
        <w:rPr>
          <w:rFonts w:ascii="宋体" w:hAnsi="宋体" w:cs="宋体"/>
          <w:szCs w:val="21"/>
        </w:rPr>
        <w:t>，W表示水</w:t>
      </w:r>
      <w:r w:rsidR="004F02E8" w:rsidRPr="00600320">
        <w:rPr>
          <w:rFonts w:ascii="宋体" w:hAnsi="宋体" w:cs="宋体" w:hint="eastAsia"/>
          <w:szCs w:val="21"/>
        </w:rPr>
        <w:t>）</w:t>
      </w:r>
    </w:p>
    <w:p w:rsidR="008F6054" w:rsidRPr="00600320" w:rsidRDefault="008F6054" w:rsidP="008F6054">
      <w:pPr>
        <w:spacing w:line="360" w:lineRule="auto"/>
        <w:rPr>
          <w:rFonts w:ascii="宋体" w:hAnsi="宋体" w:cs="宋体"/>
          <w:szCs w:val="21"/>
        </w:rPr>
      </w:pPr>
      <w:r w:rsidRPr="00600320">
        <w:rPr>
          <w:rFonts w:ascii="宋体" w:hAnsi="宋体" w:cs="宋体"/>
          <w:szCs w:val="21"/>
        </w:rPr>
        <w:t xml:space="preserve">                              </w:t>
      </w:r>
      <w:r w:rsidR="004F02E8" w:rsidRPr="00600320">
        <w:rPr>
          <w:rFonts w:ascii="宋体" w:hAnsi="宋体" w:cs="宋体"/>
          <w:szCs w:val="21"/>
        </w:rPr>
        <w:t>热汇侧</w:t>
      </w:r>
      <w:r w:rsidR="004F02E8" w:rsidRPr="00600320">
        <w:rPr>
          <w:rFonts w:ascii="宋体" w:hAnsi="宋体" w:cs="宋体" w:hint="eastAsia"/>
          <w:szCs w:val="21"/>
        </w:rPr>
        <w:t>允许压力（</w:t>
      </w:r>
      <w:r w:rsidR="004F02E8" w:rsidRPr="00600320">
        <w:rPr>
          <w:rFonts w:ascii="宋体" w:hAnsi="宋体" w:cs="宋体"/>
          <w:szCs w:val="21"/>
        </w:rPr>
        <w:t>MPa）</w:t>
      </w:r>
    </w:p>
    <w:p w:rsidR="008F6054" w:rsidRPr="00600320" w:rsidRDefault="008F6054" w:rsidP="008F6054">
      <w:pPr>
        <w:spacing w:line="360" w:lineRule="auto"/>
        <w:rPr>
          <w:rFonts w:ascii="宋体" w:hAnsi="宋体" w:cs="宋体"/>
          <w:szCs w:val="21"/>
        </w:rPr>
      </w:pPr>
      <w:r w:rsidRPr="00600320">
        <w:rPr>
          <w:rFonts w:ascii="宋体" w:hAnsi="宋体" w:cs="宋体"/>
          <w:szCs w:val="21"/>
        </w:rPr>
        <w:t xml:space="preserve">                              </w:t>
      </w:r>
      <w:r w:rsidR="00071F01" w:rsidRPr="00600320">
        <w:rPr>
          <w:rFonts w:ascii="宋体" w:hAnsi="宋体" w:cs="宋体" w:hint="eastAsia"/>
          <w:szCs w:val="21"/>
        </w:rPr>
        <w:t>热源侧</w:t>
      </w:r>
      <w:r w:rsidR="009566A2" w:rsidRPr="00600320">
        <w:rPr>
          <w:rFonts w:ascii="宋体" w:hAnsi="宋体" w:cs="宋体" w:hint="eastAsia"/>
          <w:szCs w:val="21"/>
        </w:rPr>
        <w:t>允许压</w:t>
      </w:r>
      <w:r w:rsidR="00BC2C6A" w:rsidRPr="00600320">
        <w:rPr>
          <w:rFonts w:ascii="宋体" w:hAnsi="宋体" w:cs="宋体" w:hint="eastAsia"/>
          <w:szCs w:val="21"/>
        </w:rPr>
        <w:t>力</w:t>
      </w:r>
      <w:r w:rsidR="009566A2" w:rsidRPr="00600320">
        <w:rPr>
          <w:rFonts w:ascii="宋体" w:hAnsi="宋体" w:cs="宋体" w:hint="eastAsia"/>
          <w:szCs w:val="21"/>
        </w:rPr>
        <w:t>（</w:t>
      </w:r>
      <w:r w:rsidR="009566A2" w:rsidRPr="00600320">
        <w:rPr>
          <w:rFonts w:ascii="宋体" w:hAnsi="宋体" w:cs="宋体"/>
          <w:szCs w:val="21"/>
        </w:rPr>
        <w:t>MPa）</w:t>
      </w:r>
    </w:p>
    <w:p w:rsidR="008F6054" w:rsidRPr="00600320" w:rsidRDefault="008F6054" w:rsidP="008F6054">
      <w:pPr>
        <w:spacing w:line="360" w:lineRule="auto"/>
        <w:rPr>
          <w:rFonts w:ascii="宋体" w:hAnsi="宋体" w:cs="宋体"/>
          <w:szCs w:val="21"/>
        </w:rPr>
      </w:pPr>
      <w:r w:rsidRPr="00600320">
        <w:rPr>
          <w:rFonts w:ascii="宋体" w:hAnsi="宋体" w:cs="宋体"/>
          <w:szCs w:val="21"/>
        </w:rPr>
        <w:t xml:space="preserve">                              </w:t>
      </w:r>
      <w:r w:rsidR="00416E17" w:rsidRPr="00600320">
        <w:rPr>
          <w:rFonts w:ascii="宋体" w:hAnsi="宋体" w:cs="宋体" w:hint="eastAsia"/>
          <w:szCs w:val="21"/>
        </w:rPr>
        <w:t>流程方式（</w:t>
      </w:r>
      <w:r w:rsidR="009566A2" w:rsidRPr="00600320">
        <w:rPr>
          <w:rFonts w:ascii="宋体" w:hAnsi="宋体" w:cs="宋体"/>
          <w:szCs w:val="21"/>
        </w:rPr>
        <w:t>I表示第一类</w:t>
      </w:r>
      <w:r w:rsidR="00416E17" w:rsidRPr="00600320">
        <w:rPr>
          <w:rFonts w:ascii="宋体" w:hAnsi="宋体" w:cs="宋体" w:hint="eastAsia"/>
          <w:szCs w:val="21"/>
        </w:rPr>
        <w:t>、</w:t>
      </w:r>
      <w:r w:rsidR="009566A2" w:rsidRPr="00600320">
        <w:rPr>
          <w:rFonts w:ascii="宋体" w:hAnsi="宋体" w:cs="宋体"/>
          <w:szCs w:val="21"/>
        </w:rPr>
        <w:t>II表示第二类</w:t>
      </w:r>
      <w:r w:rsidR="00416E17" w:rsidRPr="00600320">
        <w:rPr>
          <w:rFonts w:ascii="宋体" w:hAnsi="宋体" w:cs="宋体" w:hint="eastAsia"/>
          <w:szCs w:val="21"/>
        </w:rPr>
        <w:t>）</w:t>
      </w:r>
    </w:p>
    <w:p w:rsidR="009566A2" w:rsidRPr="00600320" w:rsidRDefault="008F6054" w:rsidP="009566A2">
      <w:pPr>
        <w:spacing w:line="360" w:lineRule="auto"/>
        <w:rPr>
          <w:rFonts w:ascii="宋体" w:hAnsi="宋体" w:cs="宋体"/>
          <w:szCs w:val="21"/>
        </w:rPr>
      </w:pPr>
      <w:r w:rsidRPr="00600320">
        <w:rPr>
          <w:rFonts w:ascii="宋体" w:hAnsi="宋体" w:cs="宋体"/>
          <w:szCs w:val="21"/>
        </w:rPr>
        <w:t xml:space="preserve">                              </w:t>
      </w:r>
      <w:r w:rsidR="009566A2" w:rsidRPr="00600320">
        <w:rPr>
          <w:rFonts w:ascii="宋体" w:hAnsi="宋体" w:cs="宋体" w:hint="eastAsia"/>
          <w:szCs w:val="21"/>
        </w:rPr>
        <w:t>机组</w:t>
      </w:r>
      <w:r w:rsidR="0008470D" w:rsidRPr="00600320">
        <w:rPr>
          <w:rFonts w:ascii="宋体" w:hAnsi="宋体" w:cs="宋体" w:hint="eastAsia"/>
          <w:szCs w:val="21"/>
        </w:rPr>
        <w:t>热容流率小的一侧</w:t>
      </w:r>
      <w:r w:rsidR="009566A2" w:rsidRPr="00600320">
        <w:rPr>
          <w:rFonts w:ascii="宋体" w:hAnsi="宋体" w:cs="宋体"/>
          <w:szCs w:val="21"/>
        </w:rPr>
        <w:t>流量</w:t>
      </w:r>
      <w:r w:rsidR="00416E17" w:rsidRPr="00600320">
        <w:rPr>
          <w:rFonts w:ascii="宋体" w:hAnsi="宋体" w:cs="宋体" w:hint="eastAsia"/>
          <w:szCs w:val="21"/>
        </w:rPr>
        <w:t>（</w:t>
      </w:r>
      <w:r w:rsidR="009566A2" w:rsidRPr="00600320">
        <w:rPr>
          <w:rFonts w:ascii="宋体" w:hAnsi="宋体" w:cs="宋体"/>
          <w:szCs w:val="21"/>
        </w:rPr>
        <w:t>t/h</w:t>
      </w:r>
      <w:r w:rsidR="00416E17" w:rsidRPr="00600320">
        <w:rPr>
          <w:rFonts w:ascii="宋体" w:hAnsi="宋体" w:cs="宋体" w:hint="eastAsia"/>
          <w:szCs w:val="21"/>
        </w:rPr>
        <w:t>）</w:t>
      </w:r>
    </w:p>
    <w:p w:rsidR="009566A2" w:rsidRPr="00600320" w:rsidRDefault="00502199" w:rsidP="000E5737">
      <w:pPr>
        <w:spacing w:line="360" w:lineRule="auto"/>
        <w:ind w:firstLineChars="1500" w:firstLine="3150"/>
        <w:rPr>
          <w:rFonts w:ascii="宋体" w:hAnsi="宋体" w:cs="宋体"/>
          <w:szCs w:val="21"/>
        </w:rPr>
      </w:pPr>
      <w:r w:rsidRPr="00600320">
        <w:rPr>
          <w:rFonts w:ascii="宋体" w:hAnsi="宋体" w:cs="宋体" w:hint="eastAsia"/>
          <w:szCs w:val="21"/>
        </w:rPr>
        <w:t>产品代号（AHW）</w:t>
      </w:r>
    </w:p>
    <w:p w:rsidR="008F6054" w:rsidRPr="00600320" w:rsidRDefault="00416E17" w:rsidP="008F6054">
      <w:pPr>
        <w:spacing w:line="360" w:lineRule="auto"/>
        <w:ind w:firstLineChars="200" w:firstLine="420"/>
        <w:rPr>
          <w:rFonts w:ascii="宋体" w:hAnsi="宋体"/>
          <w:szCs w:val="21"/>
        </w:rPr>
      </w:pPr>
      <w:r w:rsidRPr="00600320">
        <w:rPr>
          <w:rFonts w:ascii="宋体" w:hAnsi="宋体" w:hint="eastAsia"/>
          <w:szCs w:val="21"/>
        </w:rPr>
        <w:t>示</w:t>
      </w:r>
      <w:r w:rsidR="008F6054" w:rsidRPr="00600320">
        <w:rPr>
          <w:rFonts w:ascii="宋体" w:hAnsi="宋体" w:hint="eastAsia"/>
          <w:szCs w:val="21"/>
        </w:rPr>
        <w:t>例：</w:t>
      </w:r>
      <w:r w:rsidR="008F6054" w:rsidRPr="00600320">
        <w:rPr>
          <w:rFonts w:ascii="宋体" w:hAnsi="宋体"/>
          <w:szCs w:val="21"/>
        </w:rPr>
        <w:t>AHE</w:t>
      </w:r>
      <w:r w:rsidR="00454FD9" w:rsidRPr="00600320">
        <w:rPr>
          <w:rFonts w:ascii="宋体" w:hAnsi="宋体"/>
          <w:szCs w:val="21"/>
        </w:rPr>
        <w:t>1</w:t>
      </w:r>
      <w:r w:rsidR="00C10C09" w:rsidRPr="00600320">
        <w:rPr>
          <w:rFonts w:ascii="宋体" w:hAnsi="宋体"/>
          <w:szCs w:val="21"/>
        </w:rPr>
        <w:t>0</w:t>
      </w:r>
      <w:r w:rsidR="008F6054" w:rsidRPr="00600320">
        <w:rPr>
          <w:rFonts w:ascii="宋体" w:hAnsi="宋体"/>
          <w:szCs w:val="21"/>
        </w:rPr>
        <w:t>-I-1.6</w:t>
      </w:r>
      <w:r w:rsidR="0008470D" w:rsidRPr="00600320">
        <w:rPr>
          <w:rFonts w:ascii="宋体" w:hAnsi="宋体"/>
          <w:szCs w:val="21"/>
        </w:rPr>
        <w:t>-</w:t>
      </w:r>
      <w:r w:rsidR="008F6054" w:rsidRPr="00600320">
        <w:rPr>
          <w:rFonts w:ascii="宋体" w:hAnsi="宋体"/>
          <w:szCs w:val="21"/>
        </w:rPr>
        <w:t>1.0</w:t>
      </w:r>
      <w:r w:rsidR="00C10C09" w:rsidRPr="00600320">
        <w:rPr>
          <w:rFonts w:ascii="宋体" w:hAnsi="宋体"/>
          <w:szCs w:val="21"/>
        </w:rPr>
        <w:t>-W</w:t>
      </w:r>
      <w:r w:rsidR="008F6054" w:rsidRPr="00600320">
        <w:rPr>
          <w:rFonts w:ascii="宋体" w:hAnsi="宋体"/>
          <w:szCs w:val="21"/>
        </w:rPr>
        <w:t xml:space="preserve"> </w:t>
      </w:r>
      <w:r w:rsidR="00944E60" w:rsidRPr="00600320">
        <w:rPr>
          <w:rFonts w:ascii="宋体" w:hAnsi="宋体" w:hint="eastAsia"/>
          <w:szCs w:val="21"/>
        </w:rPr>
        <w:t>表示</w:t>
      </w:r>
      <w:r w:rsidR="009711A4" w:rsidRPr="00600320">
        <w:rPr>
          <w:rFonts w:ascii="宋体" w:hAnsi="宋体" w:hint="eastAsia"/>
          <w:szCs w:val="21"/>
        </w:rPr>
        <w:t>该</w:t>
      </w:r>
      <w:r w:rsidR="0008470D" w:rsidRPr="00600320">
        <w:rPr>
          <w:rFonts w:ascii="宋体" w:hAnsi="宋体" w:hint="eastAsia"/>
          <w:szCs w:val="21"/>
        </w:rPr>
        <w:t>吸收式换热器</w:t>
      </w:r>
      <w:r w:rsidR="00F9623B" w:rsidRPr="00600320">
        <w:rPr>
          <w:rFonts w:ascii="宋体" w:hAnsi="宋体" w:hint="eastAsia"/>
          <w:szCs w:val="21"/>
        </w:rPr>
        <w:t>为第一类吸收式换热器，</w:t>
      </w:r>
      <w:r w:rsidR="0008470D" w:rsidRPr="00600320">
        <w:rPr>
          <w:rFonts w:ascii="宋体" w:hAnsi="宋体"/>
          <w:szCs w:val="21"/>
        </w:rPr>
        <w:t>热容流率小的一侧</w:t>
      </w:r>
      <w:r w:rsidR="0008470D" w:rsidRPr="00600320">
        <w:rPr>
          <w:rFonts w:ascii="宋体" w:hAnsi="宋体" w:hint="eastAsia"/>
          <w:szCs w:val="21"/>
        </w:rPr>
        <w:t>的</w:t>
      </w:r>
      <w:r w:rsidR="00C10C09" w:rsidRPr="00600320">
        <w:rPr>
          <w:rFonts w:ascii="宋体" w:hAnsi="宋体"/>
          <w:szCs w:val="21"/>
        </w:rPr>
        <w:t>流量为</w:t>
      </w:r>
      <w:r w:rsidR="00454FD9" w:rsidRPr="00600320">
        <w:rPr>
          <w:rFonts w:ascii="宋体" w:hAnsi="宋体"/>
          <w:szCs w:val="21"/>
        </w:rPr>
        <w:t>1</w:t>
      </w:r>
      <w:r w:rsidR="00C10C09" w:rsidRPr="00600320">
        <w:rPr>
          <w:rFonts w:ascii="宋体" w:hAnsi="宋体"/>
          <w:szCs w:val="21"/>
        </w:rPr>
        <w:t>0t/h</w:t>
      </w:r>
      <w:r w:rsidR="008F6054" w:rsidRPr="00600320">
        <w:rPr>
          <w:rFonts w:ascii="宋体" w:hAnsi="宋体" w:hint="eastAsia"/>
          <w:szCs w:val="21"/>
        </w:rPr>
        <w:t>，</w:t>
      </w:r>
      <w:r w:rsidR="00BC2C6A" w:rsidRPr="00600320">
        <w:rPr>
          <w:rFonts w:ascii="宋体" w:hAnsi="宋体" w:hint="eastAsia"/>
          <w:szCs w:val="21"/>
        </w:rPr>
        <w:t>热源侧</w:t>
      </w:r>
      <w:r w:rsidR="00426B00" w:rsidRPr="00600320">
        <w:rPr>
          <w:rFonts w:ascii="宋体" w:hAnsi="宋体" w:hint="eastAsia"/>
          <w:szCs w:val="21"/>
        </w:rPr>
        <w:t>允许</w:t>
      </w:r>
      <w:r w:rsidR="00C10C09" w:rsidRPr="00600320">
        <w:rPr>
          <w:rFonts w:ascii="宋体" w:hAnsi="宋体" w:hint="eastAsia"/>
          <w:szCs w:val="21"/>
        </w:rPr>
        <w:t>承压</w:t>
      </w:r>
      <w:r w:rsidR="008F6054" w:rsidRPr="00600320">
        <w:rPr>
          <w:rFonts w:ascii="宋体" w:hAnsi="宋体"/>
          <w:szCs w:val="21"/>
        </w:rPr>
        <w:t>1.6MPa</w:t>
      </w:r>
      <w:r w:rsidR="00F9623B" w:rsidRPr="00600320">
        <w:rPr>
          <w:rFonts w:ascii="宋体" w:hAnsi="宋体" w:hint="eastAsia"/>
          <w:szCs w:val="21"/>
        </w:rPr>
        <w:t>、</w:t>
      </w:r>
      <w:r w:rsidR="00BC2C6A" w:rsidRPr="00600320">
        <w:rPr>
          <w:rFonts w:ascii="宋体" w:hAnsi="宋体"/>
          <w:szCs w:val="21"/>
        </w:rPr>
        <w:t>热汇侧</w:t>
      </w:r>
      <w:r w:rsidR="00426B00" w:rsidRPr="00600320">
        <w:rPr>
          <w:rFonts w:ascii="宋体" w:hAnsi="宋体" w:hint="eastAsia"/>
          <w:szCs w:val="21"/>
        </w:rPr>
        <w:t>允许</w:t>
      </w:r>
      <w:r w:rsidR="00C10C09" w:rsidRPr="00600320">
        <w:rPr>
          <w:rFonts w:ascii="宋体" w:hAnsi="宋体" w:hint="eastAsia"/>
          <w:szCs w:val="21"/>
        </w:rPr>
        <w:t>承压</w:t>
      </w:r>
      <w:r w:rsidR="008F6054" w:rsidRPr="00600320">
        <w:rPr>
          <w:rFonts w:ascii="宋体" w:hAnsi="宋体"/>
          <w:szCs w:val="21"/>
        </w:rPr>
        <w:t>1.0MPa</w:t>
      </w:r>
      <w:r w:rsidR="00C10C09" w:rsidRPr="00600320">
        <w:rPr>
          <w:rFonts w:ascii="宋体" w:hAnsi="宋体" w:hint="eastAsia"/>
          <w:szCs w:val="21"/>
        </w:rPr>
        <w:t>，</w:t>
      </w:r>
      <w:r w:rsidR="00BD7FD9" w:rsidRPr="00600320">
        <w:rPr>
          <w:rFonts w:ascii="宋体" w:hAnsi="宋体"/>
          <w:szCs w:val="21"/>
        </w:rPr>
        <w:t>热容流率</w:t>
      </w:r>
      <w:r w:rsidR="00BC2C6A" w:rsidRPr="00600320">
        <w:rPr>
          <w:rFonts w:ascii="宋体" w:hAnsi="宋体"/>
          <w:szCs w:val="21"/>
        </w:rPr>
        <w:t>大侧</w:t>
      </w:r>
      <w:r w:rsidR="00944E60" w:rsidRPr="00600320">
        <w:rPr>
          <w:rFonts w:ascii="宋体" w:hAnsi="宋体"/>
          <w:szCs w:val="21"/>
        </w:rPr>
        <w:t>流体</w:t>
      </w:r>
      <w:r w:rsidR="00C10C09" w:rsidRPr="00600320">
        <w:rPr>
          <w:rFonts w:ascii="宋体" w:hAnsi="宋体"/>
          <w:szCs w:val="21"/>
        </w:rPr>
        <w:t>为水</w:t>
      </w:r>
      <w:r w:rsidR="008F6054" w:rsidRPr="00600320">
        <w:rPr>
          <w:rFonts w:ascii="宋体" w:hAnsi="宋体" w:hint="eastAsia"/>
          <w:szCs w:val="21"/>
        </w:rPr>
        <w:t>。</w:t>
      </w:r>
    </w:p>
    <w:p w:rsidR="001602DA" w:rsidRPr="00600320" w:rsidRDefault="00934730" w:rsidP="009711A4">
      <w:pPr>
        <w:pStyle w:val="afff"/>
        <w:tabs>
          <w:tab w:val="clear" w:pos="4201"/>
          <w:tab w:val="clear" w:pos="9298"/>
        </w:tabs>
        <w:spacing w:line="360" w:lineRule="auto"/>
        <w:ind w:firstLineChars="0" w:firstLine="0"/>
        <w:rPr>
          <w:szCs w:val="21"/>
        </w:rPr>
      </w:pPr>
      <w:r w:rsidRPr="00600320">
        <w:t>4.3</w:t>
      </w:r>
      <w:r w:rsidR="00781755" w:rsidRPr="00600320">
        <w:t xml:space="preserve"> </w:t>
      </w:r>
      <w:r w:rsidR="00812373" w:rsidRPr="00600320">
        <w:rPr>
          <w:rFonts w:hint="eastAsia"/>
          <w:color w:val="000000"/>
          <w:szCs w:val="21"/>
          <w:shd w:val="clear" w:color="auto" w:fill="FFFFFF"/>
        </w:rPr>
        <w:t>基本参数</w:t>
      </w:r>
    </w:p>
    <w:p w:rsidR="001602DA" w:rsidRPr="00600320" w:rsidRDefault="001602DA" w:rsidP="001602DA">
      <w:pPr>
        <w:pStyle w:val="afff"/>
        <w:tabs>
          <w:tab w:val="clear" w:pos="4201"/>
          <w:tab w:val="clear" w:pos="9298"/>
        </w:tabs>
        <w:spacing w:line="360" w:lineRule="auto"/>
        <w:rPr>
          <w:szCs w:val="21"/>
        </w:rPr>
      </w:pPr>
      <w:r w:rsidRPr="00600320">
        <w:rPr>
          <w:rFonts w:hint="eastAsia"/>
          <w:szCs w:val="21"/>
        </w:rPr>
        <w:t>机组</w:t>
      </w:r>
      <w:r w:rsidRPr="00600320">
        <w:rPr>
          <w:szCs w:val="21"/>
        </w:rPr>
        <w:t>额定</w:t>
      </w:r>
      <w:r w:rsidRPr="00600320">
        <w:rPr>
          <w:rFonts w:hint="eastAsia"/>
          <w:szCs w:val="21"/>
        </w:rPr>
        <w:t>工况</w:t>
      </w:r>
      <w:r w:rsidR="0008470D" w:rsidRPr="00600320">
        <w:rPr>
          <w:rFonts w:hAnsi="宋体" w:cs="宋体" w:hint="eastAsia"/>
          <w:szCs w:val="21"/>
        </w:rPr>
        <w:t>热容流率小的一侧</w:t>
      </w:r>
      <w:r w:rsidRPr="00600320">
        <w:rPr>
          <w:rFonts w:hAnsi="宋体" w:cs="宋体"/>
          <w:szCs w:val="21"/>
        </w:rPr>
        <w:t>流量宜</w:t>
      </w:r>
      <w:r w:rsidRPr="00600320">
        <w:rPr>
          <w:rFonts w:hint="eastAsia"/>
          <w:szCs w:val="21"/>
        </w:rPr>
        <w:t>按下列</w:t>
      </w:r>
      <w:r w:rsidR="00E319E0" w:rsidRPr="00600320">
        <w:rPr>
          <w:rFonts w:hint="eastAsia"/>
          <w:szCs w:val="21"/>
        </w:rPr>
        <w:t>规格</w:t>
      </w:r>
      <w:r w:rsidRPr="00600320">
        <w:rPr>
          <w:rFonts w:hint="eastAsia"/>
          <w:szCs w:val="21"/>
        </w:rPr>
        <w:t>分档：</w:t>
      </w:r>
    </w:p>
    <w:p w:rsidR="0046415F" w:rsidRPr="00600320" w:rsidRDefault="00416E17" w:rsidP="00934730">
      <w:pPr>
        <w:pStyle w:val="afff"/>
        <w:tabs>
          <w:tab w:val="clear" w:pos="4201"/>
          <w:tab w:val="clear" w:pos="9298"/>
        </w:tabs>
        <w:spacing w:line="360" w:lineRule="auto"/>
      </w:pPr>
      <w:r w:rsidRPr="00600320">
        <w:rPr>
          <w:rFonts w:hint="eastAsia"/>
        </w:rPr>
        <w:t>a</w:t>
      </w:r>
      <w:r w:rsidR="0046415F" w:rsidRPr="00600320">
        <w:rPr>
          <w:rFonts w:hint="eastAsia"/>
        </w:rPr>
        <w:t>）</w:t>
      </w:r>
      <w:r w:rsidR="0008470D" w:rsidRPr="00600320">
        <w:rPr>
          <w:rFonts w:hint="eastAsia"/>
        </w:rPr>
        <w:t>热容流率小的一侧</w:t>
      </w:r>
      <w:r w:rsidR="00505383" w:rsidRPr="00600320">
        <w:t>流量</w:t>
      </w:r>
      <w:r w:rsidR="00505383" w:rsidRPr="00600320">
        <w:rPr>
          <w:rFonts w:hint="eastAsia"/>
        </w:rPr>
        <w:t>为1</w:t>
      </w:r>
      <w:r w:rsidRPr="00600320">
        <w:rPr>
          <w:rFonts w:hint="eastAsia"/>
        </w:rPr>
        <w:t>~</w:t>
      </w:r>
      <w:r w:rsidR="00505383" w:rsidRPr="00600320">
        <w:rPr>
          <w:rFonts w:hint="eastAsia"/>
        </w:rPr>
        <w:t>10</w:t>
      </w:r>
      <w:r w:rsidR="00505383" w:rsidRPr="00600320">
        <w:t>t/h</w:t>
      </w:r>
      <w:r w:rsidR="00315B1B" w:rsidRPr="00600320">
        <w:rPr>
          <w:rFonts w:hint="eastAsia"/>
        </w:rPr>
        <w:t>范围</w:t>
      </w:r>
      <w:r w:rsidR="00315B1B" w:rsidRPr="00600320">
        <w:t>时</w:t>
      </w:r>
      <w:r w:rsidR="00505383" w:rsidRPr="00600320">
        <w:rPr>
          <w:rFonts w:hint="eastAsia"/>
        </w:rPr>
        <w:t>，</w:t>
      </w:r>
      <w:r w:rsidR="00315B1B" w:rsidRPr="00600320">
        <w:rPr>
          <w:rFonts w:hint="eastAsia"/>
        </w:rPr>
        <w:t>按照</w:t>
      </w:r>
      <w:r w:rsidR="00505383" w:rsidRPr="00600320">
        <w:rPr>
          <w:rFonts w:hint="eastAsia"/>
        </w:rPr>
        <w:t>1、2、3……分档，</w:t>
      </w:r>
      <w:r w:rsidR="00505383" w:rsidRPr="00600320">
        <w:t>间隔为</w:t>
      </w:r>
      <w:r w:rsidR="00505383" w:rsidRPr="00600320">
        <w:rPr>
          <w:rFonts w:hint="eastAsia"/>
        </w:rPr>
        <w:t>1</w:t>
      </w:r>
      <w:r w:rsidR="00505383" w:rsidRPr="00600320">
        <w:t>t/h</w:t>
      </w:r>
      <w:r w:rsidR="00505383" w:rsidRPr="00600320">
        <w:rPr>
          <w:rFonts w:hint="eastAsia"/>
        </w:rPr>
        <w:t>；</w:t>
      </w:r>
    </w:p>
    <w:p w:rsidR="0046415F" w:rsidRPr="00600320" w:rsidRDefault="00416E17" w:rsidP="00934730">
      <w:pPr>
        <w:pStyle w:val="afff"/>
        <w:tabs>
          <w:tab w:val="clear" w:pos="4201"/>
          <w:tab w:val="clear" w:pos="9298"/>
        </w:tabs>
        <w:spacing w:line="360" w:lineRule="auto"/>
      </w:pPr>
      <w:r w:rsidRPr="00600320">
        <w:rPr>
          <w:rFonts w:hint="eastAsia"/>
        </w:rPr>
        <w:t>b</w:t>
      </w:r>
      <w:r w:rsidR="0046415F" w:rsidRPr="00600320">
        <w:rPr>
          <w:rFonts w:hint="eastAsia"/>
        </w:rPr>
        <w:t>）</w:t>
      </w:r>
      <w:r w:rsidR="0008470D" w:rsidRPr="00600320">
        <w:t>热容流率小的一侧</w:t>
      </w:r>
      <w:r w:rsidR="00505383" w:rsidRPr="00600320">
        <w:t>流量为</w:t>
      </w:r>
      <w:r w:rsidR="00505383" w:rsidRPr="00600320">
        <w:rPr>
          <w:rFonts w:hint="eastAsia"/>
        </w:rPr>
        <w:t>20</w:t>
      </w:r>
      <w:r w:rsidRPr="00600320">
        <w:rPr>
          <w:rFonts w:hint="eastAsia"/>
        </w:rPr>
        <w:t>~</w:t>
      </w:r>
      <w:r w:rsidR="00505383" w:rsidRPr="00600320">
        <w:rPr>
          <w:rFonts w:hint="eastAsia"/>
        </w:rPr>
        <w:t>200</w:t>
      </w:r>
      <w:r w:rsidR="00505383" w:rsidRPr="00600320">
        <w:t>t/h</w:t>
      </w:r>
      <w:r w:rsidR="00505383" w:rsidRPr="00600320">
        <w:rPr>
          <w:rFonts w:hint="eastAsia"/>
        </w:rPr>
        <w:t>范围</w:t>
      </w:r>
      <w:r w:rsidR="00315B1B" w:rsidRPr="00600320">
        <w:rPr>
          <w:rFonts w:hint="eastAsia"/>
        </w:rPr>
        <w:t>时</w:t>
      </w:r>
      <w:r w:rsidR="00505383" w:rsidRPr="00600320">
        <w:t>，</w:t>
      </w:r>
      <w:r w:rsidR="00505383" w:rsidRPr="00600320">
        <w:rPr>
          <w:rFonts w:hint="eastAsia"/>
        </w:rPr>
        <w:t>按10、20、30……分档，</w:t>
      </w:r>
      <w:r w:rsidR="00505383" w:rsidRPr="00600320">
        <w:t>间隔为</w:t>
      </w:r>
      <w:r w:rsidR="00505383" w:rsidRPr="00600320">
        <w:rPr>
          <w:rFonts w:hint="eastAsia"/>
        </w:rPr>
        <w:t>10</w:t>
      </w:r>
      <w:r w:rsidR="00505383" w:rsidRPr="00600320">
        <w:t>t/h</w:t>
      </w:r>
      <w:r w:rsidR="00315B1B" w:rsidRPr="00600320">
        <w:rPr>
          <w:rFonts w:hint="eastAsia"/>
        </w:rPr>
        <w:t>；</w:t>
      </w:r>
    </w:p>
    <w:p w:rsidR="001602DA" w:rsidRPr="00600320" w:rsidRDefault="00416E17" w:rsidP="00934730">
      <w:pPr>
        <w:pStyle w:val="afff"/>
        <w:tabs>
          <w:tab w:val="clear" w:pos="4201"/>
          <w:tab w:val="clear" w:pos="9298"/>
        </w:tabs>
        <w:spacing w:line="360" w:lineRule="auto"/>
      </w:pPr>
      <w:r w:rsidRPr="00600320">
        <w:rPr>
          <w:rFonts w:hint="eastAsia"/>
        </w:rPr>
        <w:t>c</w:t>
      </w:r>
      <w:r w:rsidR="0046415F" w:rsidRPr="00600320">
        <w:rPr>
          <w:rFonts w:hint="eastAsia"/>
        </w:rPr>
        <w:t>）</w:t>
      </w:r>
      <w:r w:rsidR="00505383" w:rsidRPr="00600320">
        <w:rPr>
          <w:rFonts w:hint="eastAsia"/>
        </w:rPr>
        <w:t>机组</w:t>
      </w:r>
      <w:r w:rsidR="00505383" w:rsidRPr="00600320">
        <w:t>容量更大的情况</w:t>
      </w:r>
      <w:r w:rsidR="00D82E3F" w:rsidRPr="00600320">
        <w:rPr>
          <w:rFonts w:hint="eastAsia"/>
        </w:rPr>
        <w:t>适当设置间隔</w:t>
      </w:r>
      <w:r w:rsidR="00505383" w:rsidRPr="00600320">
        <w:t>，不</w:t>
      </w:r>
      <w:r w:rsidR="00505383" w:rsidRPr="00600320">
        <w:rPr>
          <w:rFonts w:hint="eastAsia"/>
        </w:rPr>
        <w:t>设</w:t>
      </w:r>
      <w:r w:rsidR="00505383" w:rsidRPr="00600320">
        <w:t>上限。</w:t>
      </w:r>
    </w:p>
    <w:p w:rsidR="00290514" w:rsidRPr="00600320" w:rsidRDefault="00311B33" w:rsidP="001F7806">
      <w:pPr>
        <w:pStyle w:val="a4"/>
        <w:spacing w:before="312" w:after="312" w:line="360" w:lineRule="auto"/>
        <w:outlineLvl w:val="0"/>
      </w:pPr>
      <w:bookmarkStart w:id="28" w:name="_Toc512500329"/>
      <w:r w:rsidRPr="00600320">
        <w:rPr>
          <w:rFonts w:hint="eastAsia"/>
        </w:rPr>
        <w:t>一般要求</w:t>
      </w:r>
      <w:bookmarkEnd w:id="28"/>
    </w:p>
    <w:p w:rsidR="00463B71" w:rsidRPr="00600320" w:rsidRDefault="00463B71" w:rsidP="00934730">
      <w:pPr>
        <w:pStyle w:val="afff"/>
        <w:spacing w:line="360" w:lineRule="auto"/>
        <w:ind w:firstLineChars="0" w:firstLine="0"/>
      </w:pPr>
      <w:r w:rsidRPr="00600320">
        <w:t>5.</w:t>
      </w:r>
      <w:r w:rsidRPr="00600320">
        <w:rPr>
          <w:rFonts w:hint="eastAsia"/>
        </w:rPr>
        <w:t>1.机组应</w:t>
      </w:r>
      <w:r w:rsidR="00332E41" w:rsidRPr="00600320">
        <w:rPr>
          <w:rFonts w:hint="eastAsia"/>
        </w:rPr>
        <w:t>按照</w:t>
      </w:r>
      <w:r w:rsidRPr="00600320">
        <w:rPr>
          <w:rFonts w:hint="eastAsia"/>
        </w:rPr>
        <w:t>规定程序批准的图样和技术文件制造。</w:t>
      </w:r>
    </w:p>
    <w:p w:rsidR="00463B71" w:rsidRPr="00600320" w:rsidRDefault="00463B71" w:rsidP="00934730">
      <w:pPr>
        <w:pStyle w:val="afff"/>
        <w:spacing w:line="360" w:lineRule="auto"/>
        <w:ind w:firstLineChars="0" w:firstLine="0"/>
      </w:pPr>
      <w:r w:rsidRPr="00600320">
        <w:t>5.</w:t>
      </w:r>
      <w:r w:rsidR="00533D57" w:rsidRPr="00600320">
        <w:t>2</w:t>
      </w:r>
      <w:r w:rsidRPr="00600320">
        <w:rPr>
          <w:rFonts w:hint="eastAsia"/>
        </w:rPr>
        <w:t>.机组各零部件的安装应牢固可靠，管路与零部件不应有相互摩擦和碰撞。</w:t>
      </w:r>
    </w:p>
    <w:p w:rsidR="00463B71" w:rsidRPr="00600320" w:rsidRDefault="00463B71" w:rsidP="00934730">
      <w:pPr>
        <w:pStyle w:val="afff"/>
        <w:spacing w:line="360" w:lineRule="auto"/>
        <w:ind w:firstLineChars="0" w:firstLine="0"/>
      </w:pPr>
      <w:r w:rsidRPr="00600320">
        <w:t>5.</w:t>
      </w:r>
      <w:r w:rsidR="00533D57" w:rsidRPr="00600320">
        <w:t>3</w:t>
      </w:r>
      <w:r w:rsidRPr="00600320">
        <w:rPr>
          <w:rFonts w:hint="eastAsia"/>
        </w:rPr>
        <w:t>.机组的保温绝热材料应无毒、无异味，难燃。</w:t>
      </w:r>
    </w:p>
    <w:p w:rsidR="00463B71" w:rsidRPr="00600320" w:rsidRDefault="00463B71" w:rsidP="00934730">
      <w:pPr>
        <w:pStyle w:val="afff"/>
        <w:spacing w:line="360" w:lineRule="auto"/>
        <w:ind w:firstLineChars="0" w:firstLine="0"/>
      </w:pPr>
      <w:r w:rsidRPr="00600320">
        <w:lastRenderedPageBreak/>
        <w:t>5.</w:t>
      </w:r>
      <w:r w:rsidR="00533D57" w:rsidRPr="00600320">
        <w:t>4</w:t>
      </w:r>
      <w:r w:rsidRPr="00600320">
        <w:rPr>
          <w:rFonts w:hint="eastAsia"/>
        </w:rPr>
        <w:t>.机组零部件的材料应能在机组工作环境下不产生劣化并保证机组正常工作。</w:t>
      </w:r>
      <w:r w:rsidR="00533D57" w:rsidRPr="00600320">
        <w:t xml:space="preserve"> </w:t>
      </w:r>
    </w:p>
    <w:p w:rsidR="00463B71" w:rsidRPr="00600320" w:rsidRDefault="00463B71" w:rsidP="00934730">
      <w:pPr>
        <w:pStyle w:val="afff"/>
        <w:spacing w:line="360" w:lineRule="auto"/>
        <w:ind w:firstLineChars="0" w:firstLine="0"/>
      </w:pPr>
      <w:r w:rsidRPr="00600320">
        <w:t>5.</w:t>
      </w:r>
      <w:r w:rsidR="00533D57" w:rsidRPr="00600320">
        <w:t>5</w:t>
      </w:r>
      <w:r w:rsidRPr="00600320">
        <w:t>.</w:t>
      </w:r>
      <w:r w:rsidRPr="00600320">
        <w:tab/>
      </w:r>
      <w:r w:rsidRPr="00600320">
        <w:rPr>
          <w:rFonts w:hint="eastAsia"/>
        </w:rPr>
        <w:t>机组的电气控制应包括对阀门等</w:t>
      </w:r>
      <w:r w:rsidR="00423C90" w:rsidRPr="00600320">
        <w:rPr>
          <w:rFonts w:hint="eastAsia"/>
        </w:rPr>
        <w:t>配件</w:t>
      </w:r>
      <w:r w:rsidRPr="00600320">
        <w:rPr>
          <w:rFonts w:hint="eastAsia"/>
        </w:rPr>
        <w:t>的控制。一般机组还应有过载保护、缺相保护（三相电源）等必要的保护功能或器件。各种控制功能</w:t>
      </w:r>
      <w:r w:rsidR="00416E17" w:rsidRPr="00600320">
        <w:rPr>
          <w:rFonts w:hint="eastAsia"/>
        </w:rPr>
        <w:t>应能</w:t>
      </w:r>
      <w:r w:rsidRPr="00600320">
        <w:rPr>
          <w:rFonts w:hint="eastAsia"/>
        </w:rPr>
        <w:t>正常</w:t>
      </w:r>
      <w:r w:rsidR="00416E17" w:rsidRPr="00600320">
        <w:rPr>
          <w:rFonts w:hint="eastAsia"/>
        </w:rPr>
        <w:t>工作</w:t>
      </w:r>
      <w:r w:rsidRPr="00600320">
        <w:rPr>
          <w:rFonts w:hint="eastAsia"/>
        </w:rPr>
        <w:t>，各种保护器件应符合设计要求并灵敏可靠。</w:t>
      </w:r>
    </w:p>
    <w:p w:rsidR="00463B71" w:rsidRPr="00600320" w:rsidRDefault="00463B71" w:rsidP="00934730">
      <w:pPr>
        <w:pStyle w:val="afff"/>
        <w:spacing w:line="360" w:lineRule="auto"/>
        <w:ind w:firstLineChars="0" w:firstLine="0"/>
      </w:pPr>
      <w:r w:rsidRPr="00600320">
        <w:t>5.</w:t>
      </w:r>
      <w:r w:rsidR="00533D57" w:rsidRPr="00600320">
        <w:t>6</w:t>
      </w:r>
      <w:r w:rsidRPr="00600320">
        <w:t>.</w:t>
      </w:r>
      <w:r w:rsidRPr="00600320">
        <w:tab/>
      </w:r>
      <w:r w:rsidRPr="00600320">
        <w:rPr>
          <w:rFonts w:hint="eastAsia"/>
        </w:rPr>
        <w:t>在正常安装状态下，</w:t>
      </w:r>
      <w:r w:rsidR="00332E41" w:rsidRPr="00600320">
        <w:rPr>
          <w:rFonts w:hint="eastAsia"/>
        </w:rPr>
        <w:t>机组应</w:t>
      </w:r>
      <w:r w:rsidRPr="00600320">
        <w:rPr>
          <w:rFonts w:hint="eastAsia"/>
        </w:rPr>
        <w:t>在易见的部位固定永久性安全标识（如接地标识</w:t>
      </w:r>
      <w:r w:rsidR="00416E17" w:rsidRPr="00600320">
        <w:rPr>
          <w:rFonts w:hint="eastAsia"/>
        </w:rPr>
        <w:t>、</w:t>
      </w:r>
      <w:r w:rsidRPr="00600320">
        <w:rPr>
          <w:rFonts w:hint="eastAsia"/>
        </w:rPr>
        <w:t>警告标识等）。</w:t>
      </w:r>
    </w:p>
    <w:p w:rsidR="00ED2D14" w:rsidRPr="00600320" w:rsidRDefault="00504585" w:rsidP="002833C1">
      <w:pPr>
        <w:pStyle w:val="afff"/>
        <w:spacing w:beforeLines="100" w:afterLines="100" w:line="360" w:lineRule="auto"/>
        <w:ind w:firstLineChars="0" w:firstLine="0"/>
        <w:outlineLvl w:val="0"/>
      </w:pPr>
      <w:bookmarkStart w:id="29" w:name="_Toc512500330"/>
      <w:r w:rsidRPr="00600320">
        <w:rPr>
          <w:rFonts w:ascii="黑体" w:eastAsia="黑体"/>
        </w:rPr>
        <w:t>6</w:t>
      </w:r>
      <w:r w:rsidR="003B2206" w:rsidRPr="00600320">
        <w:rPr>
          <w:rFonts w:ascii="黑体" w:eastAsia="黑体"/>
        </w:rPr>
        <w:t xml:space="preserve">    </w:t>
      </w:r>
      <w:r w:rsidRPr="00600320">
        <w:rPr>
          <w:rFonts w:ascii="黑体" w:eastAsia="黑体"/>
        </w:rPr>
        <w:t>要求</w:t>
      </w:r>
      <w:bookmarkEnd w:id="29"/>
      <w:r w:rsidRPr="00600320">
        <w:rPr>
          <w:rFonts w:ascii="黑体" w:eastAsia="黑体" w:hint="eastAsia"/>
        </w:rPr>
        <w:t xml:space="preserve"> </w:t>
      </w:r>
    </w:p>
    <w:p w:rsidR="00C95943" w:rsidRPr="00600320" w:rsidRDefault="00F55CCF" w:rsidP="0055061D">
      <w:pPr>
        <w:pStyle w:val="afff"/>
        <w:spacing w:line="360" w:lineRule="auto"/>
        <w:ind w:firstLineChars="0" w:firstLine="0"/>
      </w:pPr>
      <w:r w:rsidRPr="00600320">
        <w:rPr>
          <w:rFonts w:hint="eastAsia"/>
        </w:rPr>
        <w:t>6.</w:t>
      </w:r>
      <w:r w:rsidRPr="00600320">
        <w:t>1</w:t>
      </w:r>
      <w:r w:rsidR="00C95943" w:rsidRPr="00600320">
        <w:rPr>
          <w:rFonts w:hint="eastAsia"/>
        </w:rPr>
        <w:t xml:space="preserve"> </w:t>
      </w:r>
      <w:r w:rsidRPr="00600320">
        <w:t>热工</w:t>
      </w:r>
      <w:r w:rsidR="00C95943" w:rsidRPr="00600320">
        <w:rPr>
          <w:rFonts w:hint="eastAsia"/>
        </w:rPr>
        <w:t>性能</w:t>
      </w:r>
    </w:p>
    <w:p w:rsidR="008269FC" w:rsidRPr="00600320" w:rsidRDefault="00164C15">
      <w:pPr>
        <w:pStyle w:val="afff"/>
        <w:tabs>
          <w:tab w:val="clear" w:pos="4201"/>
          <w:tab w:val="clear" w:pos="9298"/>
        </w:tabs>
        <w:spacing w:line="360" w:lineRule="auto"/>
        <w:ind w:firstLineChars="0" w:firstLine="0"/>
      </w:pPr>
      <w:r w:rsidRPr="00600320">
        <w:rPr>
          <w:rFonts w:hint="eastAsia"/>
        </w:rPr>
        <w:t xml:space="preserve">6.1.1 </w:t>
      </w:r>
      <w:r w:rsidR="00C95943" w:rsidRPr="00600320">
        <w:rPr>
          <w:rFonts w:hint="eastAsia"/>
        </w:rPr>
        <w:t>额定工况进口温度及流量下，换热效能</w:t>
      </w:r>
      <w:r w:rsidR="001E7CA0" w:rsidRPr="00600320">
        <w:rPr>
          <w:rFonts w:hint="eastAsia"/>
        </w:rPr>
        <w:t>与</w:t>
      </w:r>
      <w:r w:rsidR="001E7CA0" w:rsidRPr="00600320">
        <w:t>额定值</w:t>
      </w:r>
      <w:r w:rsidR="002F54A1" w:rsidRPr="00600320">
        <w:rPr>
          <w:rFonts w:hint="eastAsia"/>
        </w:rPr>
        <w:t>的</w:t>
      </w:r>
      <w:r w:rsidR="00DA5563" w:rsidRPr="00600320">
        <w:rPr>
          <w:rFonts w:hint="eastAsia"/>
        </w:rPr>
        <w:t>负偏差</w:t>
      </w:r>
      <w:r w:rsidR="001E7CA0" w:rsidRPr="00600320">
        <w:t>不</w:t>
      </w:r>
      <w:r w:rsidR="001E7CA0" w:rsidRPr="00600320">
        <w:rPr>
          <w:rFonts w:hint="eastAsia"/>
        </w:rPr>
        <w:t>超过</w:t>
      </w:r>
      <w:r w:rsidR="00DA5563" w:rsidRPr="00600320">
        <w:rPr>
          <w:rFonts w:hint="eastAsia"/>
        </w:rPr>
        <w:t>0.01</w:t>
      </w:r>
      <w:r w:rsidR="00416E17" w:rsidRPr="00600320">
        <w:rPr>
          <w:rFonts w:hint="eastAsia"/>
        </w:rPr>
        <w:t>；</w:t>
      </w:r>
    </w:p>
    <w:p w:rsidR="008269FC" w:rsidRPr="00600320" w:rsidRDefault="00164C15">
      <w:pPr>
        <w:pStyle w:val="afff"/>
        <w:tabs>
          <w:tab w:val="clear" w:pos="4201"/>
          <w:tab w:val="clear" w:pos="9298"/>
        </w:tabs>
        <w:spacing w:line="360" w:lineRule="auto"/>
        <w:ind w:firstLineChars="0" w:firstLine="0"/>
      </w:pPr>
      <w:r w:rsidRPr="00600320">
        <w:rPr>
          <w:rFonts w:hint="eastAsia"/>
        </w:rPr>
        <w:t xml:space="preserve">6.1.2 </w:t>
      </w:r>
      <w:r w:rsidR="00C95943" w:rsidRPr="00600320">
        <w:rPr>
          <w:rFonts w:hint="eastAsia"/>
        </w:rPr>
        <w:t>额定工况流量下，换热器两侧流体阻力损失不超过名义值的105</w:t>
      </w:r>
      <w:r w:rsidR="00416E17" w:rsidRPr="00600320">
        <w:rPr>
          <w:rFonts w:hint="eastAsia"/>
        </w:rPr>
        <w:t>%；</w:t>
      </w:r>
    </w:p>
    <w:p w:rsidR="008269FC" w:rsidRPr="00600320" w:rsidRDefault="00164C15">
      <w:pPr>
        <w:pStyle w:val="afff"/>
        <w:tabs>
          <w:tab w:val="clear" w:pos="4201"/>
          <w:tab w:val="clear" w:pos="9298"/>
        </w:tabs>
        <w:spacing w:line="360" w:lineRule="auto"/>
        <w:ind w:firstLineChars="0" w:firstLine="0"/>
      </w:pPr>
      <w:r w:rsidRPr="00600320">
        <w:rPr>
          <w:rFonts w:hint="eastAsia"/>
        </w:rPr>
        <w:t xml:space="preserve">6.1.3 </w:t>
      </w:r>
      <w:r w:rsidR="00C95943" w:rsidRPr="00600320">
        <w:rPr>
          <w:rFonts w:hint="eastAsia"/>
        </w:rPr>
        <w:t>额定工况下，换热器的</w:t>
      </w:r>
      <w:r w:rsidR="003B3225" w:rsidRPr="00600320">
        <w:rPr>
          <w:rFonts w:hint="eastAsia"/>
        </w:rPr>
        <w:t>吸收式</w:t>
      </w:r>
      <w:r w:rsidR="003B3225" w:rsidRPr="00600320">
        <w:t>换热器</w:t>
      </w:r>
      <w:r w:rsidR="00C95943" w:rsidRPr="00600320">
        <w:rPr>
          <w:rFonts w:hint="eastAsia"/>
        </w:rPr>
        <w:t>耗电功率不超过名义值的</w:t>
      </w:r>
      <w:r w:rsidR="00C95943" w:rsidRPr="00600320">
        <w:t>105%</w:t>
      </w:r>
      <w:r w:rsidR="000728D2" w:rsidRPr="00600320">
        <w:rPr>
          <w:rFonts w:hint="eastAsia"/>
        </w:rPr>
        <w:t>。</w:t>
      </w:r>
    </w:p>
    <w:p w:rsidR="00C95943" w:rsidRPr="00600320" w:rsidRDefault="00F55CCF" w:rsidP="0055061D">
      <w:pPr>
        <w:pStyle w:val="afff"/>
        <w:spacing w:line="360" w:lineRule="auto"/>
        <w:ind w:firstLineChars="0" w:firstLine="0"/>
      </w:pPr>
      <w:r w:rsidRPr="00600320">
        <w:t>6.2</w:t>
      </w:r>
      <w:r w:rsidR="00C95943" w:rsidRPr="00600320">
        <w:t xml:space="preserve"> </w:t>
      </w:r>
      <w:r w:rsidR="00C95943" w:rsidRPr="00600320">
        <w:rPr>
          <w:rFonts w:hint="eastAsia"/>
        </w:rPr>
        <w:t>气密性</w:t>
      </w:r>
    </w:p>
    <w:p w:rsidR="00C95943" w:rsidRPr="00600320" w:rsidRDefault="00C95943" w:rsidP="00D60563">
      <w:pPr>
        <w:pStyle w:val="afff"/>
        <w:spacing w:line="360" w:lineRule="auto"/>
      </w:pPr>
      <w:r w:rsidRPr="00600320">
        <w:rPr>
          <w:rFonts w:hint="eastAsia"/>
        </w:rPr>
        <w:t>机组的气密性</w:t>
      </w:r>
      <w:r w:rsidR="00416E17" w:rsidRPr="00600320">
        <w:rPr>
          <w:rFonts w:hint="eastAsia"/>
        </w:rPr>
        <w:t>应满足</w:t>
      </w:r>
      <w:r w:rsidRPr="00600320">
        <w:rPr>
          <w:rFonts w:hint="eastAsia"/>
        </w:rPr>
        <w:t xml:space="preserve">GB/T </w:t>
      </w:r>
      <w:r w:rsidRPr="00600320">
        <w:t xml:space="preserve">18431-2014 </w:t>
      </w:r>
      <w:r w:rsidR="00416E17" w:rsidRPr="00600320">
        <w:rPr>
          <w:rFonts w:hint="eastAsia"/>
        </w:rPr>
        <w:t>中</w:t>
      </w:r>
      <w:r w:rsidRPr="00600320">
        <w:t>5.2</w:t>
      </w:r>
      <w:r w:rsidR="00416E17" w:rsidRPr="00600320">
        <w:rPr>
          <w:rFonts w:hint="eastAsia"/>
        </w:rPr>
        <w:t>的要求</w:t>
      </w:r>
      <w:r w:rsidRPr="00600320">
        <w:rPr>
          <w:rFonts w:hint="eastAsia"/>
        </w:rPr>
        <w:t>。</w:t>
      </w:r>
    </w:p>
    <w:p w:rsidR="00C95943" w:rsidRPr="00600320" w:rsidRDefault="00F55CCF" w:rsidP="0055061D">
      <w:pPr>
        <w:pStyle w:val="afff"/>
        <w:spacing w:line="360" w:lineRule="auto"/>
        <w:ind w:firstLineChars="0" w:firstLine="0"/>
      </w:pPr>
      <w:r w:rsidRPr="00600320">
        <w:t>6.3</w:t>
      </w:r>
      <w:r w:rsidR="00416E17" w:rsidRPr="00600320">
        <w:rPr>
          <w:rFonts w:hint="eastAsia"/>
        </w:rPr>
        <w:t xml:space="preserve"> </w:t>
      </w:r>
      <w:r w:rsidR="00C95943" w:rsidRPr="00600320">
        <w:rPr>
          <w:rFonts w:hint="eastAsia"/>
        </w:rPr>
        <w:t>噪声</w:t>
      </w:r>
    </w:p>
    <w:p w:rsidR="00C95943" w:rsidRPr="00600320" w:rsidRDefault="00C95943" w:rsidP="00C95943">
      <w:pPr>
        <w:pStyle w:val="afff"/>
        <w:spacing w:line="360" w:lineRule="auto"/>
      </w:pPr>
      <w:r w:rsidRPr="00600320">
        <w:rPr>
          <w:rFonts w:hint="eastAsia"/>
        </w:rPr>
        <w:t>机组的噪声</w:t>
      </w:r>
      <w:r w:rsidR="00416E17" w:rsidRPr="00600320">
        <w:rPr>
          <w:rFonts w:hint="eastAsia"/>
        </w:rPr>
        <w:t>应满足</w:t>
      </w:r>
      <w:r w:rsidRPr="00600320">
        <w:t xml:space="preserve"> GB/T 18431-2014</w:t>
      </w:r>
      <w:r w:rsidRPr="00600320">
        <w:rPr>
          <w:rFonts w:hint="eastAsia"/>
        </w:rPr>
        <w:t xml:space="preserve"> </w:t>
      </w:r>
      <w:r w:rsidR="00416E17" w:rsidRPr="00600320">
        <w:rPr>
          <w:rFonts w:hint="eastAsia"/>
        </w:rPr>
        <w:t>中</w:t>
      </w:r>
      <w:r w:rsidRPr="00600320">
        <w:rPr>
          <w:rFonts w:hint="eastAsia"/>
        </w:rPr>
        <w:t>5.2</w:t>
      </w:r>
      <w:r w:rsidR="00416E17" w:rsidRPr="00600320">
        <w:rPr>
          <w:rFonts w:hint="eastAsia"/>
        </w:rPr>
        <w:t>的要求</w:t>
      </w:r>
      <w:r w:rsidRPr="00600320">
        <w:rPr>
          <w:rFonts w:hint="eastAsia"/>
        </w:rPr>
        <w:t>。</w:t>
      </w:r>
    </w:p>
    <w:p w:rsidR="00C95943" w:rsidRPr="00600320" w:rsidRDefault="00F55CCF" w:rsidP="0055061D">
      <w:pPr>
        <w:pStyle w:val="afff"/>
        <w:spacing w:line="360" w:lineRule="auto"/>
        <w:ind w:firstLineChars="0" w:firstLine="0"/>
      </w:pPr>
      <w:r w:rsidRPr="00600320">
        <w:t>6.4</w:t>
      </w:r>
      <w:r w:rsidR="00416E17" w:rsidRPr="00600320">
        <w:rPr>
          <w:rFonts w:hint="eastAsia"/>
        </w:rPr>
        <w:t xml:space="preserve"> </w:t>
      </w:r>
      <w:r w:rsidR="00C95943" w:rsidRPr="00600320">
        <w:rPr>
          <w:rFonts w:hint="eastAsia"/>
        </w:rPr>
        <w:t>安全</w:t>
      </w:r>
      <w:r w:rsidR="00BE6E43" w:rsidRPr="00600320">
        <w:rPr>
          <w:rFonts w:hint="eastAsia"/>
        </w:rPr>
        <w:t>性能</w:t>
      </w:r>
    </w:p>
    <w:p w:rsidR="00C95943" w:rsidRPr="00600320" w:rsidRDefault="00C95943" w:rsidP="008269FC">
      <w:pPr>
        <w:pStyle w:val="afff"/>
        <w:tabs>
          <w:tab w:val="left" w:pos="3544"/>
        </w:tabs>
        <w:spacing w:line="360" w:lineRule="auto"/>
      </w:pPr>
      <w:r w:rsidRPr="00600320">
        <w:rPr>
          <w:rFonts w:hint="eastAsia"/>
        </w:rPr>
        <w:t>机组的安全要求应</w:t>
      </w:r>
      <w:r w:rsidR="00416E17" w:rsidRPr="00600320">
        <w:rPr>
          <w:rFonts w:hint="eastAsia"/>
        </w:rPr>
        <w:t>满足</w:t>
      </w:r>
      <w:r w:rsidRPr="00600320">
        <w:t xml:space="preserve"> GB 18361</w:t>
      </w:r>
      <w:r w:rsidR="008D3167" w:rsidRPr="00600320">
        <w:t>-2001</w:t>
      </w:r>
      <w:r w:rsidRPr="00600320">
        <w:t xml:space="preserve"> </w:t>
      </w:r>
      <w:r w:rsidR="00416E17" w:rsidRPr="00600320">
        <w:rPr>
          <w:rFonts w:hint="eastAsia"/>
        </w:rPr>
        <w:t>中4.1.1~1.4、4.16的要求。</w:t>
      </w:r>
    </w:p>
    <w:p w:rsidR="003B2206" w:rsidRPr="00600320" w:rsidRDefault="003B2206" w:rsidP="0055061D">
      <w:pPr>
        <w:pStyle w:val="a4"/>
        <w:numPr>
          <w:ilvl w:val="0"/>
          <w:numId w:val="0"/>
        </w:numPr>
        <w:spacing w:before="312" w:after="312" w:line="360" w:lineRule="auto"/>
        <w:outlineLvl w:val="0"/>
      </w:pPr>
      <w:bookmarkStart w:id="30" w:name="_Toc512500331"/>
      <w:r w:rsidRPr="00600320">
        <w:rPr>
          <w:rFonts w:hint="eastAsia"/>
        </w:rPr>
        <w:t xml:space="preserve">7 </w:t>
      </w:r>
      <w:r w:rsidRPr="00600320">
        <w:t xml:space="preserve">   </w:t>
      </w:r>
      <w:bookmarkEnd w:id="30"/>
      <w:r w:rsidR="00BE6E43" w:rsidRPr="00600320">
        <w:rPr>
          <w:rFonts w:hint="eastAsia"/>
        </w:rPr>
        <w:t>试验方法</w:t>
      </w:r>
    </w:p>
    <w:p w:rsidR="00740BC2" w:rsidRPr="00600320" w:rsidRDefault="00740BC2" w:rsidP="00217553">
      <w:pPr>
        <w:spacing w:line="360" w:lineRule="auto"/>
      </w:pPr>
      <w:r w:rsidRPr="00600320">
        <w:t>7.</w:t>
      </w:r>
      <w:r w:rsidR="00EE131A" w:rsidRPr="00600320">
        <w:rPr>
          <w:rFonts w:hint="eastAsia"/>
        </w:rPr>
        <w:t>1</w:t>
      </w:r>
      <w:r w:rsidR="00A424C2" w:rsidRPr="00600320">
        <w:t xml:space="preserve"> </w:t>
      </w:r>
      <w:r w:rsidR="00416E17" w:rsidRPr="00600320">
        <w:rPr>
          <w:rFonts w:hint="eastAsia"/>
        </w:rPr>
        <w:t>测试仪表</w:t>
      </w:r>
    </w:p>
    <w:p w:rsidR="008269FC" w:rsidRPr="00600320" w:rsidRDefault="00740BC2">
      <w:pPr>
        <w:spacing w:line="360" w:lineRule="auto"/>
      </w:pPr>
      <w:r w:rsidRPr="00600320">
        <w:t>7.</w:t>
      </w:r>
      <w:r w:rsidR="00EE131A" w:rsidRPr="00600320">
        <w:rPr>
          <w:rFonts w:hint="eastAsia"/>
        </w:rPr>
        <w:t>1</w:t>
      </w:r>
      <w:r w:rsidRPr="00600320">
        <w:t>.1</w:t>
      </w:r>
      <w:r w:rsidR="00BE6E43" w:rsidRPr="00600320" w:rsidDel="00BE6E43">
        <w:rPr>
          <w:rFonts w:hint="eastAsia"/>
        </w:rPr>
        <w:t xml:space="preserve"> </w:t>
      </w:r>
      <w:r w:rsidRPr="00600320">
        <w:rPr>
          <w:rFonts w:hint="eastAsia"/>
        </w:rPr>
        <w:t>试验用</w:t>
      </w:r>
      <w:r w:rsidR="00416E17" w:rsidRPr="00600320">
        <w:rPr>
          <w:rFonts w:hint="eastAsia"/>
        </w:rPr>
        <w:t>测试仪表</w:t>
      </w:r>
      <w:r w:rsidRPr="00600320">
        <w:rPr>
          <w:rFonts w:hint="eastAsia"/>
        </w:rPr>
        <w:t>应经检定合格并在有效使用期内。</w:t>
      </w:r>
    </w:p>
    <w:p w:rsidR="00740BC2" w:rsidRPr="00600320" w:rsidRDefault="00740BC2" w:rsidP="0008470D">
      <w:pPr>
        <w:spacing w:line="360" w:lineRule="auto"/>
      </w:pPr>
      <w:r w:rsidRPr="00600320">
        <w:t>7.</w:t>
      </w:r>
      <w:r w:rsidR="00EE131A" w:rsidRPr="00600320">
        <w:rPr>
          <w:rFonts w:hint="eastAsia"/>
        </w:rPr>
        <w:t>1</w:t>
      </w:r>
      <w:r w:rsidR="00A424C2" w:rsidRPr="00600320">
        <w:t>.</w:t>
      </w:r>
      <w:r w:rsidRPr="00600320">
        <w:t>2</w:t>
      </w:r>
      <w:r w:rsidR="00BE6E43" w:rsidRPr="00600320" w:rsidDel="00BE6E43">
        <w:rPr>
          <w:rFonts w:hint="eastAsia"/>
        </w:rPr>
        <w:t xml:space="preserve"> </w:t>
      </w:r>
      <w:r w:rsidRPr="00600320">
        <w:rPr>
          <w:rFonts w:hint="eastAsia"/>
        </w:rPr>
        <w:t>测试流量、温度、压力（压差）等各参数所用仪表</w:t>
      </w:r>
      <w:r w:rsidR="00332E41" w:rsidRPr="00600320">
        <w:rPr>
          <w:rFonts w:hint="eastAsia"/>
        </w:rPr>
        <w:t>精度要求</w:t>
      </w:r>
      <w:r w:rsidRPr="00600320">
        <w:rPr>
          <w:rFonts w:hint="eastAsia"/>
        </w:rPr>
        <w:t>宜符合表</w:t>
      </w:r>
      <w:r w:rsidR="00783BEB" w:rsidRPr="00600320">
        <w:t>1</w:t>
      </w:r>
      <w:r w:rsidRPr="00600320">
        <w:rPr>
          <w:rFonts w:hint="eastAsia"/>
        </w:rPr>
        <w:t>的规定。</w:t>
      </w:r>
    </w:p>
    <w:p w:rsidR="00740BC2" w:rsidRPr="00600320" w:rsidRDefault="00740BC2" w:rsidP="0008470D">
      <w:pPr>
        <w:spacing w:line="360" w:lineRule="auto"/>
        <w:jc w:val="center"/>
      </w:pPr>
      <w:r w:rsidRPr="00600320">
        <w:rPr>
          <w:rFonts w:hint="eastAsia"/>
        </w:rPr>
        <w:t>表</w:t>
      </w:r>
      <w:r w:rsidR="00783BEB" w:rsidRPr="00600320">
        <w:t>1</w:t>
      </w:r>
      <w:r w:rsidRPr="00600320">
        <w:rPr>
          <w:rFonts w:hint="eastAsia"/>
        </w:rPr>
        <w:t>测</w:t>
      </w:r>
      <w:r w:rsidR="00C16079" w:rsidRPr="00600320">
        <w:rPr>
          <w:rFonts w:hint="eastAsia"/>
        </w:rPr>
        <w:t>试</w:t>
      </w:r>
      <w:r w:rsidRPr="00600320">
        <w:rPr>
          <w:rFonts w:hint="eastAsia"/>
        </w:rPr>
        <w:t>仪表精度要求</w:t>
      </w:r>
    </w:p>
    <w:tbl>
      <w:tblPr>
        <w:tblStyle w:val="afff7"/>
        <w:tblW w:w="0" w:type="auto"/>
        <w:jc w:val="center"/>
        <w:tblLook w:val="04A0"/>
      </w:tblPr>
      <w:tblGrid>
        <w:gridCol w:w="1384"/>
        <w:gridCol w:w="2028"/>
        <w:gridCol w:w="3402"/>
        <w:gridCol w:w="1708"/>
      </w:tblGrid>
      <w:tr w:rsidR="00740BC2" w:rsidRPr="00600320" w:rsidTr="00946A97">
        <w:trPr>
          <w:jc w:val="center"/>
        </w:trPr>
        <w:tc>
          <w:tcPr>
            <w:tcW w:w="1384" w:type="dxa"/>
            <w:vAlign w:val="center"/>
          </w:tcPr>
          <w:p w:rsidR="00740BC2" w:rsidRPr="00600320" w:rsidRDefault="00740BC2" w:rsidP="009711A4">
            <w:pPr>
              <w:spacing w:line="360" w:lineRule="auto"/>
              <w:jc w:val="center"/>
            </w:pPr>
            <w:r w:rsidRPr="00600320">
              <w:rPr>
                <w:rFonts w:hint="eastAsia"/>
              </w:rPr>
              <w:t>测量参数</w:t>
            </w:r>
          </w:p>
        </w:tc>
        <w:tc>
          <w:tcPr>
            <w:tcW w:w="2028" w:type="dxa"/>
            <w:vAlign w:val="center"/>
          </w:tcPr>
          <w:p w:rsidR="00740BC2" w:rsidRPr="00600320" w:rsidRDefault="00740BC2" w:rsidP="0055061D">
            <w:pPr>
              <w:spacing w:line="360" w:lineRule="auto"/>
              <w:jc w:val="center"/>
            </w:pPr>
            <w:r w:rsidRPr="00600320">
              <w:rPr>
                <w:rFonts w:hint="eastAsia"/>
              </w:rPr>
              <w:t>测量仪表</w:t>
            </w:r>
          </w:p>
        </w:tc>
        <w:tc>
          <w:tcPr>
            <w:tcW w:w="3402" w:type="dxa"/>
            <w:vAlign w:val="center"/>
          </w:tcPr>
          <w:p w:rsidR="00740BC2" w:rsidRPr="00600320" w:rsidRDefault="00740BC2" w:rsidP="0055061D">
            <w:pPr>
              <w:spacing w:line="360" w:lineRule="auto"/>
              <w:jc w:val="center"/>
            </w:pPr>
            <w:r w:rsidRPr="00600320">
              <w:rPr>
                <w:rFonts w:hint="eastAsia"/>
              </w:rPr>
              <w:t>测量项目</w:t>
            </w:r>
          </w:p>
        </w:tc>
        <w:tc>
          <w:tcPr>
            <w:tcW w:w="1708" w:type="dxa"/>
            <w:vAlign w:val="center"/>
          </w:tcPr>
          <w:p w:rsidR="00740BC2" w:rsidRPr="00600320" w:rsidRDefault="00332E41" w:rsidP="00332E41">
            <w:pPr>
              <w:spacing w:line="360" w:lineRule="auto"/>
              <w:jc w:val="center"/>
            </w:pPr>
            <w:r w:rsidRPr="00600320">
              <w:rPr>
                <w:rFonts w:hint="eastAsia"/>
              </w:rPr>
              <w:t>精度要求</w:t>
            </w:r>
          </w:p>
        </w:tc>
      </w:tr>
      <w:tr w:rsidR="00740BC2" w:rsidRPr="00600320" w:rsidTr="00946A97">
        <w:trPr>
          <w:trHeight w:val="606"/>
          <w:jc w:val="center"/>
        </w:trPr>
        <w:tc>
          <w:tcPr>
            <w:tcW w:w="1384" w:type="dxa"/>
            <w:vAlign w:val="center"/>
          </w:tcPr>
          <w:p w:rsidR="00740BC2" w:rsidRPr="00600320" w:rsidRDefault="00740BC2" w:rsidP="00217553">
            <w:pPr>
              <w:spacing w:line="360" w:lineRule="auto"/>
              <w:jc w:val="center"/>
            </w:pPr>
            <w:r w:rsidRPr="00600320">
              <w:rPr>
                <w:rFonts w:hint="eastAsia"/>
              </w:rPr>
              <w:t>流量</w:t>
            </w:r>
            <w:r w:rsidR="00C16079" w:rsidRPr="00600320">
              <w:rPr>
                <w:rFonts w:hint="eastAsia"/>
              </w:rPr>
              <w:t>/</w:t>
            </w:r>
            <w:r w:rsidRPr="00600320">
              <w:rPr>
                <w:rFonts w:hint="eastAsia"/>
              </w:rPr>
              <w:t>m</w:t>
            </w:r>
            <w:r w:rsidRPr="00600320">
              <w:rPr>
                <w:vertAlign w:val="superscript"/>
              </w:rPr>
              <w:t>3</w:t>
            </w:r>
            <w:r w:rsidRPr="00600320">
              <w:t>/h</w:t>
            </w:r>
          </w:p>
        </w:tc>
        <w:tc>
          <w:tcPr>
            <w:tcW w:w="2028" w:type="dxa"/>
            <w:vAlign w:val="center"/>
          </w:tcPr>
          <w:p w:rsidR="00740BC2" w:rsidRPr="00600320" w:rsidRDefault="00740BC2" w:rsidP="00217553">
            <w:pPr>
              <w:spacing w:line="360" w:lineRule="auto"/>
              <w:jc w:val="center"/>
            </w:pPr>
            <w:r w:rsidRPr="00600320">
              <w:rPr>
                <w:rFonts w:hint="eastAsia"/>
              </w:rPr>
              <w:t>流量计</w:t>
            </w:r>
          </w:p>
        </w:tc>
        <w:tc>
          <w:tcPr>
            <w:tcW w:w="3402" w:type="dxa"/>
            <w:vAlign w:val="center"/>
          </w:tcPr>
          <w:p w:rsidR="00740BC2" w:rsidRPr="00600320" w:rsidRDefault="00BC56C0" w:rsidP="003B2206">
            <w:pPr>
              <w:spacing w:line="360" w:lineRule="auto"/>
              <w:jc w:val="center"/>
            </w:pPr>
            <w:r w:rsidRPr="00600320">
              <w:rPr>
                <w:rFonts w:hint="eastAsia"/>
              </w:rPr>
              <w:t>热源、热汇</w:t>
            </w:r>
            <w:r w:rsidR="00740BC2" w:rsidRPr="00600320">
              <w:rPr>
                <w:rFonts w:hint="eastAsia"/>
              </w:rPr>
              <w:t>侧流体流量</w:t>
            </w:r>
          </w:p>
        </w:tc>
        <w:tc>
          <w:tcPr>
            <w:tcW w:w="1708" w:type="dxa"/>
            <w:vAlign w:val="center"/>
          </w:tcPr>
          <w:p w:rsidR="00740BC2" w:rsidRPr="00600320" w:rsidRDefault="007E347D" w:rsidP="003B2206">
            <w:pPr>
              <w:spacing w:line="360" w:lineRule="auto"/>
              <w:jc w:val="center"/>
            </w:pPr>
            <w:r w:rsidRPr="00600320">
              <w:t>0.5</w:t>
            </w:r>
            <w:r w:rsidR="00740BC2" w:rsidRPr="00600320">
              <w:rPr>
                <w:rFonts w:hint="eastAsia"/>
              </w:rPr>
              <w:t>级</w:t>
            </w:r>
          </w:p>
        </w:tc>
      </w:tr>
      <w:tr w:rsidR="00740BC2" w:rsidRPr="00600320" w:rsidTr="00946A97">
        <w:trPr>
          <w:trHeight w:val="606"/>
          <w:jc w:val="center"/>
        </w:trPr>
        <w:tc>
          <w:tcPr>
            <w:tcW w:w="1384" w:type="dxa"/>
            <w:vAlign w:val="center"/>
          </w:tcPr>
          <w:p w:rsidR="00740BC2" w:rsidRPr="00600320" w:rsidRDefault="00740BC2" w:rsidP="00217553">
            <w:pPr>
              <w:spacing w:line="360" w:lineRule="auto"/>
              <w:jc w:val="center"/>
            </w:pPr>
            <w:r w:rsidRPr="00600320">
              <w:rPr>
                <w:rFonts w:hint="eastAsia"/>
              </w:rPr>
              <w:t>温度</w:t>
            </w:r>
            <w:r w:rsidR="00C16079" w:rsidRPr="00600320">
              <w:rPr>
                <w:rFonts w:hint="eastAsia"/>
              </w:rPr>
              <w:t>/</w:t>
            </w:r>
            <w:r w:rsidRPr="00600320">
              <w:rPr>
                <w:rFonts w:asciiTheme="minorEastAsia" w:hAnsiTheme="minorEastAsia" w:hint="eastAsia"/>
              </w:rPr>
              <w:t>℃</w:t>
            </w:r>
          </w:p>
        </w:tc>
        <w:tc>
          <w:tcPr>
            <w:tcW w:w="2028" w:type="dxa"/>
            <w:vAlign w:val="center"/>
          </w:tcPr>
          <w:p w:rsidR="00740BC2" w:rsidRPr="00600320" w:rsidRDefault="00740BC2" w:rsidP="00217553">
            <w:pPr>
              <w:spacing w:line="360" w:lineRule="auto"/>
              <w:jc w:val="center"/>
            </w:pPr>
            <w:r w:rsidRPr="00600320">
              <w:rPr>
                <w:rFonts w:hint="eastAsia"/>
              </w:rPr>
              <w:t>热电偶</w:t>
            </w:r>
            <w:r w:rsidR="00303507" w:rsidRPr="00600320">
              <w:rPr>
                <w:rFonts w:hint="eastAsia"/>
              </w:rPr>
              <w:t>或</w:t>
            </w:r>
            <w:r w:rsidRPr="00600320">
              <w:rPr>
                <w:rFonts w:hint="eastAsia"/>
              </w:rPr>
              <w:t>电阻温度计</w:t>
            </w:r>
          </w:p>
        </w:tc>
        <w:tc>
          <w:tcPr>
            <w:tcW w:w="3402" w:type="dxa"/>
            <w:vAlign w:val="center"/>
          </w:tcPr>
          <w:p w:rsidR="00740BC2" w:rsidRPr="00600320" w:rsidRDefault="00740BC2" w:rsidP="003B2206">
            <w:pPr>
              <w:spacing w:line="360" w:lineRule="auto"/>
              <w:jc w:val="center"/>
            </w:pPr>
            <w:r w:rsidRPr="00600320">
              <w:rPr>
                <w:rFonts w:hint="eastAsia"/>
              </w:rPr>
              <w:t>热源侧及热汇侧进</w:t>
            </w:r>
            <w:r w:rsidR="00C16079" w:rsidRPr="00600320">
              <w:rPr>
                <w:rFonts w:hint="eastAsia"/>
              </w:rPr>
              <w:t>、</w:t>
            </w:r>
            <w:r w:rsidRPr="00600320">
              <w:rPr>
                <w:rFonts w:hint="eastAsia"/>
              </w:rPr>
              <w:t>出口流体温度</w:t>
            </w:r>
          </w:p>
        </w:tc>
        <w:tc>
          <w:tcPr>
            <w:tcW w:w="1708" w:type="dxa"/>
            <w:vAlign w:val="center"/>
          </w:tcPr>
          <w:p w:rsidR="00740BC2" w:rsidRPr="00600320" w:rsidRDefault="00120670" w:rsidP="003B2206">
            <w:pPr>
              <w:spacing w:line="360" w:lineRule="auto"/>
              <w:jc w:val="center"/>
            </w:pPr>
            <w:r w:rsidRPr="00600320">
              <w:rPr>
                <w:rFonts w:hAnsi="宋体" w:hint="eastAsia"/>
              </w:rPr>
              <w:t>±</w:t>
            </w:r>
            <w:r w:rsidR="00740BC2" w:rsidRPr="00600320">
              <w:rPr>
                <w:rFonts w:hint="eastAsia"/>
              </w:rPr>
              <w:t>0</w:t>
            </w:r>
            <w:r w:rsidRPr="00600320">
              <w:rPr>
                <w:rFonts w:hint="eastAsia"/>
              </w:rPr>
              <w:t>.</w:t>
            </w:r>
            <w:r w:rsidR="001D1371" w:rsidRPr="00600320">
              <w:t>5</w:t>
            </w:r>
            <w:r w:rsidRPr="00600320">
              <w:rPr>
                <w:rFonts w:hint="eastAsia"/>
              </w:rPr>
              <w:t>℃</w:t>
            </w:r>
          </w:p>
        </w:tc>
      </w:tr>
      <w:tr w:rsidR="00740BC2" w:rsidRPr="00600320" w:rsidTr="00946A97">
        <w:trPr>
          <w:trHeight w:val="507"/>
          <w:jc w:val="center"/>
        </w:trPr>
        <w:tc>
          <w:tcPr>
            <w:tcW w:w="1384" w:type="dxa"/>
            <w:vAlign w:val="center"/>
          </w:tcPr>
          <w:p w:rsidR="00740BC2" w:rsidRPr="00600320" w:rsidRDefault="00740BC2" w:rsidP="00217553">
            <w:pPr>
              <w:spacing w:line="360" w:lineRule="auto"/>
              <w:jc w:val="center"/>
            </w:pPr>
            <w:r w:rsidRPr="00600320">
              <w:rPr>
                <w:rFonts w:hint="eastAsia"/>
              </w:rPr>
              <w:t>压力</w:t>
            </w:r>
            <w:r w:rsidR="00C16079" w:rsidRPr="00600320">
              <w:rPr>
                <w:rFonts w:hint="eastAsia"/>
              </w:rPr>
              <w:t>/</w:t>
            </w:r>
            <w:r w:rsidRPr="00600320">
              <w:rPr>
                <w:rFonts w:hint="eastAsia"/>
              </w:rPr>
              <w:t>MPa</w:t>
            </w:r>
          </w:p>
        </w:tc>
        <w:tc>
          <w:tcPr>
            <w:tcW w:w="2028" w:type="dxa"/>
            <w:vAlign w:val="center"/>
          </w:tcPr>
          <w:p w:rsidR="00740BC2" w:rsidRPr="00600320" w:rsidRDefault="00740BC2" w:rsidP="00217553">
            <w:pPr>
              <w:spacing w:line="360" w:lineRule="auto"/>
              <w:jc w:val="center"/>
            </w:pPr>
            <w:r w:rsidRPr="00600320">
              <w:rPr>
                <w:rFonts w:hint="eastAsia"/>
              </w:rPr>
              <w:t>压力传感器</w:t>
            </w:r>
          </w:p>
        </w:tc>
        <w:tc>
          <w:tcPr>
            <w:tcW w:w="3402" w:type="dxa"/>
            <w:vAlign w:val="center"/>
          </w:tcPr>
          <w:p w:rsidR="00740BC2" w:rsidRPr="00600320" w:rsidRDefault="00BC56C0" w:rsidP="003B2206">
            <w:pPr>
              <w:spacing w:line="360" w:lineRule="auto"/>
              <w:jc w:val="center"/>
            </w:pPr>
            <w:r w:rsidRPr="00600320">
              <w:rPr>
                <w:rFonts w:hint="eastAsia"/>
              </w:rPr>
              <w:t>热源、热汇侧</w:t>
            </w:r>
            <w:r w:rsidR="00740BC2" w:rsidRPr="00600320">
              <w:rPr>
                <w:rFonts w:hint="eastAsia"/>
              </w:rPr>
              <w:t>流体进出口压力</w:t>
            </w:r>
          </w:p>
        </w:tc>
        <w:tc>
          <w:tcPr>
            <w:tcW w:w="1708" w:type="dxa"/>
            <w:vAlign w:val="center"/>
          </w:tcPr>
          <w:p w:rsidR="00740BC2" w:rsidRPr="00600320" w:rsidRDefault="00740BC2" w:rsidP="003B2206">
            <w:pPr>
              <w:spacing w:line="360" w:lineRule="auto"/>
              <w:jc w:val="center"/>
            </w:pPr>
            <w:r w:rsidRPr="00600320">
              <w:rPr>
                <w:rFonts w:hint="eastAsia"/>
              </w:rPr>
              <w:t>0.5级</w:t>
            </w:r>
          </w:p>
        </w:tc>
      </w:tr>
      <w:tr w:rsidR="00740BC2" w:rsidRPr="00600320" w:rsidTr="00946A97">
        <w:trPr>
          <w:jc w:val="center"/>
        </w:trPr>
        <w:tc>
          <w:tcPr>
            <w:tcW w:w="1384" w:type="dxa"/>
            <w:vAlign w:val="center"/>
          </w:tcPr>
          <w:p w:rsidR="00740BC2" w:rsidRPr="00600320" w:rsidRDefault="00740BC2" w:rsidP="00217553">
            <w:pPr>
              <w:spacing w:line="360" w:lineRule="auto"/>
              <w:jc w:val="center"/>
            </w:pPr>
            <w:r w:rsidRPr="00600320">
              <w:rPr>
                <w:rFonts w:hint="eastAsia"/>
              </w:rPr>
              <w:t>电压</w:t>
            </w:r>
          </w:p>
        </w:tc>
        <w:tc>
          <w:tcPr>
            <w:tcW w:w="2028" w:type="dxa"/>
            <w:vAlign w:val="center"/>
          </w:tcPr>
          <w:p w:rsidR="00740BC2" w:rsidRPr="00600320" w:rsidRDefault="00740BC2" w:rsidP="00217553">
            <w:pPr>
              <w:spacing w:line="360" w:lineRule="auto"/>
              <w:jc w:val="center"/>
            </w:pPr>
            <w:r w:rsidRPr="00600320">
              <w:rPr>
                <w:rFonts w:hint="eastAsia"/>
              </w:rPr>
              <w:t>电压表</w:t>
            </w:r>
          </w:p>
        </w:tc>
        <w:tc>
          <w:tcPr>
            <w:tcW w:w="3402" w:type="dxa"/>
            <w:vMerge w:val="restart"/>
            <w:vAlign w:val="center"/>
          </w:tcPr>
          <w:p w:rsidR="00740BC2" w:rsidRPr="00600320" w:rsidRDefault="00740BC2" w:rsidP="003B2206">
            <w:pPr>
              <w:spacing w:line="360" w:lineRule="auto"/>
              <w:jc w:val="center"/>
            </w:pPr>
            <w:r w:rsidRPr="00600320">
              <w:rPr>
                <w:rFonts w:hint="eastAsia"/>
              </w:rPr>
              <w:t>机组电参数</w:t>
            </w:r>
          </w:p>
        </w:tc>
        <w:tc>
          <w:tcPr>
            <w:tcW w:w="1708" w:type="dxa"/>
            <w:vMerge w:val="restart"/>
            <w:vAlign w:val="center"/>
          </w:tcPr>
          <w:p w:rsidR="00740BC2" w:rsidRPr="00600320" w:rsidRDefault="00740BC2" w:rsidP="003B2206">
            <w:pPr>
              <w:spacing w:line="360" w:lineRule="auto"/>
              <w:jc w:val="center"/>
            </w:pPr>
            <w:r w:rsidRPr="00600320">
              <w:rPr>
                <w:rFonts w:hint="eastAsia"/>
              </w:rPr>
              <w:t>0.5级</w:t>
            </w:r>
          </w:p>
        </w:tc>
      </w:tr>
      <w:tr w:rsidR="00740BC2" w:rsidRPr="00600320" w:rsidTr="00946A97">
        <w:trPr>
          <w:jc w:val="center"/>
        </w:trPr>
        <w:tc>
          <w:tcPr>
            <w:tcW w:w="1384" w:type="dxa"/>
            <w:vAlign w:val="center"/>
          </w:tcPr>
          <w:p w:rsidR="00740BC2" w:rsidRPr="00600320" w:rsidRDefault="00740BC2" w:rsidP="00217553">
            <w:pPr>
              <w:spacing w:line="360" w:lineRule="auto"/>
              <w:jc w:val="center"/>
            </w:pPr>
            <w:r w:rsidRPr="00600320">
              <w:rPr>
                <w:rFonts w:hint="eastAsia"/>
              </w:rPr>
              <w:lastRenderedPageBreak/>
              <w:t>电流</w:t>
            </w:r>
          </w:p>
        </w:tc>
        <w:tc>
          <w:tcPr>
            <w:tcW w:w="2028" w:type="dxa"/>
            <w:vAlign w:val="center"/>
          </w:tcPr>
          <w:p w:rsidR="00740BC2" w:rsidRPr="00600320" w:rsidRDefault="00740BC2" w:rsidP="00217553">
            <w:pPr>
              <w:spacing w:line="360" w:lineRule="auto"/>
              <w:jc w:val="center"/>
            </w:pPr>
            <w:r w:rsidRPr="00600320">
              <w:rPr>
                <w:rFonts w:hint="eastAsia"/>
              </w:rPr>
              <w:t>电流表</w:t>
            </w:r>
          </w:p>
        </w:tc>
        <w:tc>
          <w:tcPr>
            <w:tcW w:w="3402" w:type="dxa"/>
            <w:vMerge/>
            <w:vAlign w:val="center"/>
          </w:tcPr>
          <w:p w:rsidR="00740BC2" w:rsidRPr="00600320" w:rsidRDefault="00740BC2" w:rsidP="0055061D">
            <w:pPr>
              <w:spacing w:line="360" w:lineRule="auto"/>
              <w:jc w:val="center"/>
            </w:pPr>
          </w:p>
        </w:tc>
        <w:tc>
          <w:tcPr>
            <w:tcW w:w="1708" w:type="dxa"/>
            <w:vMerge/>
            <w:vAlign w:val="center"/>
          </w:tcPr>
          <w:p w:rsidR="00740BC2" w:rsidRPr="00600320" w:rsidRDefault="00740BC2" w:rsidP="0055061D">
            <w:pPr>
              <w:spacing w:line="360" w:lineRule="auto"/>
              <w:jc w:val="center"/>
            </w:pPr>
          </w:p>
        </w:tc>
      </w:tr>
      <w:tr w:rsidR="00740BC2" w:rsidRPr="00600320" w:rsidTr="00946A97">
        <w:trPr>
          <w:jc w:val="center"/>
        </w:trPr>
        <w:tc>
          <w:tcPr>
            <w:tcW w:w="1384" w:type="dxa"/>
            <w:vAlign w:val="center"/>
          </w:tcPr>
          <w:p w:rsidR="00740BC2" w:rsidRPr="00600320" w:rsidRDefault="00740BC2" w:rsidP="00217553">
            <w:pPr>
              <w:spacing w:line="360" w:lineRule="auto"/>
              <w:jc w:val="center"/>
            </w:pPr>
            <w:r w:rsidRPr="00600320">
              <w:rPr>
                <w:rFonts w:hint="eastAsia"/>
              </w:rPr>
              <w:t>功率</w:t>
            </w:r>
          </w:p>
        </w:tc>
        <w:tc>
          <w:tcPr>
            <w:tcW w:w="2028" w:type="dxa"/>
            <w:vAlign w:val="center"/>
          </w:tcPr>
          <w:p w:rsidR="00740BC2" w:rsidRPr="00600320" w:rsidRDefault="00740BC2" w:rsidP="00217553">
            <w:pPr>
              <w:spacing w:line="360" w:lineRule="auto"/>
              <w:jc w:val="center"/>
            </w:pPr>
            <w:r w:rsidRPr="00600320">
              <w:rPr>
                <w:rFonts w:hint="eastAsia"/>
              </w:rPr>
              <w:t>功率计</w:t>
            </w:r>
          </w:p>
        </w:tc>
        <w:tc>
          <w:tcPr>
            <w:tcW w:w="3402" w:type="dxa"/>
            <w:vMerge/>
            <w:vAlign w:val="center"/>
          </w:tcPr>
          <w:p w:rsidR="00740BC2" w:rsidRPr="00600320" w:rsidRDefault="00740BC2" w:rsidP="0055061D">
            <w:pPr>
              <w:spacing w:line="360" w:lineRule="auto"/>
              <w:jc w:val="center"/>
            </w:pPr>
          </w:p>
        </w:tc>
        <w:tc>
          <w:tcPr>
            <w:tcW w:w="1708" w:type="dxa"/>
            <w:vMerge/>
            <w:vAlign w:val="center"/>
          </w:tcPr>
          <w:p w:rsidR="00740BC2" w:rsidRPr="00600320" w:rsidRDefault="00740BC2" w:rsidP="0055061D">
            <w:pPr>
              <w:spacing w:line="360" w:lineRule="auto"/>
              <w:jc w:val="center"/>
            </w:pPr>
          </w:p>
        </w:tc>
      </w:tr>
    </w:tbl>
    <w:p w:rsidR="00740BC2" w:rsidRPr="00600320" w:rsidRDefault="00740BC2" w:rsidP="00217553">
      <w:pPr>
        <w:spacing w:line="360" w:lineRule="auto"/>
      </w:pPr>
      <w:r w:rsidRPr="00600320">
        <w:t>7.</w:t>
      </w:r>
      <w:r w:rsidR="00EE131A" w:rsidRPr="00600320">
        <w:rPr>
          <w:rFonts w:hint="eastAsia"/>
        </w:rPr>
        <w:t>2</w:t>
      </w:r>
      <w:r w:rsidR="00EE131A" w:rsidRPr="00600320">
        <w:rPr>
          <w:rFonts w:hint="eastAsia"/>
        </w:rPr>
        <w:t>热工性能</w:t>
      </w:r>
    </w:p>
    <w:p w:rsidR="0043273A" w:rsidRPr="00600320" w:rsidRDefault="00EE131A" w:rsidP="0043273A">
      <w:pPr>
        <w:pStyle w:val="afff"/>
        <w:tabs>
          <w:tab w:val="clear" w:pos="4201"/>
          <w:tab w:val="clear" w:pos="9298"/>
        </w:tabs>
        <w:spacing w:line="360" w:lineRule="auto"/>
        <w:ind w:firstLineChars="0" w:firstLine="0"/>
      </w:pPr>
      <w:r w:rsidRPr="00600320">
        <w:rPr>
          <w:rFonts w:hint="eastAsia"/>
        </w:rPr>
        <w:t>7.</w:t>
      </w:r>
      <w:r w:rsidR="00E069BB" w:rsidRPr="00600320">
        <w:rPr>
          <w:rFonts w:hint="eastAsia"/>
        </w:rPr>
        <w:t>2</w:t>
      </w:r>
      <w:r w:rsidRPr="00600320">
        <w:rPr>
          <w:rFonts w:hint="eastAsia"/>
        </w:rPr>
        <w:t xml:space="preserve">.1 </w:t>
      </w:r>
      <w:r w:rsidR="0043273A" w:rsidRPr="00600320">
        <w:rPr>
          <w:rFonts w:hint="eastAsia"/>
        </w:rPr>
        <w:t>换热</w:t>
      </w:r>
      <w:r w:rsidR="0043273A" w:rsidRPr="00600320">
        <w:t>效能</w:t>
      </w:r>
      <w:r w:rsidR="0043273A" w:rsidRPr="00600320">
        <w:rPr>
          <w:rFonts w:hint="eastAsia"/>
        </w:rPr>
        <w:t>测试</w:t>
      </w:r>
      <w:r w:rsidR="0043273A" w:rsidRPr="00600320">
        <w:t>应包括</w:t>
      </w:r>
      <w:r w:rsidR="0043273A" w:rsidRPr="00600320">
        <w:rPr>
          <w:rFonts w:hint="eastAsia"/>
        </w:rPr>
        <w:t>两侧</w:t>
      </w:r>
      <w:r w:rsidR="0043273A" w:rsidRPr="00600320">
        <w:t>流量和</w:t>
      </w:r>
      <w:r w:rsidR="0043273A" w:rsidRPr="00600320">
        <w:rPr>
          <w:rFonts w:hint="eastAsia"/>
        </w:rPr>
        <w:t>进出口</w:t>
      </w:r>
      <w:r w:rsidR="0043273A" w:rsidRPr="00600320">
        <w:t>温度。</w:t>
      </w:r>
      <w:r w:rsidR="00F36696" w:rsidRPr="00600320">
        <w:rPr>
          <w:rFonts w:hAnsi="宋体" w:hint="eastAsia"/>
          <w:szCs w:val="21"/>
        </w:rPr>
        <w:t>流量</w:t>
      </w:r>
      <w:r w:rsidR="00C16079" w:rsidRPr="00600320">
        <w:rPr>
          <w:rFonts w:hAnsi="宋体" w:hint="eastAsia"/>
          <w:szCs w:val="21"/>
        </w:rPr>
        <w:t>测试</w:t>
      </w:r>
      <w:r w:rsidR="00EF2617" w:rsidRPr="00600320">
        <w:rPr>
          <w:rFonts w:hAnsi="宋体" w:hint="eastAsia"/>
          <w:szCs w:val="21"/>
        </w:rPr>
        <w:t>应按照</w:t>
      </w:r>
      <w:r w:rsidR="00F36696" w:rsidRPr="00600320">
        <w:rPr>
          <w:rFonts w:hAnsi="宋体"/>
          <w:szCs w:val="21"/>
        </w:rPr>
        <w:t xml:space="preserve"> GB/T 27698.1-2011 </w:t>
      </w:r>
      <w:r w:rsidR="00EF2617" w:rsidRPr="00600320">
        <w:rPr>
          <w:rFonts w:hAnsi="宋体" w:hint="eastAsia"/>
          <w:szCs w:val="21"/>
        </w:rPr>
        <w:t>中4.3.1的要求进行</w:t>
      </w:r>
      <w:r w:rsidR="00F36696" w:rsidRPr="00600320">
        <w:rPr>
          <w:rFonts w:hAnsi="宋体" w:hint="eastAsia"/>
          <w:szCs w:val="21"/>
        </w:rPr>
        <w:t>。</w:t>
      </w:r>
      <w:r w:rsidR="00CA58FD" w:rsidRPr="00600320">
        <w:rPr>
          <w:rFonts w:hAnsi="宋体" w:hint="eastAsia"/>
          <w:szCs w:val="21"/>
        </w:rPr>
        <w:t>测量</w:t>
      </w:r>
      <w:r w:rsidR="00CA58FD" w:rsidRPr="00600320">
        <w:rPr>
          <w:rFonts w:hAnsi="宋体"/>
          <w:szCs w:val="21"/>
        </w:rPr>
        <w:t>体积流量后，应</w:t>
      </w:r>
      <w:r w:rsidR="00CA58FD" w:rsidRPr="00600320">
        <w:rPr>
          <w:rFonts w:hAnsi="宋体" w:hint="eastAsia"/>
          <w:szCs w:val="21"/>
        </w:rPr>
        <w:t>根据</w:t>
      </w:r>
      <w:r w:rsidR="00CA58FD" w:rsidRPr="00600320">
        <w:rPr>
          <w:rFonts w:hAnsi="宋体"/>
          <w:szCs w:val="21"/>
        </w:rPr>
        <w:t>温度对流体密度进行修正。</w:t>
      </w:r>
      <w:r w:rsidR="00310DE5" w:rsidRPr="00600320">
        <w:rPr>
          <w:rFonts w:hAnsi="宋体" w:hint="eastAsia"/>
          <w:szCs w:val="21"/>
        </w:rPr>
        <w:t>温度测试应按照</w:t>
      </w:r>
      <w:r w:rsidR="00310DE5" w:rsidRPr="00600320">
        <w:rPr>
          <w:rFonts w:hAnsi="宋体"/>
          <w:szCs w:val="21"/>
        </w:rPr>
        <w:t xml:space="preserve"> GB/T 27698.1-2011 </w:t>
      </w:r>
      <w:r w:rsidR="00310DE5" w:rsidRPr="00600320">
        <w:rPr>
          <w:rFonts w:hAnsi="宋体" w:hint="eastAsia"/>
          <w:szCs w:val="21"/>
        </w:rPr>
        <w:t>中4.3.2的要求进行。</w:t>
      </w:r>
      <w:r w:rsidR="00741D40" w:rsidRPr="00600320">
        <w:rPr>
          <w:rFonts w:ascii="Times New Roman" w:hint="eastAsia"/>
        </w:rPr>
        <w:t>换热效能的测试试验系统、</w:t>
      </w:r>
      <w:r w:rsidR="00741D40" w:rsidRPr="00600320">
        <w:rPr>
          <w:rFonts w:hAnsi="宋体" w:hint="eastAsia"/>
          <w:szCs w:val="21"/>
        </w:rPr>
        <w:t>测试要求、</w:t>
      </w:r>
      <w:r w:rsidR="00741D40" w:rsidRPr="00600320">
        <w:rPr>
          <w:rFonts w:hAnsi="宋体"/>
          <w:szCs w:val="21"/>
        </w:rPr>
        <w:t>计算方法、试验报告</w:t>
      </w:r>
      <w:r w:rsidR="00741D40" w:rsidRPr="00600320">
        <w:rPr>
          <w:rFonts w:hint="eastAsia"/>
        </w:rPr>
        <w:t>应</w:t>
      </w:r>
      <w:r w:rsidR="005869BD" w:rsidRPr="00600320">
        <w:rPr>
          <w:rFonts w:hint="eastAsia"/>
        </w:rPr>
        <w:t>分别</w:t>
      </w:r>
      <w:r w:rsidR="00741D40" w:rsidRPr="00600320">
        <w:rPr>
          <w:rFonts w:hint="eastAsia"/>
        </w:rPr>
        <w:t>满足附录A</w:t>
      </w:r>
      <w:r w:rsidR="004F3818" w:rsidRPr="00600320">
        <w:rPr>
          <w:rFonts w:hint="eastAsia"/>
        </w:rPr>
        <w:t>~</w:t>
      </w:r>
      <w:r w:rsidR="00741D40" w:rsidRPr="00600320">
        <w:t>D</w:t>
      </w:r>
      <w:r w:rsidR="00741D40" w:rsidRPr="00600320">
        <w:rPr>
          <w:rFonts w:hint="eastAsia"/>
        </w:rPr>
        <w:t>的要求。</w:t>
      </w:r>
    </w:p>
    <w:p w:rsidR="0043273A" w:rsidRPr="00600320" w:rsidRDefault="00EE131A" w:rsidP="0043273A">
      <w:pPr>
        <w:pStyle w:val="afff"/>
        <w:tabs>
          <w:tab w:val="clear" w:pos="4201"/>
          <w:tab w:val="clear" w:pos="9298"/>
        </w:tabs>
        <w:spacing w:line="360" w:lineRule="auto"/>
        <w:ind w:firstLineChars="0" w:firstLine="0"/>
      </w:pPr>
      <w:r w:rsidRPr="00600320">
        <w:rPr>
          <w:rFonts w:hint="eastAsia"/>
        </w:rPr>
        <w:t>7.</w:t>
      </w:r>
      <w:r w:rsidR="00E069BB" w:rsidRPr="00600320">
        <w:rPr>
          <w:rFonts w:hint="eastAsia"/>
        </w:rPr>
        <w:t>2</w:t>
      </w:r>
      <w:r w:rsidRPr="00600320">
        <w:rPr>
          <w:rFonts w:hint="eastAsia"/>
        </w:rPr>
        <w:t>.2</w:t>
      </w:r>
      <w:r w:rsidR="0043273A" w:rsidRPr="00600320">
        <w:t xml:space="preserve"> </w:t>
      </w:r>
      <w:r w:rsidR="0043273A" w:rsidRPr="00600320">
        <w:rPr>
          <w:rFonts w:hint="eastAsia"/>
        </w:rPr>
        <w:t>换热器两侧阻力损失测试</w:t>
      </w:r>
      <w:r w:rsidR="00C43CF9" w:rsidRPr="00600320">
        <w:rPr>
          <w:rFonts w:hAnsi="宋体" w:hint="eastAsia"/>
          <w:szCs w:val="21"/>
        </w:rPr>
        <w:t>应按照</w:t>
      </w:r>
      <w:r w:rsidR="00C43CF9" w:rsidRPr="00600320">
        <w:rPr>
          <w:rFonts w:hAnsi="宋体"/>
          <w:szCs w:val="21"/>
        </w:rPr>
        <w:t xml:space="preserve"> GB/T 27698.1-2011 </w:t>
      </w:r>
      <w:r w:rsidR="00C43CF9" w:rsidRPr="00600320">
        <w:rPr>
          <w:rFonts w:hAnsi="宋体" w:hint="eastAsia"/>
          <w:szCs w:val="21"/>
        </w:rPr>
        <w:t>中4.3.3的要求进行。</w:t>
      </w:r>
      <w:r w:rsidR="0043273A" w:rsidRPr="00600320">
        <w:rPr>
          <w:rFonts w:hint="eastAsia"/>
        </w:rPr>
        <w:t>两侧阻力损失</w:t>
      </w:r>
      <w:r w:rsidR="00741D40" w:rsidRPr="00600320">
        <w:rPr>
          <w:rFonts w:ascii="Times New Roman" w:hint="eastAsia"/>
        </w:rPr>
        <w:t>测试的试验系统、</w:t>
      </w:r>
      <w:r w:rsidR="00741D40" w:rsidRPr="00600320">
        <w:rPr>
          <w:rFonts w:hAnsi="宋体" w:hint="eastAsia"/>
          <w:szCs w:val="21"/>
        </w:rPr>
        <w:t>测试要求、</w:t>
      </w:r>
      <w:r w:rsidR="00741D40" w:rsidRPr="00600320">
        <w:rPr>
          <w:rFonts w:hAnsi="宋体"/>
          <w:szCs w:val="21"/>
        </w:rPr>
        <w:t>计算方法、试验报告</w:t>
      </w:r>
      <w:r w:rsidR="00741D40" w:rsidRPr="00600320">
        <w:rPr>
          <w:rFonts w:hint="eastAsia"/>
        </w:rPr>
        <w:t>应分别满足附录A</w:t>
      </w:r>
      <w:r w:rsidR="004F3818" w:rsidRPr="00600320">
        <w:rPr>
          <w:rFonts w:hint="eastAsia"/>
        </w:rPr>
        <w:t>~</w:t>
      </w:r>
      <w:r w:rsidR="00741D40" w:rsidRPr="00600320">
        <w:t>D</w:t>
      </w:r>
      <w:r w:rsidR="00741D40" w:rsidRPr="00600320">
        <w:rPr>
          <w:rFonts w:hint="eastAsia"/>
        </w:rPr>
        <w:t>的要求。</w:t>
      </w:r>
    </w:p>
    <w:p w:rsidR="008269FC" w:rsidRPr="00600320" w:rsidRDefault="00740BC2">
      <w:pPr>
        <w:pStyle w:val="afff"/>
        <w:tabs>
          <w:tab w:val="clear" w:pos="4201"/>
          <w:tab w:val="clear" w:pos="9298"/>
        </w:tabs>
        <w:spacing w:line="360" w:lineRule="auto"/>
        <w:ind w:firstLineChars="50" w:firstLine="105"/>
      </w:pPr>
      <w:r w:rsidRPr="00600320">
        <w:t>7.</w:t>
      </w:r>
      <w:r w:rsidR="00E069BB" w:rsidRPr="00600320">
        <w:t>2</w:t>
      </w:r>
      <w:r w:rsidRPr="00600320">
        <w:t>.3</w:t>
      </w:r>
      <w:r w:rsidR="00252C69" w:rsidRPr="00600320">
        <w:t xml:space="preserve"> </w:t>
      </w:r>
      <w:r w:rsidR="008C66D4" w:rsidRPr="00600320">
        <w:rPr>
          <w:rFonts w:hAnsi="宋体" w:hint="eastAsia"/>
          <w:szCs w:val="21"/>
        </w:rPr>
        <w:t>在</w:t>
      </w:r>
      <w:r w:rsidR="008C66D4" w:rsidRPr="00600320">
        <w:rPr>
          <w:rFonts w:hAnsi="宋体"/>
          <w:szCs w:val="21"/>
        </w:rPr>
        <w:t>热工性能</w:t>
      </w:r>
      <w:r w:rsidR="008C66D4" w:rsidRPr="00600320">
        <w:rPr>
          <w:rFonts w:hAnsi="宋体" w:hint="eastAsia"/>
          <w:szCs w:val="21"/>
        </w:rPr>
        <w:t>测试</w:t>
      </w:r>
      <w:r w:rsidR="008C66D4" w:rsidRPr="00600320">
        <w:rPr>
          <w:rFonts w:hAnsi="宋体"/>
          <w:szCs w:val="21"/>
        </w:rPr>
        <w:t>同时，</w:t>
      </w:r>
      <w:r w:rsidR="004F3818" w:rsidRPr="00600320">
        <w:rPr>
          <w:rFonts w:hAnsi="宋体" w:hint="eastAsia"/>
          <w:szCs w:val="21"/>
        </w:rPr>
        <w:t>应</w:t>
      </w:r>
      <w:r w:rsidR="008C66D4" w:rsidRPr="00600320">
        <w:rPr>
          <w:rFonts w:hAnsi="宋体"/>
          <w:szCs w:val="21"/>
        </w:rPr>
        <w:t>测量吸收式换热器耗电功率</w:t>
      </w:r>
      <w:r w:rsidR="008C66D4" w:rsidRPr="00600320">
        <w:rPr>
          <w:rFonts w:hAnsi="宋体" w:hint="eastAsia"/>
          <w:szCs w:val="21"/>
        </w:rPr>
        <w:t>，</w:t>
      </w:r>
      <w:r w:rsidR="008C66D4" w:rsidRPr="00600320">
        <w:rPr>
          <w:rFonts w:hAnsi="宋体"/>
          <w:szCs w:val="21"/>
        </w:rPr>
        <w:t>包括内部溶液循环泵和冷剂水循环泵的耗电功率之和</w:t>
      </w:r>
      <w:r w:rsidR="008C66D4" w:rsidRPr="00600320">
        <w:rPr>
          <w:rFonts w:hAnsi="宋体" w:hint="eastAsia"/>
          <w:szCs w:val="21"/>
        </w:rPr>
        <w:t>。</w:t>
      </w:r>
      <w:r w:rsidR="00F93C68" w:rsidRPr="00600320">
        <w:rPr>
          <w:rFonts w:hAnsi="宋体" w:hint="eastAsia"/>
          <w:szCs w:val="21"/>
        </w:rPr>
        <w:t>吸收式</w:t>
      </w:r>
      <w:r w:rsidR="00F93C68" w:rsidRPr="00600320">
        <w:rPr>
          <w:rFonts w:hAnsi="宋体"/>
          <w:szCs w:val="21"/>
        </w:rPr>
        <w:t>换热器耗电功率</w:t>
      </w:r>
      <w:r w:rsidR="004F3818" w:rsidRPr="00600320">
        <w:rPr>
          <w:rFonts w:hAnsi="宋体" w:hint="eastAsia"/>
          <w:szCs w:val="21"/>
        </w:rPr>
        <w:t>测试</w:t>
      </w:r>
      <w:r w:rsidR="00F93C68" w:rsidRPr="00600320">
        <w:rPr>
          <w:rFonts w:hAnsi="宋体"/>
          <w:szCs w:val="21"/>
        </w:rPr>
        <w:t>应按照</w:t>
      </w:r>
      <w:r w:rsidR="0028658E" w:rsidRPr="00600320">
        <w:t>GB/T 1836</w:t>
      </w:r>
      <w:r w:rsidR="0028658E">
        <w:rPr>
          <w:rFonts w:hint="eastAsia"/>
        </w:rPr>
        <w:t>2-2008</w:t>
      </w:r>
      <w:r w:rsidR="00F93C68" w:rsidRPr="00600320">
        <w:rPr>
          <w:rFonts w:hAnsi="宋体" w:hint="eastAsia"/>
          <w:szCs w:val="21"/>
        </w:rPr>
        <w:t>中</w:t>
      </w:r>
      <w:r w:rsidR="007D3DA7">
        <w:rPr>
          <w:rFonts w:hAnsi="宋体"/>
          <w:szCs w:val="21"/>
        </w:rPr>
        <w:t>6.3.4</w:t>
      </w:r>
      <w:r w:rsidR="00F93C68" w:rsidRPr="00600320">
        <w:rPr>
          <w:rFonts w:hAnsi="宋体" w:hint="eastAsia"/>
          <w:szCs w:val="21"/>
        </w:rPr>
        <w:t>要求</w:t>
      </w:r>
      <w:r w:rsidR="00F93C68" w:rsidRPr="00600320">
        <w:rPr>
          <w:rFonts w:hAnsi="宋体"/>
          <w:szCs w:val="21"/>
        </w:rPr>
        <w:t>进行。</w:t>
      </w:r>
      <w:r w:rsidR="00741D40" w:rsidRPr="00600320">
        <w:rPr>
          <w:rFonts w:hAnsi="宋体" w:hint="eastAsia"/>
          <w:szCs w:val="21"/>
        </w:rPr>
        <w:t>吸收式</w:t>
      </w:r>
      <w:r w:rsidR="00741D40" w:rsidRPr="00600320">
        <w:rPr>
          <w:rFonts w:hAnsi="宋体"/>
          <w:szCs w:val="21"/>
        </w:rPr>
        <w:t>换热器</w:t>
      </w:r>
      <w:r w:rsidR="00741D40" w:rsidRPr="00600320">
        <w:rPr>
          <w:rFonts w:hAnsi="宋体" w:hint="eastAsia"/>
          <w:szCs w:val="21"/>
        </w:rPr>
        <w:t>耗电</w:t>
      </w:r>
      <w:r w:rsidR="00741D40" w:rsidRPr="00600320">
        <w:rPr>
          <w:rFonts w:hAnsi="宋体"/>
          <w:szCs w:val="21"/>
        </w:rPr>
        <w:t>功率的</w:t>
      </w:r>
      <w:r w:rsidR="00741D40" w:rsidRPr="00600320">
        <w:rPr>
          <w:rFonts w:ascii="Times New Roman" w:hint="eastAsia"/>
        </w:rPr>
        <w:t>测试试验系统、</w:t>
      </w:r>
      <w:r w:rsidR="00741D40" w:rsidRPr="00600320">
        <w:rPr>
          <w:rFonts w:hAnsi="宋体" w:hint="eastAsia"/>
          <w:szCs w:val="21"/>
        </w:rPr>
        <w:t>测试要求、</w:t>
      </w:r>
      <w:r w:rsidR="00741D40" w:rsidRPr="00600320">
        <w:rPr>
          <w:rFonts w:hAnsi="宋体"/>
          <w:szCs w:val="21"/>
        </w:rPr>
        <w:t>试验报告</w:t>
      </w:r>
      <w:r w:rsidR="00741D40" w:rsidRPr="00600320">
        <w:rPr>
          <w:rFonts w:hint="eastAsia"/>
        </w:rPr>
        <w:t>应分别满足附录A、</w:t>
      </w:r>
      <w:r w:rsidR="00741D40" w:rsidRPr="00600320">
        <w:t>B</w:t>
      </w:r>
      <w:r w:rsidR="00741D40" w:rsidRPr="00600320">
        <w:rPr>
          <w:rFonts w:hint="eastAsia"/>
        </w:rPr>
        <w:t>、</w:t>
      </w:r>
      <w:r w:rsidR="00741D40" w:rsidRPr="00600320">
        <w:t>D</w:t>
      </w:r>
      <w:r w:rsidR="00741D40" w:rsidRPr="00600320">
        <w:rPr>
          <w:rFonts w:hint="eastAsia"/>
        </w:rPr>
        <w:t>的要求。</w:t>
      </w:r>
    </w:p>
    <w:p w:rsidR="00A800D7" w:rsidRPr="00600320" w:rsidRDefault="00A800D7" w:rsidP="0055061D">
      <w:pPr>
        <w:pStyle w:val="afff"/>
        <w:spacing w:line="360" w:lineRule="auto"/>
        <w:ind w:firstLineChars="0" w:firstLine="0"/>
      </w:pPr>
      <w:r w:rsidRPr="00600320">
        <w:t>7</w:t>
      </w:r>
      <w:r w:rsidR="00F55CCF" w:rsidRPr="00600320">
        <w:t>.</w:t>
      </w:r>
      <w:r w:rsidR="00A767AB" w:rsidRPr="00600320">
        <w:t>3</w:t>
      </w:r>
      <w:r w:rsidRPr="00600320">
        <w:rPr>
          <w:rFonts w:hint="eastAsia"/>
        </w:rPr>
        <w:t xml:space="preserve"> 气密性</w:t>
      </w:r>
    </w:p>
    <w:p w:rsidR="00A800D7" w:rsidRPr="00600320" w:rsidRDefault="00A800D7" w:rsidP="00A800D7">
      <w:pPr>
        <w:pStyle w:val="afff"/>
        <w:spacing w:line="360" w:lineRule="auto"/>
      </w:pPr>
      <w:r w:rsidRPr="00600320">
        <w:rPr>
          <w:rFonts w:hint="eastAsia"/>
        </w:rPr>
        <w:t>机组的气密性</w:t>
      </w:r>
      <w:r w:rsidR="00B422F4" w:rsidRPr="00600320">
        <w:rPr>
          <w:rFonts w:hint="eastAsia"/>
        </w:rPr>
        <w:t>试验应按照</w:t>
      </w:r>
      <w:r w:rsidRPr="00600320">
        <w:t xml:space="preserve"> GB/T 18431-2014</w:t>
      </w:r>
      <w:r w:rsidRPr="00600320">
        <w:rPr>
          <w:rFonts w:hint="eastAsia"/>
        </w:rPr>
        <w:t xml:space="preserve"> </w:t>
      </w:r>
      <w:r w:rsidR="00B422F4" w:rsidRPr="00600320">
        <w:rPr>
          <w:rFonts w:hint="eastAsia"/>
        </w:rPr>
        <w:t>中</w:t>
      </w:r>
      <w:r w:rsidRPr="00600320">
        <w:t xml:space="preserve"> 6.2.1.1 </w:t>
      </w:r>
      <w:r w:rsidR="00B422F4" w:rsidRPr="00600320">
        <w:rPr>
          <w:rFonts w:hint="eastAsia"/>
        </w:rPr>
        <w:t>的要求进行</w:t>
      </w:r>
      <w:r w:rsidRPr="00600320">
        <w:rPr>
          <w:rFonts w:hint="eastAsia"/>
        </w:rPr>
        <w:t>。</w:t>
      </w:r>
    </w:p>
    <w:p w:rsidR="00A800D7" w:rsidRPr="00600320" w:rsidRDefault="00A800D7" w:rsidP="0055061D">
      <w:pPr>
        <w:pStyle w:val="afff"/>
        <w:spacing w:line="360" w:lineRule="auto"/>
        <w:ind w:firstLineChars="0" w:firstLine="0"/>
      </w:pPr>
      <w:r w:rsidRPr="00600320">
        <w:t>7.</w:t>
      </w:r>
      <w:r w:rsidR="00A767AB" w:rsidRPr="00600320">
        <w:t>4</w:t>
      </w:r>
      <w:r w:rsidR="00EE131A" w:rsidRPr="00600320">
        <w:t xml:space="preserve"> </w:t>
      </w:r>
      <w:r w:rsidRPr="00600320">
        <w:rPr>
          <w:rFonts w:hint="eastAsia"/>
        </w:rPr>
        <w:t>噪声</w:t>
      </w:r>
    </w:p>
    <w:p w:rsidR="00A800D7" w:rsidRPr="00600320" w:rsidRDefault="00A800D7" w:rsidP="00A800D7">
      <w:pPr>
        <w:pStyle w:val="afff"/>
        <w:spacing w:line="360" w:lineRule="auto"/>
      </w:pPr>
      <w:r w:rsidRPr="00600320">
        <w:rPr>
          <w:rFonts w:hint="eastAsia"/>
        </w:rPr>
        <w:t>机组</w:t>
      </w:r>
      <w:r w:rsidR="00B422F4" w:rsidRPr="00600320">
        <w:rPr>
          <w:rFonts w:hint="eastAsia"/>
        </w:rPr>
        <w:t>应</w:t>
      </w:r>
      <w:r w:rsidRPr="00600320">
        <w:rPr>
          <w:rFonts w:hint="eastAsia"/>
        </w:rPr>
        <w:t>在</w:t>
      </w:r>
      <w:r w:rsidR="00196ACE" w:rsidRPr="00600320">
        <w:rPr>
          <w:rFonts w:hint="eastAsia"/>
        </w:rPr>
        <w:t>额定</w:t>
      </w:r>
      <w:r w:rsidRPr="00600320">
        <w:rPr>
          <w:rFonts w:hint="eastAsia"/>
        </w:rPr>
        <w:t>工况下运行，</w:t>
      </w:r>
      <w:r w:rsidR="00B422F4" w:rsidRPr="00600320">
        <w:rPr>
          <w:rFonts w:hint="eastAsia"/>
        </w:rPr>
        <w:t>并应</w:t>
      </w:r>
      <w:r w:rsidRPr="00600320">
        <w:rPr>
          <w:rFonts w:hint="eastAsia"/>
        </w:rPr>
        <w:t>按照</w:t>
      </w:r>
      <w:r w:rsidRPr="00600320">
        <w:t xml:space="preserve"> JB/T 4330</w:t>
      </w:r>
      <w:r w:rsidR="00332E41" w:rsidRPr="00600320">
        <w:rPr>
          <w:rFonts w:hint="eastAsia"/>
        </w:rPr>
        <w:t>规定的方法</w:t>
      </w:r>
      <w:r w:rsidR="0055061D" w:rsidRPr="00600320">
        <w:rPr>
          <w:rFonts w:hint="eastAsia"/>
        </w:rPr>
        <w:t>测量</w:t>
      </w:r>
      <w:r w:rsidR="00332E41" w:rsidRPr="00600320">
        <w:rPr>
          <w:rFonts w:hint="eastAsia"/>
        </w:rPr>
        <w:t>声压级并进行</w:t>
      </w:r>
      <w:r w:rsidRPr="00600320">
        <w:rPr>
          <w:rFonts w:hint="eastAsia"/>
        </w:rPr>
        <w:t>计算。</w:t>
      </w:r>
      <w:r w:rsidRPr="00600320">
        <w:t xml:space="preserve"> </w:t>
      </w:r>
    </w:p>
    <w:p w:rsidR="00A800D7" w:rsidRPr="00600320" w:rsidRDefault="00A800D7" w:rsidP="0055061D">
      <w:pPr>
        <w:pStyle w:val="afff"/>
        <w:spacing w:line="360" w:lineRule="auto"/>
        <w:ind w:firstLineChars="0" w:firstLine="0"/>
      </w:pPr>
      <w:r w:rsidRPr="00600320">
        <w:t>7.</w:t>
      </w:r>
      <w:r w:rsidR="00A767AB" w:rsidRPr="00600320">
        <w:t>5</w:t>
      </w:r>
      <w:r w:rsidR="00EE131A" w:rsidRPr="00600320">
        <w:t xml:space="preserve"> </w:t>
      </w:r>
      <w:r w:rsidR="001240C8" w:rsidRPr="00600320">
        <w:rPr>
          <w:rFonts w:hint="eastAsia"/>
        </w:rPr>
        <w:t>安全性能</w:t>
      </w:r>
    </w:p>
    <w:p w:rsidR="00A800D7" w:rsidRPr="00600320" w:rsidRDefault="00A800D7" w:rsidP="00A800D7">
      <w:pPr>
        <w:pStyle w:val="afff"/>
        <w:spacing w:line="360" w:lineRule="auto"/>
      </w:pPr>
      <w:r w:rsidRPr="00600320">
        <w:rPr>
          <w:rFonts w:hint="eastAsia"/>
        </w:rPr>
        <w:t>机组的安全性能试验</w:t>
      </w:r>
      <w:r w:rsidR="00075DE1" w:rsidRPr="00600320">
        <w:rPr>
          <w:rFonts w:hint="eastAsia"/>
        </w:rPr>
        <w:t>应</w:t>
      </w:r>
      <w:r w:rsidRPr="00600320">
        <w:rPr>
          <w:rFonts w:hint="eastAsia"/>
        </w:rPr>
        <w:t>按</w:t>
      </w:r>
      <w:r w:rsidRPr="00600320">
        <w:t xml:space="preserve"> GB 18361</w:t>
      </w:r>
      <w:r w:rsidRPr="00600320">
        <w:rPr>
          <w:rFonts w:hint="eastAsia"/>
        </w:rPr>
        <w:t>的</w:t>
      </w:r>
      <w:r w:rsidR="00075DE1" w:rsidRPr="00600320">
        <w:rPr>
          <w:rFonts w:hint="eastAsia"/>
        </w:rPr>
        <w:t>相关</w:t>
      </w:r>
      <w:r w:rsidRPr="00600320">
        <w:rPr>
          <w:rFonts w:hint="eastAsia"/>
        </w:rPr>
        <w:t>规定进行。</w:t>
      </w:r>
    </w:p>
    <w:p w:rsidR="00075DE1" w:rsidRPr="00600320" w:rsidRDefault="000A7215" w:rsidP="00EB0F9A">
      <w:pPr>
        <w:pStyle w:val="1"/>
        <w:rPr>
          <w:rFonts w:ascii="黑体" w:eastAsia="黑体" w:hAnsi="黑体"/>
          <w:b w:val="0"/>
          <w:sz w:val="21"/>
          <w:szCs w:val="21"/>
        </w:rPr>
      </w:pPr>
      <w:bookmarkStart w:id="31" w:name="_Toc512500332"/>
      <w:r w:rsidRPr="00600320">
        <w:rPr>
          <w:rFonts w:ascii="黑体" w:eastAsia="黑体" w:hAnsi="黑体"/>
          <w:b w:val="0"/>
          <w:sz w:val="21"/>
          <w:szCs w:val="21"/>
        </w:rPr>
        <w:t>8</w:t>
      </w:r>
      <w:r w:rsidR="003B2206" w:rsidRPr="00600320">
        <w:rPr>
          <w:rFonts w:ascii="黑体" w:eastAsia="黑体" w:hAnsi="黑体"/>
          <w:b w:val="0"/>
          <w:sz w:val="21"/>
          <w:szCs w:val="21"/>
        </w:rPr>
        <w:t xml:space="preserve"> </w:t>
      </w:r>
      <w:r w:rsidRPr="00600320">
        <w:rPr>
          <w:rFonts w:ascii="黑体" w:eastAsia="黑体" w:hAnsi="黑体"/>
          <w:b w:val="0"/>
          <w:sz w:val="21"/>
          <w:szCs w:val="21"/>
        </w:rPr>
        <w:t xml:space="preserve"> </w:t>
      </w:r>
      <w:r w:rsidR="003B2206" w:rsidRPr="00600320">
        <w:rPr>
          <w:rFonts w:ascii="黑体" w:eastAsia="黑体" w:hAnsi="黑体"/>
          <w:b w:val="0"/>
          <w:sz w:val="21"/>
          <w:szCs w:val="21"/>
        </w:rPr>
        <w:t xml:space="preserve"> </w:t>
      </w:r>
      <w:r w:rsidR="00217553" w:rsidRPr="00600320">
        <w:rPr>
          <w:rFonts w:ascii="黑体" w:eastAsia="黑体" w:hAnsi="黑体"/>
          <w:b w:val="0"/>
          <w:sz w:val="21"/>
          <w:szCs w:val="21"/>
        </w:rPr>
        <w:t xml:space="preserve"> </w:t>
      </w:r>
      <w:r w:rsidR="00075DE1" w:rsidRPr="00600320">
        <w:rPr>
          <w:rFonts w:ascii="黑体" w:eastAsia="黑体" w:hAnsi="黑体" w:hint="eastAsia"/>
          <w:b w:val="0"/>
          <w:sz w:val="21"/>
          <w:szCs w:val="21"/>
        </w:rPr>
        <w:t>检验规则</w:t>
      </w:r>
      <w:bookmarkEnd w:id="31"/>
    </w:p>
    <w:p w:rsidR="006663DB" w:rsidRPr="00600320" w:rsidRDefault="006663DB" w:rsidP="0055061D">
      <w:pPr>
        <w:rPr>
          <w:rFonts w:ascii="黑体" w:eastAsia="黑体" w:hAnsi="黑体"/>
          <w:szCs w:val="21"/>
        </w:rPr>
      </w:pPr>
      <w:bookmarkStart w:id="32" w:name="_Toc204249963"/>
      <w:bookmarkStart w:id="33" w:name="_Toc338771594"/>
      <w:bookmarkStart w:id="34" w:name="_Toc343263814"/>
      <w:bookmarkStart w:id="35" w:name="_Toc343263153"/>
      <w:bookmarkStart w:id="36" w:name="_Toc343263815"/>
      <w:r w:rsidRPr="00600320">
        <w:rPr>
          <w:rFonts w:ascii="黑体" w:eastAsia="黑体" w:hAnsi="黑体"/>
          <w:szCs w:val="21"/>
        </w:rPr>
        <w:t>8.1</w:t>
      </w:r>
      <w:r w:rsidRPr="00600320">
        <w:rPr>
          <w:rFonts w:ascii="黑体" w:eastAsia="黑体" w:hAnsi="黑体" w:hint="eastAsia"/>
          <w:szCs w:val="21"/>
        </w:rPr>
        <w:t>检验分类</w:t>
      </w:r>
      <w:bookmarkEnd w:id="32"/>
      <w:bookmarkEnd w:id="33"/>
      <w:bookmarkEnd w:id="34"/>
    </w:p>
    <w:p w:rsidR="006663DB" w:rsidRPr="00600320" w:rsidRDefault="006663DB" w:rsidP="002F2BA9">
      <w:pPr>
        <w:spacing w:line="360" w:lineRule="auto"/>
        <w:ind w:firstLineChars="200" w:firstLine="420"/>
        <w:rPr>
          <w:szCs w:val="21"/>
        </w:rPr>
      </w:pPr>
      <w:r w:rsidRPr="00600320">
        <w:rPr>
          <w:rFonts w:hint="eastAsia"/>
          <w:szCs w:val="21"/>
        </w:rPr>
        <w:t>吸收式换热器的检验分为出厂检验和型式检验。</w:t>
      </w:r>
      <w:bookmarkEnd w:id="35"/>
      <w:bookmarkEnd w:id="36"/>
    </w:p>
    <w:p w:rsidR="006663DB" w:rsidRPr="00600320" w:rsidRDefault="006663DB" w:rsidP="0055061D">
      <w:pPr>
        <w:rPr>
          <w:rFonts w:ascii="黑体" w:eastAsia="黑体" w:hAnsi="黑体"/>
        </w:rPr>
      </w:pPr>
      <w:bookmarkStart w:id="37" w:name="_Toc343263155"/>
      <w:bookmarkStart w:id="38" w:name="_Toc343263817"/>
      <w:bookmarkStart w:id="39" w:name="_Toc248055521"/>
      <w:bookmarkStart w:id="40" w:name="_Toc248055651"/>
      <w:bookmarkStart w:id="41" w:name="_Toc248121100"/>
      <w:bookmarkStart w:id="42" w:name="_Toc254792175"/>
      <w:bookmarkStart w:id="43" w:name="_Toc254792321"/>
      <w:bookmarkStart w:id="44" w:name="_Toc255998869"/>
      <w:bookmarkStart w:id="45" w:name="_Toc306577516"/>
      <w:bookmarkStart w:id="46" w:name="_Toc307354147"/>
      <w:bookmarkStart w:id="47" w:name="_Toc318067009"/>
      <w:bookmarkStart w:id="48" w:name="_Toc338771595"/>
      <w:r w:rsidRPr="00600320">
        <w:rPr>
          <w:rFonts w:ascii="黑体" w:eastAsia="黑体" w:hAnsi="黑体"/>
        </w:rPr>
        <w:t>8.2</w:t>
      </w:r>
      <w:r w:rsidRPr="00600320">
        <w:rPr>
          <w:rFonts w:ascii="黑体" w:eastAsia="黑体" w:hAnsi="黑体" w:hint="eastAsia"/>
        </w:rPr>
        <w:t>出厂检验</w:t>
      </w:r>
      <w:bookmarkEnd w:id="37"/>
      <w:bookmarkEnd w:id="38"/>
      <w:bookmarkEnd w:id="39"/>
      <w:bookmarkEnd w:id="40"/>
      <w:bookmarkEnd w:id="41"/>
      <w:bookmarkEnd w:id="42"/>
      <w:bookmarkEnd w:id="43"/>
      <w:bookmarkEnd w:id="44"/>
      <w:bookmarkEnd w:id="45"/>
      <w:bookmarkEnd w:id="46"/>
      <w:bookmarkEnd w:id="47"/>
      <w:bookmarkEnd w:id="48"/>
    </w:p>
    <w:p w:rsidR="006663DB" w:rsidRPr="00600320" w:rsidRDefault="006663DB" w:rsidP="006663DB">
      <w:pPr>
        <w:spacing w:line="360" w:lineRule="auto"/>
        <w:ind w:firstLineChars="200" w:firstLine="420"/>
        <w:rPr>
          <w:szCs w:val="21"/>
        </w:rPr>
      </w:pPr>
      <w:r w:rsidRPr="00600320">
        <w:rPr>
          <w:szCs w:val="21"/>
        </w:rPr>
        <w:t xml:space="preserve">a) </w:t>
      </w:r>
      <w:r w:rsidRPr="00600320">
        <w:rPr>
          <w:rFonts w:hint="eastAsia"/>
          <w:szCs w:val="21"/>
        </w:rPr>
        <w:t>吸收式换热器应经制造厂质量检验部门检验合格后方可出厂。</w:t>
      </w:r>
    </w:p>
    <w:p w:rsidR="006663DB" w:rsidRPr="00600320" w:rsidRDefault="006663DB" w:rsidP="006663DB">
      <w:pPr>
        <w:spacing w:line="360" w:lineRule="auto"/>
        <w:ind w:firstLineChars="200" w:firstLine="420"/>
        <w:rPr>
          <w:szCs w:val="21"/>
        </w:rPr>
      </w:pPr>
      <w:r w:rsidRPr="00600320">
        <w:rPr>
          <w:szCs w:val="21"/>
        </w:rPr>
        <w:t xml:space="preserve">b) </w:t>
      </w:r>
      <w:r w:rsidRPr="00600320">
        <w:rPr>
          <w:rFonts w:hint="eastAsia"/>
          <w:szCs w:val="21"/>
        </w:rPr>
        <w:t>出厂检验应按表</w:t>
      </w:r>
      <w:r w:rsidR="00832CE7" w:rsidRPr="00600320">
        <w:rPr>
          <w:szCs w:val="21"/>
        </w:rPr>
        <w:t>2</w:t>
      </w:r>
      <w:r w:rsidRPr="00600320">
        <w:rPr>
          <w:rFonts w:hint="eastAsia"/>
          <w:szCs w:val="21"/>
        </w:rPr>
        <w:t>规定</w:t>
      </w:r>
      <w:r w:rsidR="00332E41" w:rsidRPr="00600320">
        <w:rPr>
          <w:rFonts w:hint="eastAsia"/>
          <w:szCs w:val="21"/>
        </w:rPr>
        <w:t>的项目</w:t>
      </w:r>
      <w:r w:rsidRPr="00600320">
        <w:rPr>
          <w:rFonts w:hint="eastAsia"/>
          <w:szCs w:val="21"/>
        </w:rPr>
        <w:t>逐项进行</w:t>
      </w:r>
      <w:r w:rsidR="00332E41" w:rsidRPr="00600320">
        <w:rPr>
          <w:rFonts w:hint="eastAsia"/>
          <w:szCs w:val="21"/>
        </w:rPr>
        <w:t>检验</w:t>
      </w:r>
      <w:r w:rsidRPr="00600320">
        <w:rPr>
          <w:rFonts w:hint="eastAsia"/>
          <w:szCs w:val="21"/>
        </w:rPr>
        <w:t>。</w:t>
      </w:r>
    </w:p>
    <w:p w:rsidR="006663DB" w:rsidRPr="00600320" w:rsidRDefault="006663DB" w:rsidP="006663DB">
      <w:pPr>
        <w:jc w:val="center"/>
        <w:rPr>
          <w:rFonts w:ascii="黑体" w:eastAsia="黑体" w:hAnsi="黑体"/>
          <w:szCs w:val="21"/>
        </w:rPr>
      </w:pPr>
      <w:r w:rsidRPr="00600320">
        <w:rPr>
          <w:rFonts w:ascii="黑体" w:eastAsia="黑体" w:hAnsi="黑体" w:hint="eastAsia"/>
          <w:szCs w:val="21"/>
        </w:rPr>
        <w:t>表</w:t>
      </w:r>
      <w:r w:rsidR="00832CE7" w:rsidRPr="00600320">
        <w:rPr>
          <w:rFonts w:ascii="黑体" w:eastAsia="黑体" w:hAnsi="黑体"/>
          <w:szCs w:val="21"/>
        </w:rPr>
        <w:t xml:space="preserve">2  </w:t>
      </w:r>
      <w:r w:rsidR="00332E41" w:rsidRPr="00600320">
        <w:rPr>
          <w:rFonts w:ascii="黑体" w:eastAsia="黑体" w:hAnsi="黑体" w:hint="eastAsia"/>
          <w:szCs w:val="21"/>
        </w:rPr>
        <w:t>吸收式换热器</w:t>
      </w:r>
      <w:r w:rsidRPr="00600320">
        <w:rPr>
          <w:rFonts w:ascii="黑体" w:eastAsia="黑体" w:hAnsi="黑体" w:hint="eastAsia"/>
          <w:szCs w:val="21"/>
        </w:rPr>
        <w:t>检验项目</w:t>
      </w:r>
    </w:p>
    <w:tbl>
      <w:tblPr>
        <w:tblW w:w="8940" w:type="dxa"/>
        <w:jc w:val="center"/>
        <w:tblLook w:val="04A0"/>
      </w:tblPr>
      <w:tblGrid>
        <w:gridCol w:w="1080"/>
        <w:gridCol w:w="1120"/>
        <w:gridCol w:w="1623"/>
        <w:gridCol w:w="1134"/>
        <w:gridCol w:w="1183"/>
        <w:gridCol w:w="943"/>
        <w:gridCol w:w="1857"/>
      </w:tblGrid>
      <w:tr w:rsidR="005A109C" w:rsidRPr="00600320" w:rsidTr="0084759C">
        <w:trPr>
          <w:trHeight w:val="497"/>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D98" w:rsidRPr="00600320" w:rsidRDefault="00A41D98" w:rsidP="00A41D98">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序号</w:t>
            </w:r>
          </w:p>
        </w:tc>
        <w:tc>
          <w:tcPr>
            <w:tcW w:w="2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41D98" w:rsidRPr="00600320" w:rsidRDefault="00A41D98" w:rsidP="00A41D98">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项目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41D98" w:rsidRPr="00600320" w:rsidRDefault="00A41D98" w:rsidP="00A41D98">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出厂检验</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A41D98" w:rsidRPr="00600320" w:rsidRDefault="00A41D98" w:rsidP="00A41D98">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型式检验</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A41D98" w:rsidRPr="00600320" w:rsidRDefault="00A41D98" w:rsidP="00A41D98">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要求</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rsidR="00A41D98" w:rsidRPr="00600320" w:rsidRDefault="00A41D98" w:rsidP="00A41D98">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试验方法</w:t>
            </w:r>
          </w:p>
        </w:tc>
      </w:tr>
      <w:tr w:rsidR="00C71336" w:rsidRPr="00600320" w:rsidTr="004F381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71336" w:rsidRPr="00600320" w:rsidRDefault="0036628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1</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71336" w:rsidRPr="00600320" w:rsidRDefault="00E069BB" w:rsidP="00C71336">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热工性能</w:t>
            </w:r>
          </w:p>
        </w:tc>
        <w:tc>
          <w:tcPr>
            <w:tcW w:w="1623" w:type="dxa"/>
            <w:tcBorders>
              <w:top w:val="nil"/>
              <w:left w:val="nil"/>
              <w:bottom w:val="single" w:sz="4" w:space="0" w:color="auto"/>
              <w:right w:val="single" w:sz="4" w:space="0" w:color="auto"/>
            </w:tcBorders>
            <w:shd w:val="clear" w:color="auto" w:fill="auto"/>
            <w:noWrap/>
            <w:vAlign w:val="center"/>
            <w:hideMark/>
          </w:tcPr>
          <w:p w:rsidR="00C71336" w:rsidRPr="00600320" w:rsidRDefault="00C71336" w:rsidP="00C71336">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换热效能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1336" w:rsidRPr="00600320" w:rsidRDefault="00C71336" w:rsidP="004F3818">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w:t>
            </w:r>
          </w:p>
        </w:tc>
        <w:tc>
          <w:tcPr>
            <w:tcW w:w="1183" w:type="dxa"/>
            <w:tcBorders>
              <w:top w:val="nil"/>
              <w:left w:val="single" w:sz="4" w:space="0" w:color="auto"/>
              <w:bottom w:val="single" w:sz="4" w:space="0" w:color="auto"/>
              <w:right w:val="single" w:sz="4" w:space="0" w:color="auto"/>
            </w:tcBorders>
            <w:vAlign w:val="center"/>
            <w:hideMark/>
          </w:tcPr>
          <w:p w:rsidR="008269FC" w:rsidRPr="00600320" w:rsidRDefault="0036628B" w:rsidP="004F3818">
            <w:pPr>
              <w:widowControl/>
              <w:jc w:val="center"/>
              <w:rPr>
                <w:rFonts w:asciiTheme="minorEastAsia" w:eastAsiaTheme="minorEastAsia" w:hAnsiTheme="minorEastAsia" w:cs="宋体"/>
                <w:color w:val="000000"/>
                <w:kern w:val="0"/>
                <w:sz w:val="18"/>
                <w:szCs w:val="18"/>
              </w:rPr>
            </w:pPr>
            <w:r w:rsidRPr="00600320">
              <w:rPr>
                <w:rFonts w:eastAsiaTheme="minorEastAsia" w:hint="eastAsia"/>
                <w:sz w:val="18"/>
                <w:szCs w:val="18"/>
              </w:rPr>
              <w:t>〇</w:t>
            </w:r>
          </w:p>
        </w:tc>
        <w:tc>
          <w:tcPr>
            <w:tcW w:w="943" w:type="dxa"/>
            <w:tcBorders>
              <w:top w:val="nil"/>
              <w:left w:val="nil"/>
              <w:bottom w:val="single" w:sz="4" w:space="0" w:color="auto"/>
              <w:right w:val="single" w:sz="4" w:space="0" w:color="auto"/>
            </w:tcBorders>
            <w:shd w:val="clear" w:color="auto" w:fill="auto"/>
            <w:noWrap/>
            <w:vAlign w:val="center"/>
            <w:hideMark/>
          </w:tcPr>
          <w:p w:rsidR="00C71336" w:rsidRPr="00600320" w:rsidRDefault="00C71336"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6.1</w:t>
            </w:r>
          </w:p>
        </w:tc>
        <w:tc>
          <w:tcPr>
            <w:tcW w:w="1857" w:type="dxa"/>
            <w:tcBorders>
              <w:top w:val="nil"/>
              <w:left w:val="nil"/>
              <w:bottom w:val="single" w:sz="4" w:space="0" w:color="auto"/>
              <w:right w:val="single" w:sz="4" w:space="0" w:color="auto"/>
            </w:tcBorders>
            <w:shd w:val="clear" w:color="auto" w:fill="auto"/>
            <w:noWrap/>
            <w:vAlign w:val="center"/>
            <w:hideMark/>
          </w:tcPr>
          <w:p w:rsidR="00C71336" w:rsidRPr="00600320" w:rsidRDefault="00C71336" w:rsidP="00E069BB">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7.</w:t>
            </w:r>
            <w:r w:rsidR="00E069BB" w:rsidRPr="00600320">
              <w:rPr>
                <w:rFonts w:asciiTheme="minorEastAsia" w:eastAsiaTheme="minorEastAsia" w:hAnsiTheme="minorEastAsia" w:cs="宋体" w:hint="eastAsia"/>
                <w:color w:val="000000"/>
                <w:kern w:val="0"/>
                <w:sz w:val="18"/>
                <w:szCs w:val="18"/>
              </w:rPr>
              <w:t>2</w:t>
            </w:r>
          </w:p>
        </w:tc>
      </w:tr>
      <w:tr w:rsidR="00C71336" w:rsidRPr="00600320" w:rsidTr="004F381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71336" w:rsidRPr="00600320" w:rsidRDefault="0036628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2</w:t>
            </w:r>
          </w:p>
        </w:tc>
        <w:tc>
          <w:tcPr>
            <w:tcW w:w="1120" w:type="dxa"/>
            <w:vMerge/>
            <w:tcBorders>
              <w:top w:val="nil"/>
              <w:left w:val="single" w:sz="4" w:space="0" w:color="auto"/>
              <w:bottom w:val="single" w:sz="4" w:space="0" w:color="auto"/>
              <w:right w:val="single" w:sz="4" w:space="0" w:color="auto"/>
            </w:tcBorders>
            <w:vAlign w:val="center"/>
            <w:hideMark/>
          </w:tcPr>
          <w:p w:rsidR="00C71336" w:rsidRPr="00600320" w:rsidRDefault="00C71336" w:rsidP="00C71336">
            <w:pPr>
              <w:widowControl/>
              <w:jc w:val="left"/>
              <w:rPr>
                <w:rFonts w:asciiTheme="minorEastAsia" w:eastAsiaTheme="minorEastAsia" w:hAnsiTheme="minorEastAsia" w:cs="宋体"/>
                <w:color w:val="000000"/>
                <w:kern w:val="0"/>
                <w:sz w:val="18"/>
                <w:szCs w:val="18"/>
              </w:rPr>
            </w:pPr>
          </w:p>
        </w:tc>
        <w:tc>
          <w:tcPr>
            <w:tcW w:w="1623" w:type="dxa"/>
            <w:tcBorders>
              <w:top w:val="nil"/>
              <w:left w:val="nil"/>
              <w:bottom w:val="single" w:sz="4" w:space="0" w:color="auto"/>
              <w:right w:val="single" w:sz="4" w:space="0" w:color="auto"/>
            </w:tcBorders>
            <w:shd w:val="clear" w:color="auto" w:fill="auto"/>
            <w:noWrap/>
            <w:vAlign w:val="center"/>
            <w:hideMark/>
          </w:tcPr>
          <w:p w:rsidR="00C71336" w:rsidRPr="00600320" w:rsidRDefault="00E069BB" w:rsidP="00C71336">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两侧流体阻力</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1336" w:rsidRPr="00600320" w:rsidRDefault="004F3818" w:rsidP="004F3818">
            <w:pPr>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C71336" w:rsidRPr="00600320" w:rsidRDefault="004F3818" w:rsidP="004F3818">
            <w:pPr>
              <w:jc w:val="center"/>
              <w:rPr>
                <w:rFonts w:asciiTheme="minorEastAsia" w:eastAsiaTheme="minorEastAsia" w:hAnsiTheme="minorEastAsia" w:cs="宋体"/>
                <w:color w:val="000000"/>
                <w:kern w:val="0"/>
                <w:sz w:val="18"/>
                <w:szCs w:val="18"/>
              </w:rPr>
            </w:pPr>
            <w:r w:rsidRPr="00600320">
              <w:rPr>
                <w:rFonts w:eastAsiaTheme="minorEastAsia" w:hint="eastAsia"/>
                <w:sz w:val="18"/>
                <w:szCs w:val="18"/>
              </w:rPr>
              <w:t>〇</w:t>
            </w:r>
          </w:p>
        </w:tc>
        <w:tc>
          <w:tcPr>
            <w:tcW w:w="943" w:type="dxa"/>
            <w:tcBorders>
              <w:top w:val="nil"/>
              <w:left w:val="nil"/>
              <w:bottom w:val="single" w:sz="4" w:space="0" w:color="auto"/>
              <w:right w:val="single" w:sz="4" w:space="0" w:color="auto"/>
            </w:tcBorders>
            <w:shd w:val="clear" w:color="auto" w:fill="auto"/>
            <w:noWrap/>
            <w:vAlign w:val="center"/>
            <w:hideMark/>
          </w:tcPr>
          <w:p w:rsidR="00C71336" w:rsidRPr="00600320" w:rsidRDefault="00C71336"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6.1</w:t>
            </w:r>
          </w:p>
        </w:tc>
        <w:tc>
          <w:tcPr>
            <w:tcW w:w="1857" w:type="dxa"/>
            <w:tcBorders>
              <w:top w:val="nil"/>
              <w:left w:val="nil"/>
              <w:bottom w:val="single" w:sz="4" w:space="0" w:color="auto"/>
              <w:right w:val="single" w:sz="4" w:space="0" w:color="auto"/>
            </w:tcBorders>
            <w:shd w:val="clear" w:color="auto" w:fill="auto"/>
            <w:noWrap/>
            <w:vAlign w:val="center"/>
            <w:hideMark/>
          </w:tcPr>
          <w:p w:rsidR="00C71336" w:rsidRPr="00600320" w:rsidRDefault="00E069B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7.</w:t>
            </w:r>
            <w:r w:rsidRPr="00600320">
              <w:rPr>
                <w:rFonts w:asciiTheme="minorEastAsia" w:eastAsiaTheme="minorEastAsia" w:hAnsiTheme="minorEastAsia" w:cs="宋体" w:hint="eastAsia"/>
                <w:color w:val="000000"/>
                <w:kern w:val="0"/>
                <w:sz w:val="18"/>
                <w:szCs w:val="18"/>
              </w:rPr>
              <w:t>2</w:t>
            </w:r>
          </w:p>
        </w:tc>
      </w:tr>
      <w:tr w:rsidR="00E069BB" w:rsidRPr="00600320" w:rsidTr="004F381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E069BB" w:rsidRPr="00600320" w:rsidRDefault="0036628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lastRenderedPageBreak/>
              <w:t>3</w:t>
            </w:r>
          </w:p>
        </w:tc>
        <w:tc>
          <w:tcPr>
            <w:tcW w:w="1120" w:type="dxa"/>
            <w:vMerge/>
            <w:tcBorders>
              <w:top w:val="nil"/>
              <w:left w:val="single" w:sz="4" w:space="0" w:color="auto"/>
              <w:bottom w:val="single" w:sz="4" w:space="0" w:color="auto"/>
              <w:right w:val="single" w:sz="4" w:space="0" w:color="auto"/>
            </w:tcBorders>
            <w:vAlign w:val="center"/>
            <w:hideMark/>
          </w:tcPr>
          <w:p w:rsidR="00E069BB" w:rsidRPr="00600320" w:rsidRDefault="00E069BB" w:rsidP="00C71336">
            <w:pPr>
              <w:widowControl/>
              <w:jc w:val="left"/>
              <w:rPr>
                <w:rFonts w:asciiTheme="minorEastAsia" w:eastAsiaTheme="minorEastAsia" w:hAnsiTheme="minorEastAsia" w:cs="宋体"/>
                <w:color w:val="000000"/>
                <w:kern w:val="0"/>
                <w:sz w:val="18"/>
                <w:szCs w:val="18"/>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耗电功率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9BB" w:rsidRPr="00600320" w:rsidRDefault="004F3818" w:rsidP="004F3818">
            <w:pPr>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E069BB" w:rsidRPr="00600320" w:rsidRDefault="004F3818" w:rsidP="004F3818">
            <w:pPr>
              <w:jc w:val="center"/>
              <w:rPr>
                <w:rFonts w:asciiTheme="minorEastAsia" w:eastAsiaTheme="minorEastAsia" w:hAnsiTheme="minorEastAsia" w:cs="宋体"/>
                <w:color w:val="000000"/>
                <w:kern w:val="0"/>
                <w:sz w:val="18"/>
                <w:szCs w:val="18"/>
              </w:rPr>
            </w:pPr>
            <w:r w:rsidRPr="00600320">
              <w:rPr>
                <w:rFonts w:eastAsiaTheme="minorEastAsia" w:hint="eastAsia"/>
                <w:sz w:val="18"/>
                <w:szCs w:val="18"/>
              </w:rPr>
              <w:t>〇</w:t>
            </w:r>
          </w:p>
        </w:tc>
        <w:tc>
          <w:tcPr>
            <w:tcW w:w="943" w:type="dxa"/>
            <w:tcBorders>
              <w:top w:val="nil"/>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6.1</w:t>
            </w:r>
          </w:p>
        </w:tc>
        <w:tc>
          <w:tcPr>
            <w:tcW w:w="1857" w:type="dxa"/>
            <w:tcBorders>
              <w:top w:val="nil"/>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7.</w:t>
            </w:r>
            <w:r w:rsidRPr="00600320">
              <w:rPr>
                <w:rFonts w:asciiTheme="minorEastAsia" w:eastAsiaTheme="minorEastAsia" w:hAnsiTheme="minorEastAsia" w:cs="宋体" w:hint="eastAsia"/>
                <w:color w:val="000000"/>
                <w:kern w:val="0"/>
                <w:sz w:val="18"/>
                <w:szCs w:val="18"/>
              </w:rPr>
              <w:t>2</w:t>
            </w:r>
          </w:p>
        </w:tc>
      </w:tr>
      <w:tr w:rsidR="00E069BB" w:rsidRPr="00600320" w:rsidTr="004F381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E069BB" w:rsidRPr="00600320" w:rsidRDefault="0036628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4</w:t>
            </w:r>
          </w:p>
        </w:tc>
        <w:tc>
          <w:tcPr>
            <w:tcW w:w="2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气密性</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69BB" w:rsidRPr="00600320" w:rsidRDefault="004F3818" w:rsidP="004F3818">
            <w:pPr>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E069BB" w:rsidRPr="00600320" w:rsidRDefault="004F3818" w:rsidP="004F3818">
            <w:pPr>
              <w:jc w:val="center"/>
              <w:rPr>
                <w:rFonts w:asciiTheme="minorEastAsia" w:eastAsiaTheme="minorEastAsia" w:hAnsiTheme="minorEastAsia" w:cs="宋体"/>
                <w:color w:val="000000"/>
                <w:kern w:val="0"/>
                <w:sz w:val="18"/>
                <w:szCs w:val="18"/>
              </w:rPr>
            </w:pPr>
            <w:r w:rsidRPr="00600320">
              <w:rPr>
                <w:rFonts w:eastAsiaTheme="minorEastAsia" w:hint="eastAsia"/>
                <w:sz w:val="18"/>
                <w:szCs w:val="18"/>
              </w:rPr>
              <w:t>〇</w:t>
            </w:r>
          </w:p>
        </w:tc>
        <w:tc>
          <w:tcPr>
            <w:tcW w:w="943" w:type="dxa"/>
            <w:tcBorders>
              <w:top w:val="nil"/>
              <w:left w:val="nil"/>
              <w:bottom w:val="single" w:sz="4" w:space="0" w:color="auto"/>
              <w:right w:val="single" w:sz="4" w:space="0" w:color="auto"/>
            </w:tcBorders>
            <w:shd w:val="clear" w:color="auto" w:fill="auto"/>
            <w:noWrap/>
            <w:vAlign w:val="center"/>
            <w:hideMark/>
          </w:tcPr>
          <w:p w:rsidR="00E069BB" w:rsidRPr="00600320" w:rsidRDefault="004F3818"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6.2</w:t>
            </w:r>
          </w:p>
        </w:tc>
        <w:tc>
          <w:tcPr>
            <w:tcW w:w="1857" w:type="dxa"/>
            <w:tcBorders>
              <w:top w:val="nil"/>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7.3</w:t>
            </w:r>
          </w:p>
        </w:tc>
      </w:tr>
      <w:tr w:rsidR="00E069BB" w:rsidRPr="00600320" w:rsidTr="004F381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E069BB" w:rsidRPr="00600320" w:rsidRDefault="0036628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5</w:t>
            </w:r>
          </w:p>
        </w:tc>
        <w:tc>
          <w:tcPr>
            <w:tcW w:w="2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噪声</w:t>
            </w:r>
          </w:p>
        </w:tc>
        <w:tc>
          <w:tcPr>
            <w:tcW w:w="1134" w:type="dxa"/>
            <w:tcBorders>
              <w:top w:val="nil"/>
              <w:left w:val="nil"/>
              <w:bottom w:val="single" w:sz="4" w:space="0" w:color="auto"/>
              <w:right w:val="single" w:sz="4" w:space="0" w:color="auto"/>
            </w:tcBorders>
            <w:shd w:val="clear" w:color="auto" w:fill="auto"/>
            <w:noWrap/>
            <w:vAlign w:val="center"/>
            <w:hideMark/>
          </w:tcPr>
          <w:p w:rsidR="00E069BB" w:rsidRPr="00600320" w:rsidRDefault="00832CE7" w:rsidP="00C71336">
            <w:pPr>
              <w:widowControl/>
              <w:jc w:val="center"/>
              <w:rPr>
                <w:rFonts w:asciiTheme="minorEastAsia" w:eastAsiaTheme="minorEastAsia" w:hAnsiTheme="minorEastAsia" w:cs="宋体"/>
                <w:color w:val="000000"/>
                <w:kern w:val="0"/>
                <w:sz w:val="18"/>
                <w:szCs w:val="18"/>
              </w:rPr>
            </w:pPr>
            <w:r w:rsidRPr="00600320">
              <w:rPr>
                <w:rFonts w:eastAsiaTheme="minorEastAsia" w:hint="eastAsia"/>
                <w:sz w:val="18"/>
                <w:szCs w:val="18"/>
              </w:rPr>
              <w:t>〇</w:t>
            </w:r>
          </w:p>
        </w:tc>
        <w:tc>
          <w:tcPr>
            <w:tcW w:w="1183" w:type="dxa"/>
            <w:tcBorders>
              <w:top w:val="single" w:sz="4" w:space="0" w:color="auto"/>
              <w:left w:val="single" w:sz="4" w:space="0" w:color="auto"/>
              <w:bottom w:val="single" w:sz="4" w:space="0" w:color="auto"/>
              <w:right w:val="single" w:sz="4" w:space="0" w:color="auto"/>
            </w:tcBorders>
            <w:vAlign w:val="center"/>
            <w:hideMark/>
          </w:tcPr>
          <w:p w:rsidR="00E069BB" w:rsidRPr="00600320" w:rsidRDefault="004F3818" w:rsidP="004F3818">
            <w:pPr>
              <w:jc w:val="center"/>
              <w:rPr>
                <w:rFonts w:asciiTheme="minorEastAsia" w:eastAsiaTheme="minorEastAsia" w:hAnsiTheme="minorEastAsia" w:cs="宋体"/>
                <w:color w:val="000000"/>
                <w:kern w:val="0"/>
                <w:sz w:val="18"/>
                <w:szCs w:val="18"/>
              </w:rPr>
            </w:pPr>
            <w:r w:rsidRPr="00600320">
              <w:rPr>
                <w:rFonts w:eastAsiaTheme="minorEastAsia" w:hint="eastAsia"/>
                <w:sz w:val="18"/>
                <w:szCs w:val="18"/>
              </w:rPr>
              <w:t>〇</w:t>
            </w:r>
          </w:p>
        </w:tc>
        <w:tc>
          <w:tcPr>
            <w:tcW w:w="943" w:type="dxa"/>
            <w:tcBorders>
              <w:top w:val="nil"/>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6.3</w:t>
            </w:r>
          </w:p>
        </w:tc>
        <w:tc>
          <w:tcPr>
            <w:tcW w:w="1857" w:type="dxa"/>
            <w:tcBorders>
              <w:top w:val="nil"/>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7.4</w:t>
            </w:r>
          </w:p>
        </w:tc>
      </w:tr>
      <w:tr w:rsidR="00E069BB" w:rsidRPr="00600320" w:rsidTr="004F3818">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E069BB" w:rsidRPr="00600320" w:rsidRDefault="0036628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6</w:t>
            </w:r>
          </w:p>
        </w:tc>
        <w:tc>
          <w:tcPr>
            <w:tcW w:w="27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安全性能</w:t>
            </w:r>
          </w:p>
        </w:tc>
        <w:tc>
          <w:tcPr>
            <w:tcW w:w="1134" w:type="dxa"/>
            <w:tcBorders>
              <w:top w:val="nil"/>
              <w:left w:val="nil"/>
              <w:bottom w:val="single" w:sz="4" w:space="0" w:color="auto"/>
              <w:right w:val="single" w:sz="4" w:space="0" w:color="auto"/>
            </w:tcBorders>
            <w:shd w:val="clear" w:color="auto" w:fill="auto"/>
            <w:noWrap/>
            <w:vAlign w:val="center"/>
            <w:hideMark/>
          </w:tcPr>
          <w:p w:rsidR="00E069BB" w:rsidRPr="00600320" w:rsidRDefault="00832CE7" w:rsidP="00C71336">
            <w:pPr>
              <w:widowControl/>
              <w:jc w:val="center"/>
              <w:rPr>
                <w:rFonts w:asciiTheme="minorEastAsia" w:eastAsiaTheme="minorEastAsia" w:hAnsiTheme="minorEastAsia" w:cs="宋体"/>
                <w:color w:val="000000"/>
                <w:kern w:val="0"/>
                <w:sz w:val="18"/>
                <w:szCs w:val="18"/>
              </w:rPr>
            </w:pPr>
            <w:r w:rsidRPr="00600320">
              <w:rPr>
                <w:rFonts w:eastAsiaTheme="minorEastAsia" w:hint="eastAsia"/>
                <w:sz w:val="18"/>
                <w:szCs w:val="18"/>
              </w:rPr>
              <w:t>〇</w:t>
            </w:r>
          </w:p>
        </w:tc>
        <w:tc>
          <w:tcPr>
            <w:tcW w:w="1183" w:type="dxa"/>
            <w:tcBorders>
              <w:top w:val="single" w:sz="4" w:space="0" w:color="auto"/>
              <w:left w:val="single" w:sz="4" w:space="0" w:color="auto"/>
              <w:bottom w:val="single" w:sz="4" w:space="0" w:color="auto"/>
              <w:right w:val="single" w:sz="4" w:space="0" w:color="auto"/>
            </w:tcBorders>
            <w:vAlign w:val="center"/>
            <w:hideMark/>
          </w:tcPr>
          <w:p w:rsidR="00E069BB" w:rsidRPr="00600320" w:rsidRDefault="004F3818" w:rsidP="004F3818">
            <w:pPr>
              <w:widowControl/>
              <w:jc w:val="center"/>
              <w:rPr>
                <w:rFonts w:asciiTheme="minorEastAsia" w:eastAsiaTheme="minorEastAsia" w:hAnsiTheme="minorEastAsia" w:cs="宋体"/>
                <w:color w:val="000000"/>
                <w:kern w:val="0"/>
                <w:sz w:val="18"/>
                <w:szCs w:val="18"/>
              </w:rPr>
            </w:pPr>
            <w:r w:rsidRPr="00600320">
              <w:rPr>
                <w:rFonts w:eastAsiaTheme="minorEastAsia" w:hint="eastAsia"/>
                <w:sz w:val="18"/>
                <w:szCs w:val="18"/>
              </w:rPr>
              <w:t>〇</w:t>
            </w:r>
          </w:p>
        </w:tc>
        <w:tc>
          <w:tcPr>
            <w:tcW w:w="943" w:type="dxa"/>
            <w:tcBorders>
              <w:top w:val="nil"/>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color w:val="000000"/>
                <w:kern w:val="0"/>
                <w:sz w:val="18"/>
                <w:szCs w:val="18"/>
              </w:rPr>
              <w:t>6.4</w:t>
            </w:r>
          </w:p>
        </w:tc>
        <w:tc>
          <w:tcPr>
            <w:tcW w:w="1857" w:type="dxa"/>
            <w:tcBorders>
              <w:top w:val="nil"/>
              <w:left w:val="nil"/>
              <w:bottom w:val="single" w:sz="4" w:space="0" w:color="auto"/>
              <w:right w:val="single" w:sz="4" w:space="0" w:color="auto"/>
            </w:tcBorders>
            <w:shd w:val="clear" w:color="auto" w:fill="auto"/>
            <w:noWrap/>
            <w:vAlign w:val="center"/>
            <w:hideMark/>
          </w:tcPr>
          <w:p w:rsidR="00E069BB" w:rsidRPr="00600320" w:rsidRDefault="00E069BB" w:rsidP="00C71336">
            <w:pPr>
              <w:widowControl/>
              <w:jc w:val="center"/>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7.5</w:t>
            </w:r>
          </w:p>
        </w:tc>
      </w:tr>
      <w:tr w:rsidR="00E069BB" w:rsidRPr="00600320" w:rsidTr="0055061D">
        <w:trPr>
          <w:trHeight w:val="270"/>
          <w:jc w:val="center"/>
        </w:trPr>
        <w:tc>
          <w:tcPr>
            <w:tcW w:w="89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69BB" w:rsidRPr="00600320" w:rsidRDefault="00E069BB" w:rsidP="00C71336">
            <w:pPr>
              <w:widowControl/>
              <w:jc w:val="left"/>
              <w:rPr>
                <w:rFonts w:asciiTheme="minorEastAsia" w:eastAsiaTheme="minorEastAsia" w:hAnsiTheme="minorEastAsia" w:cs="宋体"/>
                <w:color w:val="000000"/>
                <w:kern w:val="0"/>
                <w:sz w:val="18"/>
                <w:szCs w:val="18"/>
              </w:rPr>
            </w:pPr>
            <w:r w:rsidRPr="00600320">
              <w:rPr>
                <w:rFonts w:asciiTheme="minorEastAsia" w:eastAsiaTheme="minorEastAsia" w:hAnsiTheme="minorEastAsia" w:cs="宋体" w:hint="eastAsia"/>
                <w:color w:val="000000"/>
                <w:kern w:val="0"/>
                <w:sz w:val="18"/>
                <w:szCs w:val="18"/>
              </w:rPr>
              <w:t>注：“</w:t>
            </w:r>
            <w:r w:rsidR="0036628B" w:rsidRPr="00600320">
              <w:rPr>
                <w:rFonts w:eastAsiaTheme="minorEastAsia" w:hint="eastAsia"/>
                <w:sz w:val="18"/>
                <w:szCs w:val="18"/>
              </w:rPr>
              <w:t>〇</w:t>
            </w:r>
            <w:r w:rsidRPr="00600320">
              <w:rPr>
                <w:rFonts w:asciiTheme="minorEastAsia" w:eastAsiaTheme="minorEastAsia" w:hAnsiTheme="minorEastAsia" w:cs="宋体" w:hint="eastAsia"/>
                <w:color w:val="000000"/>
                <w:kern w:val="0"/>
                <w:sz w:val="18"/>
                <w:szCs w:val="18"/>
              </w:rPr>
              <w:t>”表示需要，“</w:t>
            </w:r>
            <w:r w:rsidRPr="00600320">
              <w:rPr>
                <w:rFonts w:asciiTheme="minorEastAsia" w:eastAsiaTheme="minorEastAsia" w:hAnsiTheme="minorEastAsia" w:cs="宋体"/>
                <w:color w:val="000000"/>
                <w:kern w:val="0"/>
                <w:sz w:val="18"/>
                <w:szCs w:val="18"/>
              </w:rPr>
              <w:t>-”表示不需要</w:t>
            </w:r>
          </w:p>
        </w:tc>
      </w:tr>
    </w:tbl>
    <w:p w:rsidR="00836954" w:rsidRPr="00600320" w:rsidRDefault="00836954" w:rsidP="006663DB">
      <w:pPr>
        <w:jc w:val="center"/>
        <w:rPr>
          <w:rFonts w:ascii="黑体" w:eastAsia="黑体" w:hAnsi="黑体"/>
          <w:szCs w:val="21"/>
        </w:rPr>
      </w:pPr>
    </w:p>
    <w:p w:rsidR="00385D5F" w:rsidRPr="00600320" w:rsidRDefault="00385D5F" w:rsidP="002F2BA9">
      <w:pPr>
        <w:spacing w:line="360" w:lineRule="auto"/>
        <w:rPr>
          <w:rFonts w:ascii="黑体" w:eastAsia="黑体" w:hAnsi="黑体"/>
        </w:rPr>
      </w:pPr>
      <w:r w:rsidRPr="00600320">
        <w:rPr>
          <w:rFonts w:ascii="黑体" w:eastAsia="黑体" w:hAnsi="黑体" w:hint="eastAsia"/>
        </w:rPr>
        <w:t>8.</w:t>
      </w:r>
      <w:r w:rsidR="00332E41" w:rsidRPr="00600320">
        <w:rPr>
          <w:rFonts w:ascii="黑体" w:eastAsia="黑体" w:hAnsi="黑体" w:hint="eastAsia"/>
        </w:rPr>
        <w:t>3</w:t>
      </w:r>
      <w:r w:rsidRPr="00600320">
        <w:rPr>
          <w:rFonts w:ascii="黑体" w:eastAsia="黑体" w:hAnsi="黑体" w:hint="eastAsia"/>
        </w:rPr>
        <w:t>型式检验</w:t>
      </w:r>
    </w:p>
    <w:p w:rsidR="00385D5F" w:rsidRPr="00600320" w:rsidRDefault="00385D5F" w:rsidP="002F2BA9">
      <w:pPr>
        <w:spacing w:line="360" w:lineRule="auto"/>
        <w:rPr>
          <w:rFonts w:ascii="黑体" w:eastAsia="黑体" w:hAnsi="黑体"/>
        </w:rPr>
      </w:pPr>
      <w:r w:rsidRPr="00600320">
        <w:rPr>
          <w:rFonts w:ascii="黑体" w:eastAsia="黑体" w:hAnsi="黑体"/>
        </w:rPr>
        <w:t>8.</w:t>
      </w:r>
      <w:r w:rsidR="00332E41" w:rsidRPr="00600320">
        <w:rPr>
          <w:rFonts w:ascii="黑体" w:eastAsia="黑体" w:hAnsi="黑体" w:hint="eastAsia"/>
        </w:rPr>
        <w:t>3</w:t>
      </w:r>
      <w:r w:rsidRPr="00600320">
        <w:rPr>
          <w:rFonts w:ascii="黑体" w:eastAsia="黑体" w:hAnsi="黑体"/>
        </w:rPr>
        <w:t>.1</w:t>
      </w:r>
      <w:r w:rsidRPr="00681723">
        <w:rPr>
          <w:rFonts w:hint="eastAsia"/>
          <w:szCs w:val="21"/>
        </w:rPr>
        <w:t>有下列情况之一者，应进行型式检验：</w:t>
      </w:r>
    </w:p>
    <w:p w:rsidR="008269FC" w:rsidRPr="00600320" w:rsidRDefault="00385D5F" w:rsidP="002F2BA9">
      <w:pPr>
        <w:spacing w:line="360" w:lineRule="auto"/>
        <w:ind w:firstLineChars="200" w:firstLine="420"/>
        <w:rPr>
          <w:szCs w:val="21"/>
        </w:rPr>
      </w:pPr>
      <w:r w:rsidRPr="00600320">
        <w:rPr>
          <w:szCs w:val="21"/>
        </w:rPr>
        <w:t xml:space="preserve">a) </w:t>
      </w:r>
      <w:r w:rsidRPr="00600320">
        <w:rPr>
          <w:rFonts w:hint="eastAsia"/>
          <w:szCs w:val="21"/>
        </w:rPr>
        <w:t>新产品定型或老产品转厂生产试制产品时。</w:t>
      </w:r>
    </w:p>
    <w:p w:rsidR="008269FC" w:rsidRPr="00600320" w:rsidRDefault="00385D5F" w:rsidP="002F2BA9">
      <w:pPr>
        <w:spacing w:line="360" w:lineRule="auto"/>
        <w:ind w:firstLineChars="200" w:firstLine="420"/>
        <w:rPr>
          <w:szCs w:val="21"/>
        </w:rPr>
      </w:pPr>
      <w:r w:rsidRPr="00600320">
        <w:rPr>
          <w:szCs w:val="21"/>
        </w:rPr>
        <w:t xml:space="preserve">b) </w:t>
      </w:r>
      <w:r w:rsidRPr="00600320">
        <w:rPr>
          <w:rFonts w:hint="eastAsia"/>
          <w:szCs w:val="21"/>
        </w:rPr>
        <w:t>产品结构、制造工艺或材料等有重大改变时。</w:t>
      </w:r>
    </w:p>
    <w:p w:rsidR="008269FC" w:rsidRPr="00600320" w:rsidRDefault="00385D5F" w:rsidP="002F2BA9">
      <w:pPr>
        <w:spacing w:line="360" w:lineRule="auto"/>
        <w:ind w:firstLineChars="200" w:firstLine="420"/>
        <w:rPr>
          <w:szCs w:val="21"/>
        </w:rPr>
      </w:pPr>
      <w:r w:rsidRPr="00600320">
        <w:rPr>
          <w:szCs w:val="21"/>
        </w:rPr>
        <w:t xml:space="preserve">c) </w:t>
      </w:r>
      <w:r w:rsidRPr="00600320">
        <w:rPr>
          <w:rFonts w:hint="eastAsia"/>
          <w:szCs w:val="21"/>
        </w:rPr>
        <w:t>产品停产超过一年后，恢复生产时。</w:t>
      </w:r>
    </w:p>
    <w:p w:rsidR="008269FC" w:rsidRPr="00600320" w:rsidRDefault="00385D5F" w:rsidP="002F2BA9">
      <w:pPr>
        <w:spacing w:line="360" w:lineRule="auto"/>
        <w:ind w:firstLineChars="200" w:firstLine="420"/>
        <w:rPr>
          <w:szCs w:val="21"/>
        </w:rPr>
      </w:pPr>
      <w:r w:rsidRPr="00600320">
        <w:rPr>
          <w:szCs w:val="21"/>
        </w:rPr>
        <w:t xml:space="preserve">d) </w:t>
      </w:r>
      <w:r w:rsidRPr="00600320">
        <w:rPr>
          <w:rFonts w:hint="eastAsia"/>
          <w:szCs w:val="21"/>
        </w:rPr>
        <w:t>出厂检验结果与上次型式检验有较大差异时。</w:t>
      </w:r>
    </w:p>
    <w:p w:rsidR="00385D5F" w:rsidRDefault="00385D5F" w:rsidP="002F2BA9">
      <w:pPr>
        <w:spacing w:line="360" w:lineRule="auto"/>
        <w:rPr>
          <w:szCs w:val="21"/>
        </w:rPr>
      </w:pPr>
      <w:r w:rsidRPr="00600320">
        <w:rPr>
          <w:rFonts w:ascii="黑体" w:eastAsia="黑体" w:hAnsi="黑体"/>
        </w:rPr>
        <w:t>8.4.3</w:t>
      </w:r>
      <w:r w:rsidRPr="00681723">
        <w:rPr>
          <w:rFonts w:hint="eastAsia"/>
          <w:szCs w:val="21"/>
        </w:rPr>
        <w:t>型式检验应按表</w:t>
      </w:r>
      <w:r w:rsidR="008C66D4" w:rsidRPr="00681723">
        <w:rPr>
          <w:szCs w:val="21"/>
        </w:rPr>
        <w:t>2</w:t>
      </w:r>
      <w:r w:rsidR="00332E41" w:rsidRPr="00681723">
        <w:rPr>
          <w:rFonts w:hint="eastAsia"/>
          <w:szCs w:val="21"/>
        </w:rPr>
        <w:t>规</w:t>
      </w:r>
      <w:r w:rsidR="00332E41" w:rsidRPr="00600320">
        <w:rPr>
          <w:rFonts w:hint="eastAsia"/>
          <w:szCs w:val="21"/>
        </w:rPr>
        <w:t>定的项目逐项进行检验。</w:t>
      </w:r>
    </w:p>
    <w:p w:rsidR="00113DB0" w:rsidRPr="00600320" w:rsidRDefault="00113DB0" w:rsidP="002F2BA9">
      <w:pPr>
        <w:spacing w:line="360" w:lineRule="auto"/>
        <w:rPr>
          <w:rFonts w:ascii="黑体" w:eastAsia="黑体" w:hAnsi="黑体"/>
        </w:rPr>
      </w:pPr>
    </w:p>
    <w:p w:rsidR="00455A25" w:rsidRPr="00113DB0" w:rsidRDefault="00075DE1" w:rsidP="002F2BA9">
      <w:pPr>
        <w:spacing w:line="360" w:lineRule="auto"/>
        <w:rPr>
          <w:rFonts w:ascii="黑体" w:eastAsia="黑体" w:hAnsi="黑体"/>
        </w:rPr>
      </w:pPr>
      <w:bookmarkStart w:id="49" w:name="_Toc512500333"/>
      <w:r w:rsidRPr="00113DB0">
        <w:rPr>
          <w:rFonts w:ascii="黑体" w:eastAsia="黑体" w:hAnsi="黑体" w:hint="eastAsia"/>
        </w:rPr>
        <w:t xml:space="preserve">9 </w:t>
      </w:r>
      <w:r w:rsidR="00217553" w:rsidRPr="00113DB0">
        <w:rPr>
          <w:rFonts w:ascii="黑体" w:eastAsia="黑体" w:hAnsi="黑体"/>
        </w:rPr>
        <w:t xml:space="preserve"> </w:t>
      </w:r>
      <w:r w:rsidR="003B2206" w:rsidRPr="00113DB0">
        <w:rPr>
          <w:rFonts w:ascii="黑体" w:eastAsia="黑体" w:hAnsi="黑体"/>
        </w:rPr>
        <w:t xml:space="preserve">  </w:t>
      </w:r>
      <w:r w:rsidR="000A7215" w:rsidRPr="00113DB0">
        <w:rPr>
          <w:rFonts w:ascii="黑体" w:eastAsia="黑体" w:hAnsi="黑体" w:hint="eastAsia"/>
        </w:rPr>
        <w:t>标志、包</w:t>
      </w:r>
      <w:r w:rsidR="00455A25" w:rsidRPr="00113DB0">
        <w:rPr>
          <w:rFonts w:ascii="黑体" w:eastAsia="黑体" w:hAnsi="黑体" w:hint="eastAsia"/>
        </w:rPr>
        <w:t>装、运输和贮存</w:t>
      </w:r>
      <w:bookmarkEnd w:id="49"/>
    </w:p>
    <w:p w:rsidR="005D1236" w:rsidRPr="00600320" w:rsidRDefault="00B764A0" w:rsidP="002F2BA9">
      <w:pPr>
        <w:spacing w:line="360" w:lineRule="auto"/>
        <w:rPr>
          <w:rFonts w:ascii="宋体" w:hAnsi="宋体"/>
          <w:b/>
          <w:szCs w:val="21"/>
        </w:rPr>
      </w:pPr>
      <w:r w:rsidRPr="00600320">
        <w:rPr>
          <w:rFonts w:ascii="宋体" w:hAnsi="宋体"/>
          <w:szCs w:val="21"/>
        </w:rPr>
        <w:t>9</w:t>
      </w:r>
      <w:r w:rsidR="005D1236" w:rsidRPr="00600320">
        <w:rPr>
          <w:rFonts w:ascii="宋体" w:hAnsi="宋体"/>
          <w:szCs w:val="21"/>
        </w:rPr>
        <w:t xml:space="preserve">.1 </w:t>
      </w:r>
      <w:r w:rsidR="005D1236" w:rsidRPr="00600320">
        <w:rPr>
          <w:rFonts w:ascii="宋体" w:hAnsi="宋体" w:hint="eastAsia"/>
          <w:szCs w:val="21"/>
        </w:rPr>
        <w:t>标志</w:t>
      </w:r>
    </w:p>
    <w:p w:rsidR="005D1236" w:rsidRPr="00600320" w:rsidRDefault="00B764A0" w:rsidP="002F2BA9">
      <w:pPr>
        <w:spacing w:line="360" w:lineRule="auto"/>
        <w:rPr>
          <w:rFonts w:ascii="宋体" w:hAnsi="宋体"/>
          <w:szCs w:val="21"/>
        </w:rPr>
      </w:pPr>
      <w:r w:rsidRPr="00600320">
        <w:rPr>
          <w:rFonts w:ascii="宋体" w:hAnsi="宋体"/>
          <w:szCs w:val="21"/>
        </w:rPr>
        <w:t>9</w:t>
      </w:r>
      <w:r w:rsidR="005D1236" w:rsidRPr="00600320">
        <w:rPr>
          <w:rFonts w:ascii="宋体" w:hAnsi="宋体"/>
          <w:szCs w:val="21"/>
        </w:rPr>
        <w:t>.1.1每台吸收式换热器</w:t>
      </w:r>
      <w:r w:rsidR="00075DE1" w:rsidRPr="00600320">
        <w:rPr>
          <w:rFonts w:ascii="宋体" w:hAnsi="宋体" w:hint="eastAsia"/>
          <w:szCs w:val="21"/>
        </w:rPr>
        <w:t>应</w:t>
      </w:r>
      <w:r w:rsidR="005D1236" w:rsidRPr="00600320">
        <w:rPr>
          <w:rFonts w:ascii="宋体" w:hAnsi="宋体"/>
          <w:szCs w:val="21"/>
        </w:rPr>
        <w:t>在明显的位置设置铭牌，铭牌上</w:t>
      </w:r>
      <w:r w:rsidR="00075DE1" w:rsidRPr="00600320">
        <w:rPr>
          <w:rFonts w:ascii="宋体" w:hAnsi="宋体"/>
          <w:szCs w:val="21"/>
        </w:rPr>
        <w:t>应</w:t>
      </w:r>
      <w:r w:rsidR="00075DE1" w:rsidRPr="00600320">
        <w:rPr>
          <w:rFonts w:ascii="宋体" w:hAnsi="宋体" w:hint="eastAsia"/>
          <w:szCs w:val="21"/>
        </w:rPr>
        <w:t>至少包括</w:t>
      </w:r>
      <w:r w:rsidR="005D1236" w:rsidRPr="00600320">
        <w:rPr>
          <w:rFonts w:ascii="宋体" w:hAnsi="宋体"/>
          <w:szCs w:val="21"/>
        </w:rPr>
        <w:t>如下内容：</w:t>
      </w:r>
    </w:p>
    <w:p w:rsidR="00811B94" w:rsidRPr="00600320" w:rsidRDefault="003803BB" w:rsidP="002F2BA9">
      <w:pPr>
        <w:spacing w:line="360" w:lineRule="auto"/>
        <w:ind w:firstLineChars="200" w:firstLine="420"/>
        <w:rPr>
          <w:rFonts w:ascii="宋体" w:hAnsi="宋体"/>
        </w:rPr>
      </w:pPr>
      <w:r w:rsidRPr="00600320">
        <w:rPr>
          <w:rFonts w:ascii="宋体" w:hAnsi="宋体"/>
        </w:rPr>
        <w:t>a）</w:t>
      </w:r>
      <w:r w:rsidR="00811B94" w:rsidRPr="00600320">
        <w:rPr>
          <w:rFonts w:ascii="宋体" w:hAnsi="宋体"/>
        </w:rPr>
        <w:t>制造厂名称和商标；</w:t>
      </w:r>
    </w:p>
    <w:p w:rsidR="00811B94" w:rsidRPr="00600320" w:rsidRDefault="00811B94" w:rsidP="002F2BA9">
      <w:pPr>
        <w:spacing w:line="360" w:lineRule="auto"/>
        <w:ind w:firstLineChars="200" w:firstLine="420"/>
        <w:rPr>
          <w:rFonts w:ascii="宋体" w:hAnsi="宋体"/>
        </w:rPr>
      </w:pPr>
      <w:r w:rsidRPr="00600320">
        <w:rPr>
          <w:rFonts w:ascii="宋体" w:hAnsi="宋体"/>
        </w:rPr>
        <w:t>b）产品名称、型号；</w:t>
      </w:r>
    </w:p>
    <w:p w:rsidR="00811B94" w:rsidRPr="00600320" w:rsidRDefault="00811B94" w:rsidP="002F2BA9">
      <w:pPr>
        <w:spacing w:line="360" w:lineRule="auto"/>
        <w:ind w:firstLineChars="200" w:firstLine="420"/>
        <w:rPr>
          <w:rFonts w:ascii="宋体" w:hAnsi="宋体"/>
        </w:rPr>
      </w:pPr>
      <w:r w:rsidRPr="00600320">
        <w:rPr>
          <w:rFonts w:ascii="宋体" w:hAnsi="宋体"/>
        </w:rPr>
        <w:t>c）</w:t>
      </w:r>
      <w:r w:rsidR="0008470D" w:rsidRPr="00600320">
        <w:rPr>
          <w:rFonts w:ascii="宋体" w:hAnsi="宋体" w:hint="eastAsia"/>
        </w:rPr>
        <w:t>热容流率小的一侧</w:t>
      </w:r>
      <w:r w:rsidRPr="00600320">
        <w:rPr>
          <w:rFonts w:ascii="宋体" w:hAnsi="宋体" w:hint="eastAsia"/>
        </w:rPr>
        <w:t>流量；</w:t>
      </w:r>
    </w:p>
    <w:p w:rsidR="00B8799F" w:rsidRPr="00600320" w:rsidRDefault="00811B94" w:rsidP="002F2BA9">
      <w:pPr>
        <w:spacing w:line="360" w:lineRule="auto"/>
        <w:ind w:firstLineChars="200" w:firstLine="420"/>
        <w:rPr>
          <w:rFonts w:ascii="宋体" w:hAnsi="宋体"/>
        </w:rPr>
      </w:pPr>
      <w:r w:rsidRPr="00600320">
        <w:rPr>
          <w:rFonts w:ascii="宋体" w:hAnsi="宋体"/>
        </w:rPr>
        <w:t>d）</w:t>
      </w:r>
      <w:r w:rsidR="00B8799F" w:rsidRPr="00600320">
        <w:rPr>
          <w:rFonts w:ascii="宋体" w:hAnsi="宋体" w:hint="eastAsia"/>
        </w:rPr>
        <w:t>热源侧</w:t>
      </w:r>
      <w:r w:rsidR="00B8799F" w:rsidRPr="00600320">
        <w:rPr>
          <w:rFonts w:ascii="宋体" w:hAnsi="宋体"/>
        </w:rPr>
        <w:t>进口温度</w:t>
      </w:r>
      <w:r w:rsidR="00E21C43" w:rsidRPr="00600320">
        <w:rPr>
          <w:rFonts w:ascii="宋体" w:hAnsi="宋体" w:hint="eastAsia"/>
        </w:rPr>
        <w:t>；</w:t>
      </w:r>
    </w:p>
    <w:p w:rsidR="00811B94" w:rsidRPr="00600320" w:rsidRDefault="00894A3F" w:rsidP="002F2BA9">
      <w:pPr>
        <w:spacing w:line="360" w:lineRule="auto"/>
        <w:ind w:firstLineChars="200" w:firstLine="420"/>
        <w:rPr>
          <w:rFonts w:ascii="宋体" w:hAnsi="宋体"/>
        </w:rPr>
      </w:pPr>
      <w:r w:rsidRPr="00600320">
        <w:rPr>
          <w:rFonts w:ascii="宋体" w:hAnsi="宋体" w:hint="eastAsia"/>
        </w:rPr>
        <w:t>e）</w:t>
      </w:r>
      <w:r w:rsidR="00B8799F" w:rsidRPr="00600320">
        <w:rPr>
          <w:rFonts w:ascii="宋体" w:hAnsi="宋体" w:hint="eastAsia"/>
        </w:rPr>
        <w:t>热汇</w:t>
      </w:r>
      <w:r w:rsidR="00B8799F" w:rsidRPr="00600320">
        <w:rPr>
          <w:rFonts w:ascii="宋体" w:hAnsi="宋体"/>
        </w:rPr>
        <w:t>侧进口温度</w:t>
      </w:r>
      <w:r w:rsidR="00E21C43" w:rsidRPr="00600320">
        <w:rPr>
          <w:rFonts w:ascii="宋体" w:hAnsi="宋体" w:hint="eastAsia"/>
        </w:rPr>
        <w:t>；</w:t>
      </w:r>
    </w:p>
    <w:p w:rsidR="00811B94" w:rsidRPr="00600320" w:rsidRDefault="00894A3F" w:rsidP="002F2BA9">
      <w:pPr>
        <w:spacing w:line="360" w:lineRule="auto"/>
        <w:ind w:firstLineChars="200" w:firstLine="420"/>
        <w:rPr>
          <w:rFonts w:ascii="宋体" w:hAnsi="宋体"/>
        </w:rPr>
      </w:pPr>
      <w:r w:rsidRPr="00600320">
        <w:rPr>
          <w:rFonts w:ascii="宋体" w:hAnsi="宋体"/>
        </w:rPr>
        <w:t>f</w:t>
      </w:r>
      <w:r w:rsidR="00811B94" w:rsidRPr="00600320">
        <w:rPr>
          <w:rFonts w:ascii="宋体" w:hAnsi="宋体"/>
        </w:rPr>
        <w:t>）</w:t>
      </w:r>
      <w:r w:rsidR="00B8799F" w:rsidRPr="00600320">
        <w:rPr>
          <w:rFonts w:ascii="宋体" w:hAnsi="宋体" w:hint="eastAsia"/>
        </w:rPr>
        <w:t>热源侧出口温度</w:t>
      </w:r>
      <w:r w:rsidR="00E21C43" w:rsidRPr="00600320">
        <w:rPr>
          <w:rFonts w:ascii="宋体" w:hAnsi="宋体" w:hint="eastAsia"/>
        </w:rPr>
        <w:t>；</w:t>
      </w:r>
    </w:p>
    <w:p w:rsidR="00811B94" w:rsidRPr="00600320" w:rsidRDefault="00894A3F" w:rsidP="002F2BA9">
      <w:pPr>
        <w:spacing w:line="360" w:lineRule="auto"/>
        <w:ind w:firstLineChars="200" w:firstLine="420"/>
        <w:rPr>
          <w:rFonts w:ascii="宋体" w:hAnsi="宋体"/>
        </w:rPr>
      </w:pPr>
      <w:r w:rsidRPr="00600320">
        <w:rPr>
          <w:rFonts w:ascii="宋体" w:hAnsi="宋体"/>
        </w:rPr>
        <w:t>g</w:t>
      </w:r>
      <w:r w:rsidR="00811B94" w:rsidRPr="00600320">
        <w:rPr>
          <w:rFonts w:ascii="宋体" w:hAnsi="宋体"/>
        </w:rPr>
        <w:t>）</w:t>
      </w:r>
      <w:r w:rsidR="00B8799F" w:rsidRPr="00600320">
        <w:rPr>
          <w:rFonts w:ascii="宋体" w:hAnsi="宋体" w:hint="eastAsia"/>
        </w:rPr>
        <w:t>热汇侧出口温度</w:t>
      </w:r>
      <w:r w:rsidR="00E21C43" w:rsidRPr="00600320">
        <w:rPr>
          <w:rFonts w:ascii="宋体" w:hAnsi="宋体" w:hint="eastAsia"/>
        </w:rPr>
        <w:t>；</w:t>
      </w:r>
    </w:p>
    <w:p w:rsidR="00B8799F" w:rsidRPr="00600320" w:rsidRDefault="00894A3F" w:rsidP="002F2BA9">
      <w:pPr>
        <w:spacing w:line="360" w:lineRule="auto"/>
        <w:ind w:firstLineChars="200" w:firstLine="420"/>
        <w:rPr>
          <w:rFonts w:ascii="宋体" w:hAnsi="宋体"/>
        </w:rPr>
      </w:pPr>
      <w:r w:rsidRPr="00600320">
        <w:rPr>
          <w:rFonts w:ascii="宋体" w:hAnsi="宋体" w:hint="eastAsia"/>
        </w:rPr>
        <w:t>h）</w:t>
      </w:r>
      <w:r w:rsidR="00B8799F" w:rsidRPr="00600320">
        <w:rPr>
          <w:rFonts w:ascii="宋体" w:hAnsi="宋体" w:hint="eastAsia"/>
        </w:rPr>
        <w:t>换热效能</w:t>
      </w:r>
      <w:r w:rsidR="00E21C43" w:rsidRPr="00600320">
        <w:rPr>
          <w:rFonts w:ascii="宋体" w:hAnsi="宋体" w:hint="eastAsia"/>
        </w:rPr>
        <w:t>；</w:t>
      </w:r>
    </w:p>
    <w:p w:rsidR="00B8799F" w:rsidRPr="00600320" w:rsidRDefault="00894A3F" w:rsidP="002F2BA9">
      <w:pPr>
        <w:spacing w:line="360" w:lineRule="auto"/>
        <w:ind w:firstLineChars="200" w:firstLine="420"/>
        <w:rPr>
          <w:rFonts w:ascii="宋体" w:hAnsi="宋体"/>
        </w:rPr>
      </w:pPr>
      <w:r w:rsidRPr="00600320">
        <w:rPr>
          <w:rFonts w:ascii="宋体" w:hAnsi="宋体" w:hint="eastAsia"/>
        </w:rPr>
        <w:t>i）</w:t>
      </w:r>
      <w:r w:rsidR="00B8799F" w:rsidRPr="00600320">
        <w:rPr>
          <w:rFonts w:ascii="宋体" w:hAnsi="宋体" w:hint="eastAsia"/>
        </w:rPr>
        <w:t>热源侧</w:t>
      </w:r>
      <w:r w:rsidR="00B8799F" w:rsidRPr="00600320">
        <w:rPr>
          <w:rFonts w:ascii="宋体" w:hAnsi="宋体"/>
        </w:rPr>
        <w:t>名义阻力</w:t>
      </w:r>
      <w:r w:rsidR="00E21C43" w:rsidRPr="00600320">
        <w:rPr>
          <w:rFonts w:ascii="宋体" w:hAnsi="宋体" w:hint="eastAsia"/>
        </w:rPr>
        <w:t>；</w:t>
      </w:r>
    </w:p>
    <w:p w:rsidR="00B8799F" w:rsidRPr="00600320" w:rsidRDefault="00894A3F" w:rsidP="002F2BA9">
      <w:pPr>
        <w:spacing w:line="360" w:lineRule="auto"/>
        <w:ind w:firstLineChars="200" w:firstLine="420"/>
        <w:rPr>
          <w:rFonts w:ascii="宋体" w:hAnsi="宋体"/>
        </w:rPr>
      </w:pPr>
      <w:r w:rsidRPr="00600320">
        <w:rPr>
          <w:rFonts w:ascii="宋体" w:hAnsi="宋体" w:hint="eastAsia"/>
        </w:rPr>
        <w:t>j）</w:t>
      </w:r>
      <w:r w:rsidR="00B8799F" w:rsidRPr="00600320">
        <w:rPr>
          <w:rFonts w:ascii="宋体" w:hAnsi="宋体" w:hint="eastAsia"/>
        </w:rPr>
        <w:t>热汇侧</w:t>
      </w:r>
      <w:r w:rsidR="00B8799F" w:rsidRPr="00600320">
        <w:rPr>
          <w:rFonts w:ascii="宋体" w:hAnsi="宋体"/>
        </w:rPr>
        <w:t>名义阻力</w:t>
      </w:r>
      <w:r w:rsidR="00E21C43" w:rsidRPr="00600320">
        <w:rPr>
          <w:rFonts w:ascii="宋体" w:hAnsi="宋体" w:hint="eastAsia"/>
        </w:rPr>
        <w:t>；</w:t>
      </w:r>
    </w:p>
    <w:p w:rsidR="00811B94" w:rsidRPr="00600320" w:rsidRDefault="00894A3F" w:rsidP="002F2BA9">
      <w:pPr>
        <w:spacing w:line="360" w:lineRule="auto"/>
        <w:ind w:firstLineChars="200" w:firstLine="420"/>
        <w:rPr>
          <w:rFonts w:ascii="宋体" w:hAnsi="宋体"/>
        </w:rPr>
      </w:pPr>
      <w:r w:rsidRPr="00600320">
        <w:rPr>
          <w:rFonts w:ascii="宋体" w:hAnsi="宋体"/>
        </w:rPr>
        <w:t>k</w:t>
      </w:r>
      <w:r w:rsidR="00811B94" w:rsidRPr="00600320">
        <w:rPr>
          <w:rFonts w:ascii="宋体" w:hAnsi="宋体" w:hint="eastAsia"/>
        </w:rPr>
        <w:t>）</w:t>
      </w:r>
      <w:r w:rsidR="003B3225" w:rsidRPr="00600320">
        <w:rPr>
          <w:rFonts w:ascii="宋体" w:hAnsi="宋体" w:hint="eastAsia"/>
        </w:rPr>
        <w:t>吸收式</w:t>
      </w:r>
      <w:r w:rsidR="003B3225" w:rsidRPr="00600320">
        <w:rPr>
          <w:rFonts w:ascii="宋体" w:hAnsi="宋体"/>
        </w:rPr>
        <w:t>换热器</w:t>
      </w:r>
      <w:r w:rsidR="00B8799F" w:rsidRPr="00600320">
        <w:rPr>
          <w:rFonts w:ascii="宋体" w:hAnsi="宋体" w:hint="eastAsia"/>
        </w:rPr>
        <w:t>耗电功率</w:t>
      </w:r>
      <w:r w:rsidR="00811B94" w:rsidRPr="00600320">
        <w:rPr>
          <w:rFonts w:ascii="宋体" w:hAnsi="宋体" w:hint="eastAsia"/>
        </w:rPr>
        <w:t>；</w:t>
      </w:r>
    </w:p>
    <w:p w:rsidR="00811B94" w:rsidRPr="00600320" w:rsidRDefault="00894A3F" w:rsidP="002F2BA9">
      <w:pPr>
        <w:spacing w:line="360" w:lineRule="auto"/>
        <w:ind w:firstLineChars="200" w:firstLine="420"/>
        <w:rPr>
          <w:rFonts w:ascii="宋体" w:hAnsi="宋体"/>
        </w:rPr>
      </w:pPr>
      <w:r w:rsidRPr="00600320">
        <w:rPr>
          <w:rFonts w:ascii="宋体" w:hAnsi="宋体"/>
        </w:rPr>
        <w:t>l</w:t>
      </w:r>
      <w:r w:rsidR="00811B94" w:rsidRPr="00600320">
        <w:rPr>
          <w:rFonts w:ascii="宋体" w:hAnsi="宋体" w:hint="eastAsia"/>
        </w:rPr>
        <w:t>）重量；</w:t>
      </w:r>
    </w:p>
    <w:p w:rsidR="00811B94" w:rsidRPr="00600320" w:rsidRDefault="00894A3F" w:rsidP="002F2BA9">
      <w:pPr>
        <w:spacing w:line="360" w:lineRule="auto"/>
        <w:ind w:firstLineChars="200" w:firstLine="420"/>
        <w:rPr>
          <w:rFonts w:ascii="宋体" w:hAnsi="宋体"/>
        </w:rPr>
      </w:pPr>
      <w:r w:rsidRPr="00600320">
        <w:rPr>
          <w:rFonts w:ascii="宋体" w:hAnsi="宋体"/>
        </w:rPr>
        <w:t>m</w:t>
      </w:r>
      <w:r w:rsidR="00811B94" w:rsidRPr="00600320">
        <w:rPr>
          <w:rFonts w:ascii="宋体" w:hAnsi="宋体" w:hint="eastAsia"/>
        </w:rPr>
        <w:t>）制造日期；</w:t>
      </w:r>
    </w:p>
    <w:p w:rsidR="003803BB" w:rsidRPr="00600320" w:rsidRDefault="00894A3F" w:rsidP="002F2BA9">
      <w:pPr>
        <w:spacing w:line="360" w:lineRule="auto"/>
        <w:ind w:firstLineChars="200" w:firstLine="420"/>
        <w:rPr>
          <w:rFonts w:ascii="宋体" w:hAnsi="宋体"/>
        </w:rPr>
      </w:pPr>
      <w:r w:rsidRPr="00600320">
        <w:rPr>
          <w:rFonts w:ascii="宋体" w:hAnsi="宋体"/>
        </w:rPr>
        <w:lastRenderedPageBreak/>
        <w:t>n</w:t>
      </w:r>
      <w:r w:rsidR="00811B94" w:rsidRPr="00600320">
        <w:rPr>
          <w:rFonts w:ascii="宋体" w:hAnsi="宋体" w:hint="eastAsia"/>
        </w:rPr>
        <w:t>）出厂编号。</w:t>
      </w:r>
      <w:r w:rsidR="003803BB" w:rsidRPr="00600320">
        <w:rPr>
          <w:rFonts w:ascii="宋体" w:hAnsi="宋体"/>
        </w:rPr>
        <w:t xml:space="preserve"> </w:t>
      </w:r>
    </w:p>
    <w:p w:rsidR="005D1236" w:rsidRPr="00600320" w:rsidRDefault="00B764A0" w:rsidP="002F2BA9">
      <w:pPr>
        <w:spacing w:line="360" w:lineRule="auto"/>
        <w:rPr>
          <w:rFonts w:ascii="宋体" w:hAnsi="宋体"/>
          <w:b/>
          <w:szCs w:val="21"/>
        </w:rPr>
      </w:pPr>
      <w:r w:rsidRPr="00600320">
        <w:rPr>
          <w:rFonts w:ascii="宋体" w:hAnsi="宋体"/>
          <w:szCs w:val="21"/>
        </w:rPr>
        <w:t>9</w:t>
      </w:r>
      <w:r w:rsidR="005D1236" w:rsidRPr="00600320">
        <w:rPr>
          <w:rFonts w:ascii="宋体" w:hAnsi="宋体"/>
          <w:szCs w:val="21"/>
        </w:rPr>
        <w:t xml:space="preserve">.2 </w:t>
      </w:r>
      <w:r w:rsidR="005D1236" w:rsidRPr="00600320">
        <w:rPr>
          <w:rFonts w:ascii="宋体" w:hAnsi="宋体" w:hint="eastAsia"/>
          <w:szCs w:val="21"/>
        </w:rPr>
        <w:t>包装</w:t>
      </w:r>
    </w:p>
    <w:p w:rsidR="005D1236" w:rsidRPr="00600320" w:rsidRDefault="00B764A0" w:rsidP="002F2BA9">
      <w:pPr>
        <w:spacing w:line="360" w:lineRule="auto"/>
        <w:rPr>
          <w:rFonts w:ascii="宋体" w:hAnsi="宋体"/>
          <w:szCs w:val="21"/>
        </w:rPr>
      </w:pPr>
      <w:r w:rsidRPr="00600320">
        <w:rPr>
          <w:rFonts w:ascii="宋体" w:hAnsi="宋体"/>
          <w:szCs w:val="21"/>
        </w:rPr>
        <w:t>9</w:t>
      </w:r>
      <w:r w:rsidR="005D1236" w:rsidRPr="00600320">
        <w:rPr>
          <w:rFonts w:ascii="宋体" w:hAnsi="宋体"/>
          <w:szCs w:val="21"/>
        </w:rPr>
        <w:t>.2.1机组外露的不涂表面应采取防锈措施，螺纹</w:t>
      </w:r>
      <w:r w:rsidR="005D1236" w:rsidRPr="00600320">
        <w:rPr>
          <w:rFonts w:ascii="宋体" w:hAnsi="宋体" w:hint="eastAsia"/>
          <w:szCs w:val="21"/>
        </w:rPr>
        <w:t>接头</w:t>
      </w:r>
      <w:r w:rsidR="00D67E10" w:rsidRPr="00600320">
        <w:rPr>
          <w:rFonts w:ascii="宋体" w:hAnsi="宋体" w:hint="eastAsia"/>
          <w:szCs w:val="21"/>
        </w:rPr>
        <w:t>应</w:t>
      </w:r>
      <w:r w:rsidR="005D1236" w:rsidRPr="00600320">
        <w:rPr>
          <w:rFonts w:ascii="宋体" w:hAnsi="宋体" w:hint="eastAsia"/>
          <w:szCs w:val="21"/>
        </w:rPr>
        <w:t>用螺塞堵住，接管开口</w:t>
      </w:r>
      <w:r w:rsidR="00D67E10" w:rsidRPr="00600320">
        <w:rPr>
          <w:rFonts w:ascii="宋体" w:hAnsi="宋体" w:hint="eastAsia"/>
          <w:szCs w:val="21"/>
        </w:rPr>
        <w:t>应</w:t>
      </w:r>
      <w:r w:rsidR="005D1236" w:rsidRPr="00600320">
        <w:rPr>
          <w:rFonts w:ascii="宋体" w:hAnsi="宋体" w:hint="eastAsia"/>
          <w:szCs w:val="21"/>
        </w:rPr>
        <w:t>用盲板或其他措施封闭。</w:t>
      </w:r>
    </w:p>
    <w:p w:rsidR="005D1236" w:rsidRPr="00600320" w:rsidRDefault="00B764A0" w:rsidP="002F2BA9">
      <w:pPr>
        <w:spacing w:line="360" w:lineRule="auto"/>
        <w:rPr>
          <w:rFonts w:ascii="宋体" w:hAnsi="宋体"/>
          <w:szCs w:val="21"/>
        </w:rPr>
      </w:pPr>
      <w:r w:rsidRPr="00600320">
        <w:rPr>
          <w:rFonts w:ascii="宋体" w:hAnsi="宋体"/>
          <w:szCs w:val="21"/>
        </w:rPr>
        <w:t>9</w:t>
      </w:r>
      <w:r w:rsidR="005D1236" w:rsidRPr="00600320">
        <w:rPr>
          <w:rFonts w:ascii="宋体" w:hAnsi="宋体"/>
          <w:szCs w:val="21"/>
        </w:rPr>
        <w:t>.2.2每台吸收式换热器出厂时应随带下列文件：</w:t>
      </w:r>
    </w:p>
    <w:p w:rsidR="00EE1778" w:rsidRPr="00600320" w:rsidRDefault="00D67E10" w:rsidP="002F2BA9">
      <w:pPr>
        <w:spacing w:line="360" w:lineRule="auto"/>
        <w:rPr>
          <w:rFonts w:ascii="宋体" w:hAnsi="宋体"/>
          <w:szCs w:val="21"/>
        </w:rPr>
      </w:pPr>
      <w:r w:rsidRPr="00600320">
        <w:rPr>
          <w:rFonts w:ascii="宋体" w:hAnsi="宋体" w:hint="eastAsia"/>
          <w:szCs w:val="21"/>
        </w:rPr>
        <w:t xml:space="preserve">9.2.2.1 </w:t>
      </w:r>
      <w:r w:rsidR="005D1236" w:rsidRPr="00600320">
        <w:rPr>
          <w:rFonts w:ascii="宋体" w:hAnsi="宋体"/>
          <w:szCs w:val="21"/>
        </w:rPr>
        <w:t>产品合格证</w:t>
      </w:r>
      <w:r w:rsidRPr="00600320">
        <w:rPr>
          <w:rFonts w:ascii="宋体" w:hAnsi="宋体" w:hint="eastAsia"/>
          <w:szCs w:val="21"/>
        </w:rPr>
        <w:t>应至少包括如下</w:t>
      </w:r>
      <w:r w:rsidR="005D1236" w:rsidRPr="00600320">
        <w:rPr>
          <w:rFonts w:ascii="宋体" w:hAnsi="宋体"/>
          <w:szCs w:val="21"/>
        </w:rPr>
        <w:t>内容：</w:t>
      </w:r>
    </w:p>
    <w:p w:rsidR="005D1236" w:rsidRPr="00600320" w:rsidRDefault="00D67E10" w:rsidP="002F2BA9">
      <w:pPr>
        <w:spacing w:line="360" w:lineRule="auto"/>
        <w:ind w:firstLineChars="200" w:firstLine="420"/>
        <w:rPr>
          <w:rFonts w:ascii="宋体" w:hAnsi="宋体"/>
          <w:szCs w:val="21"/>
        </w:rPr>
      </w:pPr>
      <w:r w:rsidRPr="00600320">
        <w:rPr>
          <w:rFonts w:ascii="宋体" w:hAnsi="宋体" w:hint="eastAsia"/>
          <w:szCs w:val="21"/>
        </w:rPr>
        <w:t>a</w:t>
      </w:r>
      <w:r w:rsidR="005D1236" w:rsidRPr="00600320">
        <w:rPr>
          <w:rFonts w:ascii="宋体" w:hAnsi="宋体"/>
          <w:szCs w:val="21"/>
        </w:rPr>
        <w:t>）产品型号和名称；</w:t>
      </w:r>
    </w:p>
    <w:p w:rsidR="005D1236" w:rsidRPr="00600320" w:rsidRDefault="00D67E10" w:rsidP="002F2BA9">
      <w:pPr>
        <w:spacing w:line="360" w:lineRule="auto"/>
        <w:ind w:firstLineChars="200" w:firstLine="420"/>
        <w:rPr>
          <w:rFonts w:ascii="宋体" w:hAnsi="宋体"/>
          <w:szCs w:val="21"/>
        </w:rPr>
      </w:pPr>
      <w:r w:rsidRPr="00600320">
        <w:rPr>
          <w:rFonts w:ascii="宋体" w:hAnsi="宋体" w:hint="eastAsia"/>
          <w:szCs w:val="21"/>
        </w:rPr>
        <w:t>b</w:t>
      </w:r>
      <w:r w:rsidR="005D1236" w:rsidRPr="00600320">
        <w:rPr>
          <w:rFonts w:ascii="宋体" w:hAnsi="宋体"/>
          <w:szCs w:val="21"/>
        </w:rPr>
        <w:t>）产品出厂编号；</w:t>
      </w:r>
    </w:p>
    <w:p w:rsidR="005D1236" w:rsidRPr="00600320" w:rsidRDefault="00B764A0" w:rsidP="002F2BA9">
      <w:pPr>
        <w:spacing w:line="360" w:lineRule="auto"/>
        <w:ind w:firstLineChars="200" w:firstLine="420"/>
        <w:rPr>
          <w:rFonts w:ascii="宋体" w:hAnsi="宋体"/>
          <w:szCs w:val="21"/>
        </w:rPr>
      </w:pPr>
      <w:r w:rsidRPr="00600320">
        <w:rPr>
          <w:rFonts w:ascii="宋体" w:hAnsi="宋体"/>
          <w:szCs w:val="21"/>
        </w:rPr>
        <w:t>c</w:t>
      </w:r>
      <w:r w:rsidR="005D1236" w:rsidRPr="00600320">
        <w:rPr>
          <w:rFonts w:ascii="宋体" w:hAnsi="宋体"/>
          <w:szCs w:val="21"/>
        </w:rPr>
        <w:t>）检验结论；</w:t>
      </w:r>
    </w:p>
    <w:p w:rsidR="005D1236" w:rsidRPr="00600320" w:rsidRDefault="00B764A0" w:rsidP="002F2BA9">
      <w:pPr>
        <w:spacing w:line="360" w:lineRule="auto"/>
        <w:ind w:firstLineChars="200" w:firstLine="420"/>
        <w:rPr>
          <w:rFonts w:ascii="宋体" w:hAnsi="宋体"/>
          <w:szCs w:val="21"/>
        </w:rPr>
      </w:pPr>
      <w:r w:rsidRPr="00600320">
        <w:rPr>
          <w:rFonts w:ascii="宋体" w:hAnsi="宋体"/>
          <w:szCs w:val="21"/>
        </w:rPr>
        <w:t>d</w:t>
      </w:r>
      <w:r w:rsidR="005D1236" w:rsidRPr="00600320">
        <w:rPr>
          <w:rFonts w:ascii="宋体" w:hAnsi="宋体"/>
          <w:szCs w:val="21"/>
        </w:rPr>
        <w:t>）检验员签字或印章；</w:t>
      </w:r>
    </w:p>
    <w:p w:rsidR="005D1236" w:rsidRPr="00600320" w:rsidRDefault="00B764A0" w:rsidP="002F2BA9">
      <w:pPr>
        <w:spacing w:line="360" w:lineRule="auto"/>
        <w:ind w:firstLineChars="200" w:firstLine="420"/>
        <w:rPr>
          <w:rFonts w:ascii="宋体" w:hAnsi="宋体"/>
          <w:szCs w:val="21"/>
        </w:rPr>
      </w:pPr>
      <w:r w:rsidRPr="00600320">
        <w:rPr>
          <w:rFonts w:ascii="宋体" w:hAnsi="宋体"/>
          <w:szCs w:val="21"/>
        </w:rPr>
        <w:t>e</w:t>
      </w:r>
      <w:r w:rsidR="005D1236" w:rsidRPr="00600320">
        <w:rPr>
          <w:rFonts w:ascii="宋体" w:hAnsi="宋体"/>
          <w:szCs w:val="21"/>
        </w:rPr>
        <w:t>）检验日期。</w:t>
      </w:r>
    </w:p>
    <w:p w:rsidR="00EE1778" w:rsidRPr="00600320" w:rsidRDefault="00D67E10" w:rsidP="002F2BA9">
      <w:pPr>
        <w:spacing w:line="360" w:lineRule="auto"/>
        <w:rPr>
          <w:rFonts w:ascii="宋体" w:hAnsi="宋体"/>
          <w:szCs w:val="21"/>
        </w:rPr>
      </w:pPr>
      <w:r w:rsidRPr="00600320">
        <w:rPr>
          <w:rFonts w:ascii="宋体" w:hAnsi="宋体" w:hint="eastAsia"/>
          <w:szCs w:val="21"/>
        </w:rPr>
        <w:t>9.2.2.2</w:t>
      </w:r>
      <w:r w:rsidR="005D1236" w:rsidRPr="00600320">
        <w:rPr>
          <w:rFonts w:ascii="宋体" w:hAnsi="宋体" w:hint="eastAsia"/>
          <w:szCs w:val="21"/>
        </w:rPr>
        <w:t>安装使用说明书</w:t>
      </w:r>
      <w:r w:rsidRPr="00600320">
        <w:rPr>
          <w:rFonts w:ascii="宋体" w:hAnsi="宋体" w:hint="eastAsia"/>
          <w:szCs w:val="21"/>
        </w:rPr>
        <w:t>应至少包括如下</w:t>
      </w:r>
      <w:r w:rsidRPr="00600320">
        <w:rPr>
          <w:rFonts w:ascii="宋体" w:hAnsi="宋体"/>
          <w:szCs w:val="21"/>
        </w:rPr>
        <w:t>内容</w:t>
      </w:r>
      <w:r w:rsidR="005D1236" w:rsidRPr="00600320">
        <w:rPr>
          <w:rFonts w:ascii="宋体" w:hAnsi="宋体" w:hint="eastAsia"/>
          <w:szCs w:val="21"/>
        </w:rPr>
        <w:t>：</w:t>
      </w:r>
    </w:p>
    <w:p w:rsidR="005D1236" w:rsidRPr="00600320" w:rsidRDefault="00D67E10" w:rsidP="002F2BA9">
      <w:pPr>
        <w:spacing w:line="360" w:lineRule="auto"/>
        <w:ind w:firstLineChars="200" w:firstLine="420"/>
        <w:rPr>
          <w:rFonts w:ascii="宋体" w:hAnsi="宋体"/>
          <w:szCs w:val="21"/>
        </w:rPr>
      </w:pPr>
      <w:r w:rsidRPr="00600320">
        <w:rPr>
          <w:rFonts w:ascii="宋体" w:hAnsi="宋体" w:hint="eastAsia"/>
          <w:szCs w:val="21"/>
        </w:rPr>
        <w:t>a</w:t>
      </w:r>
      <w:r w:rsidR="005D1236" w:rsidRPr="00600320">
        <w:rPr>
          <w:rFonts w:ascii="宋体" w:hAnsi="宋体"/>
          <w:szCs w:val="21"/>
        </w:rPr>
        <w:t>）产品型号和名称；</w:t>
      </w:r>
    </w:p>
    <w:p w:rsidR="005D1236" w:rsidRPr="00600320" w:rsidRDefault="00B764A0" w:rsidP="002F2BA9">
      <w:pPr>
        <w:spacing w:line="360" w:lineRule="auto"/>
        <w:ind w:firstLineChars="200" w:firstLine="420"/>
        <w:rPr>
          <w:rFonts w:ascii="宋体" w:hAnsi="宋体"/>
          <w:szCs w:val="21"/>
        </w:rPr>
      </w:pPr>
      <w:r w:rsidRPr="00600320">
        <w:rPr>
          <w:rFonts w:ascii="宋体" w:hAnsi="宋体"/>
          <w:szCs w:val="21"/>
        </w:rPr>
        <w:t>b</w:t>
      </w:r>
      <w:r w:rsidR="005D1236" w:rsidRPr="00600320">
        <w:rPr>
          <w:rFonts w:ascii="宋体" w:hAnsi="宋体"/>
          <w:szCs w:val="21"/>
        </w:rPr>
        <w:t>）产品结构示意图、电气图及接线图；</w:t>
      </w:r>
    </w:p>
    <w:p w:rsidR="005D1236" w:rsidRPr="00600320" w:rsidRDefault="00B764A0" w:rsidP="002F2BA9">
      <w:pPr>
        <w:spacing w:line="360" w:lineRule="auto"/>
        <w:ind w:firstLineChars="200" w:firstLine="420"/>
        <w:rPr>
          <w:rFonts w:ascii="宋体" w:hAnsi="宋体"/>
          <w:szCs w:val="21"/>
        </w:rPr>
      </w:pPr>
      <w:r w:rsidRPr="00600320">
        <w:rPr>
          <w:rFonts w:ascii="宋体" w:hAnsi="宋体"/>
          <w:szCs w:val="21"/>
        </w:rPr>
        <w:t>c</w:t>
      </w:r>
      <w:r w:rsidR="005D1236" w:rsidRPr="00600320">
        <w:rPr>
          <w:rFonts w:ascii="宋体" w:hAnsi="宋体"/>
          <w:szCs w:val="21"/>
        </w:rPr>
        <w:t>）安装说明和要求；</w:t>
      </w:r>
    </w:p>
    <w:p w:rsidR="005D1236" w:rsidRPr="00600320" w:rsidRDefault="00B764A0" w:rsidP="002F2BA9">
      <w:pPr>
        <w:spacing w:line="360" w:lineRule="auto"/>
        <w:ind w:firstLineChars="200" w:firstLine="420"/>
        <w:rPr>
          <w:rFonts w:ascii="宋体" w:hAnsi="宋体"/>
          <w:szCs w:val="21"/>
        </w:rPr>
      </w:pPr>
      <w:r w:rsidRPr="00600320">
        <w:rPr>
          <w:rFonts w:ascii="宋体" w:hAnsi="宋体"/>
          <w:szCs w:val="21"/>
        </w:rPr>
        <w:t>d</w:t>
      </w:r>
      <w:r w:rsidR="005D1236" w:rsidRPr="00600320">
        <w:rPr>
          <w:rFonts w:ascii="宋体" w:hAnsi="宋体"/>
          <w:szCs w:val="21"/>
        </w:rPr>
        <w:t>）使用说明、维修和保养注意事项。</w:t>
      </w:r>
    </w:p>
    <w:p w:rsidR="005D1236" w:rsidRPr="00600320" w:rsidRDefault="00B764A0" w:rsidP="002F2BA9">
      <w:pPr>
        <w:spacing w:line="360" w:lineRule="auto"/>
        <w:rPr>
          <w:rFonts w:ascii="宋体" w:hAnsi="宋体"/>
          <w:b/>
          <w:szCs w:val="21"/>
        </w:rPr>
      </w:pPr>
      <w:r w:rsidRPr="00600320">
        <w:rPr>
          <w:rFonts w:ascii="宋体" w:hAnsi="宋体"/>
          <w:szCs w:val="21"/>
        </w:rPr>
        <w:t>9</w:t>
      </w:r>
      <w:r w:rsidR="005D1236" w:rsidRPr="00600320">
        <w:rPr>
          <w:rFonts w:ascii="宋体" w:hAnsi="宋体"/>
          <w:szCs w:val="21"/>
        </w:rPr>
        <w:t xml:space="preserve">.3 </w:t>
      </w:r>
      <w:r w:rsidR="005D1236" w:rsidRPr="00600320">
        <w:rPr>
          <w:rFonts w:ascii="宋体" w:hAnsi="宋体" w:hint="eastAsia"/>
          <w:szCs w:val="21"/>
        </w:rPr>
        <w:t>运输和贮存</w:t>
      </w:r>
    </w:p>
    <w:p w:rsidR="005D1236" w:rsidRPr="00600320" w:rsidRDefault="00B764A0" w:rsidP="002F2BA9">
      <w:pPr>
        <w:spacing w:line="360" w:lineRule="auto"/>
        <w:rPr>
          <w:rFonts w:ascii="宋体" w:hAnsi="宋体"/>
          <w:szCs w:val="21"/>
        </w:rPr>
      </w:pPr>
      <w:r w:rsidRPr="00600320">
        <w:rPr>
          <w:rFonts w:ascii="宋体" w:hAnsi="宋体"/>
          <w:szCs w:val="21"/>
        </w:rPr>
        <w:t>9</w:t>
      </w:r>
      <w:r w:rsidR="005D1236" w:rsidRPr="00600320">
        <w:rPr>
          <w:rFonts w:ascii="宋体" w:hAnsi="宋体"/>
          <w:szCs w:val="21"/>
        </w:rPr>
        <w:t>.3.1机组出厂前应充入0.02</w:t>
      </w:r>
      <w:r w:rsidR="00113DB0" w:rsidRPr="00600320">
        <w:rPr>
          <w:rFonts w:ascii="宋体" w:hAnsi="宋体"/>
          <w:szCs w:val="21"/>
        </w:rPr>
        <w:t>MPa</w:t>
      </w:r>
      <w:r w:rsidR="005D1236" w:rsidRPr="00600320">
        <w:rPr>
          <w:rFonts w:ascii="宋体" w:hAnsi="宋体"/>
          <w:szCs w:val="21"/>
        </w:rPr>
        <w:t>～0.03MPa的干燥氮气或保持真空。</w:t>
      </w:r>
    </w:p>
    <w:p w:rsidR="005D1236" w:rsidRPr="00600320" w:rsidRDefault="00B764A0" w:rsidP="002F2BA9">
      <w:pPr>
        <w:spacing w:line="360" w:lineRule="auto"/>
        <w:rPr>
          <w:rFonts w:ascii="宋体" w:hAnsi="宋体"/>
          <w:szCs w:val="21"/>
        </w:rPr>
      </w:pPr>
      <w:r w:rsidRPr="00600320">
        <w:rPr>
          <w:rFonts w:ascii="宋体" w:hAnsi="宋体"/>
          <w:szCs w:val="21"/>
        </w:rPr>
        <w:t>9</w:t>
      </w:r>
      <w:r w:rsidR="005D1236" w:rsidRPr="00600320">
        <w:rPr>
          <w:rFonts w:ascii="宋体" w:hAnsi="宋体"/>
          <w:szCs w:val="21"/>
        </w:rPr>
        <w:t>.3.2机组</w:t>
      </w:r>
      <w:r w:rsidR="006E4BDB" w:rsidRPr="00600320">
        <w:rPr>
          <w:rFonts w:ascii="宋体" w:hAnsi="宋体" w:hint="eastAsia"/>
          <w:szCs w:val="21"/>
        </w:rPr>
        <w:t>应</w:t>
      </w:r>
      <w:r w:rsidR="005D1236" w:rsidRPr="00600320">
        <w:rPr>
          <w:rFonts w:ascii="宋体" w:hAnsi="宋体"/>
          <w:szCs w:val="21"/>
        </w:rPr>
        <w:t>覆盖有防雨雪的遮盖物（室外型机组可不遮盖）。</w:t>
      </w:r>
    </w:p>
    <w:p w:rsidR="005D1236" w:rsidRPr="00600320" w:rsidRDefault="00B764A0" w:rsidP="002F2BA9">
      <w:pPr>
        <w:spacing w:line="360" w:lineRule="auto"/>
        <w:rPr>
          <w:rFonts w:ascii="宋体" w:hAnsi="宋体"/>
          <w:szCs w:val="21"/>
        </w:rPr>
      </w:pPr>
      <w:r w:rsidRPr="00600320">
        <w:rPr>
          <w:rFonts w:ascii="宋体" w:hAnsi="宋体"/>
          <w:szCs w:val="21"/>
        </w:rPr>
        <w:t>9</w:t>
      </w:r>
      <w:r w:rsidR="005D1236" w:rsidRPr="00600320">
        <w:rPr>
          <w:rFonts w:ascii="宋体" w:hAnsi="宋体"/>
          <w:szCs w:val="21"/>
        </w:rPr>
        <w:t>.3.3</w:t>
      </w:r>
      <w:r w:rsidR="006E4BDB" w:rsidRPr="00600320">
        <w:rPr>
          <w:rFonts w:ascii="宋体" w:hAnsi="宋体"/>
          <w:szCs w:val="21"/>
        </w:rPr>
        <w:t>机组</w:t>
      </w:r>
      <w:r w:rsidR="005D1236" w:rsidRPr="00600320">
        <w:rPr>
          <w:rFonts w:ascii="宋体" w:hAnsi="宋体"/>
          <w:szCs w:val="21"/>
        </w:rPr>
        <w:t>及其部件在运输过程中应防止剧烈震动，防止日晒、雨淋及化学物品的侵蚀。</w:t>
      </w:r>
    </w:p>
    <w:p w:rsidR="005D1236" w:rsidRPr="00600320" w:rsidRDefault="00B764A0" w:rsidP="002F2BA9">
      <w:pPr>
        <w:spacing w:line="360" w:lineRule="auto"/>
        <w:rPr>
          <w:rFonts w:ascii="宋体" w:hAnsi="宋体"/>
          <w:szCs w:val="21"/>
        </w:rPr>
      </w:pPr>
      <w:r w:rsidRPr="00600320">
        <w:rPr>
          <w:rFonts w:ascii="宋体" w:hAnsi="宋体"/>
          <w:szCs w:val="21"/>
        </w:rPr>
        <w:t>9</w:t>
      </w:r>
      <w:r w:rsidR="005D1236" w:rsidRPr="00600320">
        <w:rPr>
          <w:rFonts w:ascii="宋体" w:hAnsi="宋体"/>
          <w:szCs w:val="21"/>
        </w:rPr>
        <w:t>.3.4</w:t>
      </w:r>
      <w:r w:rsidR="006E4BDB" w:rsidRPr="00600320">
        <w:rPr>
          <w:rFonts w:ascii="宋体" w:hAnsi="宋体"/>
          <w:szCs w:val="21"/>
        </w:rPr>
        <w:t>机组</w:t>
      </w:r>
      <w:r w:rsidR="005D1236" w:rsidRPr="00600320">
        <w:rPr>
          <w:rFonts w:ascii="宋体" w:hAnsi="宋体"/>
          <w:szCs w:val="21"/>
        </w:rPr>
        <w:t>及其部件应贮存在通风干燥、无易燃烧、无腐蚀性物质的仓库内，临时存放</w:t>
      </w:r>
      <w:r w:rsidR="006E4BDB" w:rsidRPr="00600320">
        <w:rPr>
          <w:rFonts w:ascii="宋体" w:hAnsi="宋体" w:hint="eastAsia"/>
          <w:szCs w:val="21"/>
        </w:rPr>
        <w:t>时</w:t>
      </w:r>
      <w:r w:rsidR="005D1236" w:rsidRPr="00600320">
        <w:rPr>
          <w:rFonts w:ascii="宋体" w:hAnsi="宋体"/>
          <w:szCs w:val="21"/>
        </w:rPr>
        <w:t>应用防雨布盖严。</w:t>
      </w:r>
    </w:p>
    <w:p w:rsidR="003803BB" w:rsidRPr="00600320" w:rsidRDefault="00B764A0" w:rsidP="002F2BA9">
      <w:pPr>
        <w:spacing w:line="360" w:lineRule="auto"/>
        <w:rPr>
          <w:rFonts w:ascii="黑体" w:eastAsia="黑体"/>
          <w:kern w:val="0"/>
          <w:szCs w:val="20"/>
        </w:rPr>
      </w:pPr>
      <w:r w:rsidRPr="00600320">
        <w:rPr>
          <w:rFonts w:ascii="宋体" w:hAnsi="宋体"/>
          <w:szCs w:val="21"/>
        </w:rPr>
        <w:t>9</w:t>
      </w:r>
      <w:r w:rsidR="005D1236" w:rsidRPr="00600320">
        <w:rPr>
          <w:rFonts w:ascii="宋体" w:hAnsi="宋体"/>
          <w:szCs w:val="21"/>
        </w:rPr>
        <w:t>.3.5</w:t>
      </w:r>
      <w:r w:rsidR="006E4BDB" w:rsidRPr="00600320">
        <w:rPr>
          <w:rFonts w:ascii="宋体" w:hAnsi="宋体"/>
          <w:szCs w:val="21"/>
        </w:rPr>
        <w:t>机组</w:t>
      </w:r>
      <w:r w:rsidR="005D1236" w:rsidRPr="00600320">
        <w:rPr>
          <w:rFonts w:ascii="宋体" w:hAnsi="宋体"/>
          <w:szCs w:val="21"/>
        </w:rPr>
        <w:t>贮存时应保证存放地平整坚硬。</w:t>
      </w:r>
      <w:bookmarkStart w:id="50" w:name="_GoBack"/>
      <w:bookmarkEnd w:id="50"/>
      <w:r w:rsidR="003803BB" w:rsidRPr="00600320">
        <w:br w:type="page"/>
      </w:r>
    </w:p>
    <w:p w:rsidR="00EE1778" w:rsidRPr="00600320" w:rsidRDefault="00311B33" w:rsidP="009D40A7">
      <w:pPr>
        <w:pStyle w:val="a4"/>
        <w:numPr>
          <w:ilvl w:val="0"/>
          <w:numId w:val="0"/>
        </w:numPr>
        <w:spacing w:before="312" w:after="312" w:line="360" w:lineRule="auto"/>
        <w:jc w:val="center"/>
        <w:outlineLvl w:val="0"/>
      </w:pPr>
      <w:bookmarkStart w:id="51" w:name="_Toc512500334"/>
      <w:r w:rsidRPr="00600320">
        <w:rPr>
          <w:rFonts w:hint="eastAsia"/>
        </w:rPr>
        <w:lastRenderedPageBreak/>
        <w:t>附录</w:t>
      </w:r>
      <w:r w:rsidR="00895DD7" w:rsidRPr="00600320">
        <w:t xml:space="preserve"> </w:t>
      </w:r>
      <w:r w:rsidR="00B5523A" w:rsidRPr="00600320">
        <w:t>A</w:t>
      </w:r>
      <w:bookmarkEnd w:id="51"/>
    </w:p>
    <w:p w:rsidR="00EE1778" w:rsidRPr="00600320" w:rsidRDefault="00F10FA9" w:rsidP="009D40A7">
      <w:pPr>
        <w:pStyle w:val="a4"/>
        <w:numPr>
          <w:ilvl w:val="0"/>
          <w:numId w:val="0"/>
        </w:numPr>
        <w:spacing w:before="312" w:after="312" w:line="360" w:lineRule="auto"/>
        <w:jc w:val="center"/>
        <w:outlineLvl w:val="9"/>
      </w:pPr>
      <w:r w:rsidRPr="00600320">
        <w:rPr>
          <w:rFonts w:hint="eastAsia"/>
        </w:rPr>
        <w:t>（规范性附录）</w:t>
      </w:r>
    </w:p>
    <w:p w:rsidR="00EE1778" w:rsidRPr="00600320" w:rsidRDefault="00F708CE" w:rsidP="009D40A7">
      <w:pPr>
        <w:pStyle w:val="a4"/>
        <w:numPr>
          <w:ilvl w:val="0"/>
          <w:numId w:val="0"/>
        </w:numPr>
        <w:spacing w:before="312" w:after="312" w:line="360" w:lineRule="auto"/>
        <w:jc w:val="center"/>
        <w:outlineLvl w:val="9"/>
      </w:pPr>
      <w:r w:rsidRPr="00600320">
        <w:rPr>
          <w:rFonts w:hint="eastAsia"/>
        </w:rPr>
        <w:t>热</w:t>
      </w:r>
      <w:r w:rsidR="00A20BA9" w:rsidRPr="00600320">
        <w:rPr>
          <w:rFonts w:hint="eastAsia"/>
        </w:rPr>
        <w:t>工性能试验用</w:t>
      </w:r>
      <w:r w:rsidR="00EB0F9A" w:rsidRPr="00600320">
        <w:rPr>
          <w:rFonts w:hint="eastAsia"/>
        </w:rPr>
        <w:t>试验</w:t>
      </w:r>
      <w:r w:rsidR="00B5523A" w:rsidRPr="00600320">
        <w:t>系统</w:t>
      </w:r>
    </w:p>
    <w:p w:rsidR="008269FC" w:rsidRPr="00600320" w:rsidRDefault="00741D40">
      <w:pPr>
        <w:pStyle w:val="afff"/>
        <w:spacing w:line="360" w:lineRule="auto"/>
        <w:ind w:firstLineChars="0" w:firstLine="0"/>
      </w:pPr>
      <w:r w:rsidRPr="00600320">
        <w:rPr>
          <w:rFonts w:ascii="Times New Roman"/>
        </w:rPr>
        <w:t xml:space="preserve">A.1 </w:t>
      </w:r>
      <w:r w:rsidR="00F10FA9" w:rsidRPr="00600320">
        <w:rPr>
          <w:rFonts w:hint="eastAsia"/>
        </w:rPr>
        <w:t>适用范围</w:t>
      </w:r>
    </w:p>
    <w:p w:rsidR="008269FC" w:rsidRPr="00600320" w:rsidRDefault="00F10FA9">
      <w:pPr>
        <w:pStyle w:val="afff"/>
        <w:spacing w:line="360" w:lineRule="auto"/>
      </w:pPr>
      <w:r w:rsidRPr="00600320">
        <w:rPr>
          <w:rFonts w:hint="eastAsia"/>
        </w:rPr>
        <w:t>本附录规定了吸收式换热器热工性能试验用试验系统的要求。</w:t>
      </w:r>
    </w:p>
    <w:p w:rsidR="008269FC" w:rsidRPr="00600320" w:rsidRDefault="00F10FA9">
      <w:pPr>
        <w:spacing w:line="360" w:lineRule="auto"/>
      </w:pPr>
      <w:r w:rsidRPr="00600320">
        <w:rPr>
          <w:rFonts w:hint="eastAsia"/>
        </w:rPr>
        <w:t xml:space="preserve">A.2 </w:t>
      </w:r>
      <w:r w:rsidRPr="00600320">
        <w:rPr>
          <w:rFonts w:hint="eastAsia"/>
        </w:rPr>
        <w:t>试验系统组成</w:t>
      </w:r>
    </w:p>
    <w:p w:rsidR="00E60BFB" w:rsidRPr="00600320" w:rsidRDefault="008035C4" w:rsidP="008035C4">
      <w:pPr>
        <w:spacing w:line="360" w:lineRule="auto"/>
        <w:ind w:firstLineChars="200" w:firstLine="420"/>
      </w:pPr>
      <w:r w:rsidRPr="00600320">
        <w:rPr>
          <w:rFonts w:hint="eastAsia"/>
        </w:rPr>
        <w:t>试验系统由热汇、热源、被测定吸收式换热器、冷流体循环系统、热流体循环系统及测定仪表等组成。热汇介质为水，热源介质</w:t>
      </w:r>
      <w:r w:rsidRPr="00600320">
        <w:t>可</w:t>
      </w:r>
      <w:r w:rsidRPr="00600320">
        <w:rPr>
          <w:rFonts w:hint="eastAsia"/>
        </w:rPr>
        <w:t>为蒸汽或水。</w:t>
      </w:r>
    </w:p>
    <w:p w:rsidR="008269FC" w:rsidRPr="00600320" w:rsidRDefault="00E60BFB">
      <w:pPr>
        <w:spacing w:line="360" w:lineRule="auto"/>
      </w:pPr>
      <w:r w:rsidRPr="00600320">
        <w:rPr>
          <w:rFonts w:hint="eastAsia"/>
        </w:rPr>
        <w:t>A.3</w:t>
      </w:r>
      <w:r w:rsidRPr="00600320">
        <w:rPr>
          <w:rFonts w:hint="eastAsia"/>
        </w:rPr>
        <w:t>试验系统原理</w:t>
      </w:r>
    </w:p>
    <w:p w:rsidR="00F10FA9" w:rsidRPr="00600320" w:rsidRDefault="008035C4" w:rsidP="008035C4">
      <w:pPr>
        <w:spacing w:line="360" w:lineRule="auto"/>
        <w:ind w:firstLineChars="200" w:firstLine="420"/>
      </w:pPr>
      <w:r w:rsidRPr="00600320">
        <w:rPr>
          <w:rFonts w:hint="eastAsia"/>
        </w:rPr>
        <w:t>冷、热流体经过被测试换热器进行换热后，热流体经加热器升温至要求的温度，冷流体经冷却器降温至要求的温度，如此循环使用。冷、热流体可分别流经冷侧、热侧，按测试要求进行分配。</w:t>
      </w:r>
      <w:r w:rsidR="00E60BFB" w:rsidRPr="00600320">
        <w:rPr>
          <w:rFonts w:hint="eastAsia"/>
        </w:rPr>
        <w:t>试验系统的测试参数包括热源热汇侧进出口温度、流量、压力，以及吸收式换热器耗电功率，从而得到换热量、换热效能以及机组阻力。</w:t>
      </w:r>
    </w:p>
    <w:p w:rsidR="008269FC" w:rsidRPr="00600320" w:rsidRDefault="00F10FA9">
      <w:pPr>
        <w:spacing w:line="360" w:lineRule="auto"/>
      </w:pPr>
      <w:r w:rsidRPr="00600320">
        <w:rPr>
          <w:rFonts w:hint="eastAsia"/>
        </w:rPr>
        <w:t>A.</w:t>
      </w:r>
      <w:r w:rsidR="009F6D30" w:rsidRPr="00600320">
        <w:rPr>
          <w:rFonts w:hint="eastAsia"/>
        </w:rPr>
        <w:t xml:space="preserve">4 </w:t>
      </w:r>
      <w:r w:rsidR="009F6D30" w:rsidRPr="00600320">
        <w:rPr>
          <w:rFonts w:hint="eastAsia"/>
        </w:rPr>
        <w:t>试验系统示意图</w:t>
      </w:r>
    </w:p>
    <w:p w:rsidR="00F10FA9" w:rsidRPr="00600320" w:rsidRDefault="00CE1F06" w:rsidP="008035C4">
      <w:pPr>
        <w:spacing w:line="360" w:lineRule="auto"/>
        <w:ind w:firstLineChars="200" w:firstLine="420"/>
      </w:pPr>
      <w:r w:rsidRPr="00600320">
        <w:rPr>
          <w:rFonts w:hint="eastAsia"/>
          <w:noProof/>
        </w:rPr>
        <w:drawing>
          <wp:anchor distT="0" distB="0" distL="114300" distR="114300" simplePos="0" relativeHeight="251723264" behindDoc="1" locked="0" layoutInCell="1" allowOverlap="1">
            <wp:simplePos x="0" y="0"/>
            <wp:positionH relativeFrom="margin">
              <wp:posOffset>4445</wp:posOffset>
            </wp:positionH>
            <wp:positionV relativeFrom="paragraph">
              <wp:posOffset>299720</wp:posOffset>
            </wp:positionV>
            <wp:extent cx="6210300" cy="2464435"/>
            <wp:effectExtent l="0" t="0" r="0" b="0"/>
            <wp:wrapTopAndBottom/>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210300" cy="2464435"/>
                    </a:xfrm>
                    <a:prstGeom prst="rect">
                      <a:avLst/>
                    </a:prstGeom>
                    <a:noFill/>
                    <a:ln w="9525">
                      <a:noFill/>
                      <a:miter lim="800000"/>
                      <a:headEnd/>
                      <a:tailEnd/>
                    </a:ln>
                  </pic:spPr>
                </pic:pic>
              </a:graphicData>
            </a:graphic>
          </wp:anchor>
        </w:drawing>
      </w:r>
      <w:r w:rsidR="002F719F" w:rsidRPr="00600320">
        <w:rPr>
          <w:rFonts w:hint="eastAsia"/>
        </w:rPr>
        <w:t>水</w:t>
      </w:r>
      <w:r w:rsidR="002F719F" w:rsidRPr="00600320">
        <w:rPr>
          <w:rFonts w:hint="eastAsia"/>
        </w:rPr>
        <w:t>-</w:t>
      </w:r>
      <w:r w:rsidR="002F719F" w:rsidRPr="00600320">
        <w:rPr>
          <w:rFonts w:hint="eastAsia"/>
        </w:rPr>
        <w:t>水试验系统示意图见图</w:t>
      </w:r>
      <w:r w:rsidR="002F719F" w:rsidRPr="00600320">
        <w:rPr>
          <w:rFonts w:hint="eastAsia"/>
        </w:rPr>
        <w:t>A.1</w:t>
      </w:r>
      <w:r w:rsidR="009F6D30" w:rsidRPr="00600320">
        <w:rPr>
          <w:rFonts w:hint="eastAsia"/>
        </w:rPr>
        <w:t>，蒸汽</w:t>
      </w:r>
      <w:r w:rsidR="009F6D30" w:rsidRPr="00600320">
        <w:rPr>
          <w:rFonts w:hint="eastAsia"/>
        </w:rPr>
        <w:t>-</w:t>
      </w:r>
      <w:r w:rsidR="009F6D30" w:rsidRPr="00600320">
        <w:rPr>
          <w:rFonts w:hint="eastAsia"/>
        </w:rPr>
        <w:t>水试验系统示意图见图</w:t>
      </w:r>
      <w:r w:rsidR="009F6D30" w:rsidRPr="00600320">
        <w:rPr>
          <w:rFonts w:hint="eastAsia"/>
        </w:rPr>
        <w:t>A.2</w:t>
      </w:r>
      <w:r w:rsidR="002F719F" w:rsidRPr="00600320">
        <w:rPr>
          <w:rFonts w:hint="eastAsia"/>
        </w:rPr>
        <w:t>。</w:t>
      </w:r>
    </w:p>
    <w:p w:rsidR="005C5363" w:rsidRPr="00600320" w:rsidRDefault="005C5363" w:rsidP="008035C4">
      <w:pPr>
        <w:spacing w:line="360" w:lineRule="auto"/>
        <w:jc w:val="center"/>
      </w:pPr>
    </w:p>
    <w:p w:rsidR="00E50F49" w:rsidRPr="00600320" w:rsidRDefault="00E50F49" w:rsidP="00E50F49">
      <w:pPr>
        <w:spacing w:line="360" w:lineRule="auto"/>
        <w:ind w:firstLineChars="200" w:firstLine="420"/>
      </w:pPr>
      <w:r w:rsidRPr="00600320">
        <w:rPr>
          <w:rFonts w:hint="eastAsia"/>
        </w:rPr>
        <w:t>说明：</w:t>
      </w:r>
    </w:p>
    <w:p w:rsidR="00E50F49" w:rsidRPr="00600320" w:rsidRDefault="00E50F49" w:rsidP="00E50F49">
      <w:pPr>
        <w:spacing w:line="360" w:lineRule="auto"/>
        <w:ind w:firstLineChars="200" w:firstLine="420"/>
      </w:pPr>
      <w:r w:rsidRPr="00600320">
        <w:rPr>
          <w:rFonts w:hint="eastAsia"/>
        </w:rPr>
        <w:t>1-</w:t>
      </w:r>
      <w:r w:rsidRPr="00600320">
        <w:rPr>
          <w:rFonts w:hint="eastAsia"/>
        </w:rPr>
        <w:t>凉水塔</w:t>
      </w:r>
      <w:r w:rsidR="002F719F" w:rsidRPr="00600320">
        <w:rPr>
          <w:rFonts w:hint="eastAsia"/>
        </w:rPr>
        <w:t>；</w:t>
      </w:r>
    </w:p>
    <w:p w:rsidR="00E50F49" w:rsidRPr="00600320" w:rsidRDefault="00E50F49" w:rsidP="00E50F49">
      <w:pPr>
        <w:spacing w:line="360" w:lineRule="auto"/>
        <w:ind w:firstLineChars="200" w:firstLine="420"/>
      </w:pPr>
      <w:r w:rsidRPr="00600320">
        <w:rPr>
          <w:rFonts w:hint="eastAsia"/>
        </w:rPr>
        <w:lastRenderedPageBreak/>
        <w:t>2-</w:t>
      </w:r>
      <w:r w:rsidRPr="00600320">
        <w:rPr>
          <w:rFonts w:hint="eastAsia"/>
        </w:rPr>
        <w:t>水箱</w:t>
      </w:r>
      <w:r w:rsidR="002F719F" w:rsidRPr="00600320">
        <w:rPr>
          <w:rFonts w:hint="eastAsia"/>
        </w:rPr>
        <w:t>；</w:t>
      </w:r>
    </w:p>
    <w:p w:rsidR="00E50F49" w:rsidRPr="00600320" w:rsidRDefault="00E50F49" w:rsidP="00E50F49">
      <w:pPr>
        <w:spacing w:line="360" w:lineRule="auto"/>
        <w:ind w:firstLineChars="200" w:firstLine="420"/>
      </w:pPr>
      <w:r w:rsidRPr="00600320">
        <w:rPr>
          <w:rFonts w:hint="eastAsia"/>
        </w:rPr>
        <w:t>3-</w:t>
      </w:r>
      <w:r w:rsidRPr="00600320">
        <w:rPr>
          <w:rFonts w:hint="eastAsia"/>
        </w:rPr>
        <w:t>冷却器</w:t>
      </w:r>
      <w:r w:rsidR="002F719F" w:rsidRPr="00600320">
        <w:rPr>
          <w:rFonts w:hint="eastAsia"/>
        </w:rPr>
        <w:t>；</w:t>
      </w:r>
    </w:p>
    <w:p w:rsidR="00E50F49" w:rsidRPr="00600320" w:rsidRDefault="00E50F49" w:rsidP="00E50F49">
      <w:pPr>
        <w:spacing w:line="360" w:lineRule="auto"/>
        <w:ind w:firstLineChars="200" w:firstLine="420"/>
      </w:pPr>
      <w:r w:rsidRPr="00600320">
        <w:rPr>
          <w:rFonts w:hint="eastAsia"/>
        </w:rPr>
        <w:t>4-</w:t>
      </w:r>
      <w:r w:rsidRPr="00600320">
        <w:rPr>
          <w:rFonts w:hint="eastAsia"/>
        </w:rPr>
        <w:t>定压罐</w:t>
      </w:r>
      <w:r w:rsidR="002F719F" w:rsidRPr="00600320">
        <w:rPr>
          <w:rFonts w:hint="eastAsia"/>
        </w:rPr>
        <w:t>；</w:t>
      </w:r>
    </w:p>
    <w:p w:rsidR="00E50F49" w:rsidRPr="00600320" w:rsidRDefault="00E50F49" w:rsidP="00E50F49">
      <w:pPr>
        <w:spacing w:line="360" w:lineRule="auto"/>
        <w:ind w:firstLineChars="200" w:firstLine="420"/>
      </w:pPr>
      <w:r w:rsidRPr="00600320">
        <w:rPr>
          <w:rFonts w:hint="eastAsia"/>
        </w:rPr>
        <w:t>5-</w:t>
      </w:r>
      <w:r w:rsidRPr="00600320">
        <w:rPr>
          <w:rFonts w:hint="eastAsia"/>
        </w:rPr>
        <w:t>吸收式换热器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6-</w:t>
      </w:r>
      <w:r w:rsidRPr="00600320">
        <w:rPr>
          <w:rFonts w:hint="eastAsia"/>
        </w:rPr>
        <w:t>热水加热器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7-</w:t>
      </w:r>
      <w:r w:rsidRPr="00600320">
        <w:rPr>
          <w:rFonts w:hint="eastAsia"/>
        </w:rPr>
        <w:t>冷凝水过冷器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8-</w:t>
      </w:r>
      <w:r w:rsidRPr="00600320">
        <w:rPr>
          <w:rFonts w:hint="eastAsia"/>
        </w:rPr>
        <w:t>锅炉</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9-</w:t>
      </w:r>
      <w:r w:rsidRPr="00600320">
        <w:rPr>
          <w:rFonts w:hint="eastAsia"/>
        </w:rPr>
        <w:t>数据采集系统</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10-</w:t>
      </w:r>
      <w:r w:rsidRPr="00600320">
        <w:rPr>
          <w:rFonts w:hint="eastAsia"/>
        </w:rPr>
        <w:t>阀门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11-</w:t>
      </w:r>
      <w:r w:rsidRPr="00600320">
        <w:rPr>
          <w:rFonts w:hint="eastAsia"/>
        </w:rPr>
        <w:t>水泵</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12-</w:t>
      </w:r>
      <w:r w:rsidRPr="00600320">
        <w:rPr>
          <w:rFonts w:hint="eastAsia"/>
        </w:rPr>
        <w:t>温度传感器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13-</w:t>
      </w:r>
      <w:r w:rsidRPr="00600320">
        <w:rPr>
          <w:rFonts w:hint="eastAsia"/>
        </w:rPr>
        <w:t>压力传感器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14-</w:t>
      </w:r>
      <w:r w:rsidRPr="00600320">
        <w:rPr>
          <w:rFonts w:hint="eastAsia"/>
        </w:rPr>
        <w:t>流量计</w:t>
      </w:r>
      <w:r w:rsidR="00385F27" w:rsidRPr="00600320">
        <w:rPr>
          <w:rFonts w:hint="eastAsia"/>
        </w:rPr>
        <w:t>。</w:t>
      </w:r>
    </w:p>
    <w:p w:rsidR="008035C4" w:rsidRPr="00600320" w:rsidRDefault="008035C4" w:rsidP="008035C4">
      <w:pPr>
        <w:spacing w:line="360" w:lineRule="auto"/>
        <w:jc w:val="center"/>
      </w:pPr>
      <w:r w:rsidRPr="00600320">
        <w:rPr>
          <w:rFonts w:hint="eastAsia"/>
        </w:rPr>
        <w:t>图</w:t>
      </w:r>
      <w:r w:rsidR="002F719F" w:rsidRPr="00600320">
        <w:rPr>
          <w:rFonts w:hint="eastAsia"/>
        </w:rPr>
        <w:t>A.1</w:t>
      </w:r>
      <w:r w:rsidRPr="00600320">
        <w:t xml:space="preserve">  </w:t>
      </w:r>
      <w:r w:rsidR="005518B4" w:rsidRPr="00600320">
        <w:rPr>
          <w:rFonts w:hint="eastAsia"/>
        </w:rPr>
        <w:t>水</w:t>
      </w:r>
      <w:r w:rsidR="005518B4" w:rsidRPr="00600320">
        <w:rPr>
          <w:rFonts w:hint="eastAsia"/>
        </w:rPr>
        <w:t>-</w:t>
      </w:r>
      <w:r w:rsidR="005518B4" w:rsidRPr="00600320">
        <w:rPr>
          <w:rFonts w:hint="eastAsia"/>
        </w:rPr>
        <w:t>水</w:t>
      </w:r>
      <w:r w:rsidRPr="00600320">
        <w:rPr>
          <w:rFonts w:hint="eastAsia"/>
        </w:rPr>
        <w:t>试验系统</w:t>
      </w:r>
      <w:r w:rsidR="002F719F" w:rsidRPr="00600320">
        <w:rPr>
          <w:rFonts w:hint="eastAsia"/>
        </w:rPr>
        <w:t>示意图</w:t>
      </w:r>
    </w:p>
    <w:p w:rsidR="00E50F49" w:rsidRPr="00600320" w:rsidRDefault="008269FC" w:rsidP="00E50F49">
      <w:pPr>
        <w:spacing w:line="360" w:lineRule="auto"/>
        <w:ind w:firstLineChars="200" w:firstLine="420"/>
      </w:pPr>
      <w:r w:rsidRPr="00600320">
        <w:rPr>
          <w:noProof/>
        </w:rPr>
        <w:drawing>
          <wp:anchor distT="0" distB="0" distL="114300" distR="114300" simplePos="0" relativeHeight="251725312" behindDoc="1" locked="0" layoutInCell="1" allowOverlap="1">
            <wp:simplePos x="0" y="0"/>
            <wp:positionH relativeFrom="margin">
              <wp:posOffset>-62230</wp:posOffset>
            </wp:positionH>
            <wp:positionV relativeFrom="paragraph">
              <wp:posOffset>226695</wp:posOffset>
            </wp:positionV>
            <wp:extent cx="6315075" cy="2971800"/>
            <wp:effectExtent l="0" t="0" r="9525"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6315075" cy="2971800"/>
                    </a:xfrm>
                    <a:prstGeom prst="rect">
                      <a:avLst/>
                    </a:prstGeom>
                    <a:noFill/>
                    <a:ln w="9525">
                      <a:noFill/>
                      <a:miter lim="800000"/>
                      <a:headEnd/>
                      <a:tailEnd/>
                    </a:ln>
                  </pic:spPr>
                </pic:pic>
              </a:graphicData>
            </a:graphic>
          </wp:anchor>
        </w:drawing>
      </w:r>
      <w:r w:rsidR="002F719F" w:rsidRPr="00600320">
        <w:rPr>
          <w:noProof/>
        </w:rPr>
        <w:t xml:space="preserve"> </w:t>
      </w:r>
      <w:r w:rsidR="00E50F49" w:rsidRPr="00600320">
        <w:rPr>
          <w:rFonts w:hint="eastAsia"/>
        </w:rPr>
        <w:t>说明：</w:t>
      </w:r>
    </w:p>
    <w:p w:rsidR="00E50F49" w:rsidRPr="00600320" w:rsidRDefault="00E50F49" w:rsidP="00E50F49">
      <w:pPr>
        <w:spacing w:line="360" w:lineRule="auto"/>
        <w:ind w:firstLineChars="200" w:firstLine="420"/>
      </w:pPr>
      <w:r w:rsidRPr="00600320">
        <w:rPr>
          <w:rFonts w:hint="eastAsia"/>
        </w:rPr>
        <w:t>1-</w:t>
      </w:r>
      <w:r w:rsidRPr="00600320">
        <w:rPr>
          <w:rFonts w:hint="eastAsia"/>
        </w:rPr>
        <w:t>凉水塔</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2-</w:t>
      </w:r>
      <w:r w:rsidRPr="00600320">
        <w:rPr>
          <w:rFonts w:hint="eastAsia"/>
        </w:rPr>
        <w:t>水箱</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3-</w:t>
      </w:r>
      <w:r w:rsidRPr="00600320">
        <w:rPr>
          <w:rFonts w:hint="eastAsia"/>
        </w:rPr>
        <w:t>冷却器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lastRenderedPageBreak/>
        <w:t>4-</w:t>
      </w:r>
      <w:r w:rsidRPr="00600320">
        <w:rPr>
          <w:rFonts w:hint="eastAsia"/>
        </w:rPr>
        <w:t>定压罐</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5-</w:t>
      </w:r>
      <w:r w:rsidRPr="00600320">
        <w:rPr>
          <w:rFonts w:hint="eastAsia"/>
        </w:rPr>
        <w:t>吸收式换热器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6-</w:t>
      </w:r>
      <w:r w:rsidRPr="00600320">
        <w:rPr>
          <w:rFonts w:hint="eastAsia"/>
        </w:rPr>
        <w:t>冷凝水过冷器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7-</w:t>
      </w:r>
      <w:r w:rsidRPr="00600320">
        <w:rPr>
          <w:rFonts w:hint="eastAsia"/>
        </w:rPr>
        <w:t>锅炉</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8-</w:t>
      </w:r>
      <w:r w:rsidRPr="00600320">
        <w:rPr>
          <w:rFonts w:hint="eastAsia"/>
        </w:rPr>
        <w:t>数据采集系统</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9-</w:t>
      </w:r>
      <w:r w:rsidRPr="00600320">
        <w:rPr>
          <w:rFonts w:hint="eastAsia"/>
        </w:rPr>
        <w:t>阀门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10-</w:t>
      </w:r>
      <w:r w:rsidRPr="00600320">
        <w:rPr>
          <w:rFonts w:hint="eastAsia"/>
        </w:rPr>
        <w:t>水泵</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11-</w:t>
      </w:r>
      <w:r w:rsidRPr="00600320">
        <w:rPr>
          <w:rFonts w:hint="eastAsia"/>
        </w:rPr>
        <w:t>温度传感器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12-</w:t>
      </w:r>
      <w:r w:rsidRPr="00600320">
        <w:rPr>
          <w:rFonts w:hint="eastAsia"/>
        </w:rPr>
        <w:t>压力传感器</w:t>
      </w:r>
      <w:r w:rsidR="00385F27" w:rsidRPr="00600320">
        <w:rPr>
          <w:rFonts w:hint="eastAsia"/>
        </w:rPr>
        <w:t>；</w:t>
      </w:r>
    </w:p>
    <w:p w:rsidR="00E50F49" w:rsidRPr="00600320" w:rsidRDefault="00E50F49" w:rsidP="00E50F49">
      <w:pPr>
        <w:spacing w:line="360" w:lineRule="auto"/>
        <w:ind w:firstLineChars="200" w:firstLine="420"/>
      </w:pPr>
      <w:r w:rsidRPr="00600320">
        <w:rPr>
          <w:rFonts w:hint="eastAsia"/>
        </w:rPr>
        <w:t>13-</w:t>
      </w:r>
      <w:r w:rsidRPr="00600320">
        <w:rPr>
          <w:rFonts w:hint="eastAsia"/>
        </w:rPr>
        <w:t>流量计</w:t>
      </w:r>
      <w:r w:rsidR="00385F27" w:rsidRPr="00600320">
        <w:rPr>
          <w:rFonts w:hint="eastAsia"/>
        </w:rPr>
        <w:t>。</w:t>
      </w:r>
    </w:p>
    <w:p w:rsidR="005518B4" w:rsidRPr="00600320" w:rsidRDefault="005518B4" w:rsidP="005518B4">
      <w:pPr>
        <w:spacing w:line="360" w:lineRule="auto"/>
        <w:jc w:val="center"/>
      </w:pPr>
      <w:r w:rsidRPr="00600320">
        <w:rPr>
          <w:rFonts w:hint="eastAsia"/>
        </w:rPr>
        <w:t>图</w:t>
      </w:r>
      <w:r w:rsidR="002F719F" w:rsidRPr="00600320">
        <w:rPr>
          <w:rFonts w:hint="eastAsia"/>
        </w:rPr>
        <w:t>A.</w:t>
      </w:r>
      <w:r w:rsidRPr="00600320">
        <w:t xml:space="preserve">2 </w:t>
      </w:r>
      <w:r w:rsidRPr="00600320">
        <w:rPr>
          <w:rFonts w:hint="eastAsia"/>
        </w:rPr>
        <w:t>蒸汽</w:t>
      </w:r>
      <w:r w:rsidRPr="00600320">
        <w:rPr>
          <w:rFonts w:hint="eastAsia"/>
        </w:rPr>
        <w:t>-</w:t>
      </w:r>
      <w:r w:rsidRPr="00600320">
        <w:rPr>
          <w:rFonts w:hint="eastAsia"/>
        </w:rPr>
        <w:t>水试验系统</w:t>
      </w:r>
      <w:r w:rsidR="002F719F" w:rsidRPr="00600320">
        <w:rPr>
          <w:rFonts w:hint="eastAsia"/>
        </w:rPr>
        <w:t>示意图</w:t>
      </w:r>
    </w:p>
    <w:p w:rsidR="00593089" w:rsidRPr="00600320" w:rsidRDefault="00593089">
      <w:pPr>
        <w:widowControl/>
        <w:jc w:val="left"/>
        <w:rPr>
          <w:rFonts w:ascii="黑体" w:eastAsia="黑体"/>
          <w:kern w:val="0"/>
          <w:szCs w:val="20"/>
        </w:rPr>
      </w:pPr>
    </w:p>
    <w:p w:rsidR="00593089" w:rsidRPr="00600320" w:rsidRDefault="00593089">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2F719F" w:rsidRPr="00600320" w:rsidRDefault="002F719F">
      <w:pPr>
        <w:widowControl/>
        <w:jc w:val="left"/>
        <w:rPr>
          <w:rFonts w:ascii="黑体" w:eastAsia="黑体"/>
          <w:kern w:val="0"/>
          <w:szCs w:val="20"/>
        </w:rPr>
      </w:pPr>
    </w:p>
    <w:p w:rsidR="0036628B" w:rsidRPr="00600320" w:rsidRDefault="0036628B">
      <w:pPr>
        <w:widowControl/>
        <w:jc w:val="left"/>
        <w:rPr>
          <w:rFonts w:ascii="黑体" w:eastAsia="黑体" w:hAnsi="黑体"/>
          <w:bCs/>
          <w:kern w:val="44"/>
          <w:szCs w:val="44"/>
        </w:rPr>
      </w:pPr>
      <w:bookmarkStart w:id="52" w:name="_Toc512500335"/>
      <w:r w:rsidRPr="00600320">
        <w:rPr>
          <w:rFonts w:ascii="黑体" w:eastAsia="黑体" w:hAnsi="黑体"/>
          <w:b/>
        </w:rPr>
        <w:br w:type="page"/>
      </w:r>
    </w:p>
    <w:p w:rsidR="00DB6AAD" w:rsidRPr="00600320" w:rsidRDefault="00DB6AAD" w:rsidP="00DB6AAD">
      <w:pPr>
        <w:pStyle w:val="1"/>
        <w:jc w:val="center"/>
        <w:rPr>
          <w:rFonts w:ascii="黑体" w:eastAsia="黑体" w:hAnsi="黑体"/>
          <w:b w:val="0"/>
          <w:sz w:val="21"/>
        </w:rPr>
      </w:pPr>
      <w:r w:rsidRPr="00600320">
        <w:rPr>
          <w:rFonts w:ascii="黑体" w:eastAsia="黑体" w:hAnsi="黑体" w:hint="eastAsia"/>
          <w:b w:val="0"/>
          <w:sz w:val="21"/>
        </w:rPr>
        <w:lastRenderedPageBreak/>
        <w:t xml:space="preserve">附录 </w:t>
      </w:r>
      <w:r w:rsidRPr="00600320">
        <w:rPr>
          <w:rFonts w:ascii="黑体" w:eastAsia="黑体" w:hAnsi="黑体"/>
          <w:b w:val="0"/>
          <w:sz w:val="21"/>
        </w:rPr>
        <w:t>B</w:t>
      </w:r>
      <w:bookmarkEnd w:id="52"/>
    </w:p>
    <w:p w:rsidR="00DB6AAD" w:rsidRPr="00600320" w:rsidRDefault="00DB6AAD" w:rsidP="00DB6AAD">
      <w:pPr>
        <w:pStyle w:val="afff"/>
        <w:jc w:val="center"/>
      </w:pPr>
      <w:r w:rsidRPr="00600320">
        <w:rPr>
          <w:rFonts w:hint="eastAsia"/>
        </w:rPr>
        <w:t>（规范性附录）</w:t>
      </w:r>
    </w:p>
    <w:p w:rsidR="00DB6AAD" w:rsidRPr="00600320" w:rsidRDefault="00DB6AAD" w:rsidP="00DB6AAD">
      <w:pPr>
        <w:pStyle w:val="a4"/>
        <w:numPr>
          <w:ilvl w:val="0"/>
          <w:numId w:val="0"/>
        </w:numPr>
        <w:spacing w:before="312" w:after="312" w:line="360" w:lineRule="auto"/>
        <w:jc w:val="center"/>
        <w:outlineLvl w:val="9"/>
      </w:pPr>
      <w:r w:rsidRPr="00600320">
        <w:rPr>
          <w:rFonts w:hint="eastAsia"/>
        </w:rPr>
        <w:t>热工性能测试</w:t>
      </w:r>
      <w:r w:rsidR="002720CA" w:rsidRPr="00600320">
        <w:rPr>
          <w:rFonts w:hint="eastAsia"/>
        </w:rPr>
        <w:t>步骤</w:t>
      </w:r>
      <w:r w:rsidR="00643FA6" w:rsidRPr="00600320">
        <w:rPr>
          <w:rFonts w:hint="eastAsia"/>
        </w:rPr>
        <w:t>及要求</w:t>
      </w:r>
    </w:p>
    <w:p w:rsidR="008269FC" w:rsidRPr="00600320" w:rsidRDefault="00741D40">
      <w:pPr>
        <w:pStyle w:val="afff"/>
        <w:ind w:firstLineChars="0" w:firstLine="0"/>
      </w:pPr>
      <w:r w:rsidRPr="00600320">
        <w:rPr>
          <w:rFonts w:ascii="Times New Roman"/>
        </w:rPr>
        <w:t xml:space="preserve">B.1 </w:t>
      </w:r>
      <w:r w:rsidR="009F6D30" w:rsidRPr="00600320">
        <w:rPr>
          <w:rFonts w:hint="eastAsia"/>
        </w:rPr>
        <w:t>适用范围</w:t>
      </w:r>
    </w:p>
    <w:p w:rsidR="008269FC" w:rsidRPr="00600320" w:rsidRDefault="009F6D30">
      <w:pPr>
        <w:pStyle w:val="afff"/>
        <w:spacing w:line="360" w:lineRule="auto"/>
        <w:ind w:firstLineChars="0" w:firstLine="0"/>
      </w:pPr>
      <w:r w:rsidRPr="00600320">
        <w:rPr>
          <w:rFonts w:hint="eastAsia"/>
        </w:rPr>
        <w:t xml:space="preserve">   </w:t>
      </w:r>
      <w:r w:rsidR="0036628B" w:rsidRPr="00600320">
        <w:rPr>
          <w:rFonts w:hint="eastAsia"/>
        </w:rPr>
        <w:t>本附录规定了吸收式换热器热工性能测试步骤的要求。</w:t>
      </w:r>
    </w:p>
    <w:p w:rsidR="00DB6AAD" w:rsidRPr="00600320" w:rsidRDefault="004540CB" w:rsidP="00DB6AAD">
      <w:pPr>
        <w:spacing w:line="360" w:lineRule="auto"/>
      </w:pPr>
      <w:r w:rsidRPr="00600320">
        <w:t>B</w:t>
      </w:r>
      <w:r w:rsidRPr="00600320">
        <w:rPr>
          <w:rFonts w:hint="eastAsia"/>
        </w:rPr>
        <w:t>.</w:t>
      </w:r>
      <w:r w:rsidR="007E44B3" w:rsidRPr="00600320">
        <w:t>2</w:t>
      </w:r>
      <w:r w:rsidR="00E1716A" w:rsidRPr="00600320">
        <w:t xml:space="preserve"> </w:t>
      </w:r>
      <w:r w:rsidR="007E44B3" w:rsidRPr="00600320">
        <w:rPr>
          <w:rFonts w:hint="eastAsia"/>
        </w:rPr>
        <w:t>额定工况及</w:t>
      </w:r>
      <w:r w:rsidR="007E44B3" w:rsidRPr="00600320">
        <w:t>变工况的</w:t>
      </w:r>
      <w:r w:rsidR="00DB6AAD" w:rsidRPr="00600320">
        <w:rPr>
          <w:rFonts w:hint="eastAsia"/>
        </w:rPr>
        <w:t>测试</w:t>
      </w:r>
      <w:r w:rsidR="009F6D30" w:rsidRPr="00600320">
        <w:rPr>
          <w:rFonts w:hint="eastAsia"/>
        </w:rPr>
        <w:t>步骤</w:t>
      </w:r>
    </w:p>
    <w:p w:rsidR="00DB6AAD" w:rsidRPr="00600320" w:rsidRDefault="004540CB" w:rsidP="00DB6AAD">
      <w:pPr>
        <w:spacing w:line="360" w:lineRule="auto"/>
      </w:pPr>
      <w:r w:rsidRPr="00600320">
        <w:t>B.</w:t>
      </w:r>
      <w:r w:rsidR="007E44B3" w:rsidRPr="00600320">
        <w:t>2</w:t>
      </w:r>
      <w:r w:rsidRPr="00600320">
        <w:t>.</w:t>
      </w:r>
      <w:r w:rsidR="00DB6AAD" w:rsidRPr="00600320">
        <w:t>1</w:t>
      </w:r>
      <w:r w:rsidR="00DB6AAD" w:rsidRPr="00600320">
        <w:rPr>
          <w:rFonts w:hint="eastAsia"/>
        </w:rPr>
        <w:t>测试前应检查设备、管线及测量仪表的可靠性。</w:t>
      </w:r>
    </w:p>
    <w:p w:rsidR="00DB6AAD" w:rsidRPr="00600320" w:rsidRDefault="004540CB" w:rsidP="00DB6AAD">
      <w:pPr>
        <w:spacing w:line="360" w:lineRule="auto"/>
      </w:pPr>
      <w:r w:rsidRPr="00600320">
        <w:t>B.</w:t>
      </w:r>
      <w:r w:rsidR="007E44B3" w:rsidRPr="00600320">
        <w:t>2</w:t>
      </w:r>
      <w:r w:rsidRPr="00600320">
        <w:t>.2</w:t>
      </w:r>
      <w:r w:rsidR="002347E0" w:rsidRPr="00600320">
        <w:rPr>
          <w:rFonts w:hint="eastAsia"/>
        </w:rPr>
        <w:t>启动</w:t>
      </w:r>
      <w:r w:rsidR="000E5608" w:rsidRPr="00600320">
        <w:rPr>
          <w:rFonts w:hint="eastAsia"/>
        </w:rPr>
        <w:t>机组</w:t>
      </w:r>
      <w:r w:rsidR="00DC1555" w:rsidRPr="00600320">
        <w:rPr>
          <w:rFonts w:hint="eastAsia"/>
        </w:rPr>
        <w:t>，</w:t>
      </w:r>
      <w:r w:rsidR="00DB6AAD" w:rsidRPr="00600320">
        <w:rPr>
          <w:rFonts w:hint="eastAsia"/>
        </w:rPr>
        <w:t>调节至测试运行工况。</w:t>
      </w:r>
    </w:p>
    <w:p w:rsidR="00DB6AAD" w:rsidRPr="00600320" w:rsidRDefault="004540CB" w:rsidP="00DB6AAD">
      <w:pPr>
        <w:spacing w:line="360" w:lineRule="auto"/>
      </w:pPr>
      <w:r w:rsidRPr="00600320">
        <w:t>B.</w:t>
      </w:r>
      <w:r w:rsidR="007E44B3" w:rsidRPr="00600320">
        <w:t>2</w:t>
      </w:r>
      <w:r w:rsidRPr="00600320">
        <w:t>.3</w:t>
      </w:r>
      <w:r w:rsidR="00DB6AAD" w:rsidRPr="00600320">
        <w:rPr>
          <w:rFonts w:hint="eastAsia"/>
        </w:rPr>
        <w:t>试验数据应在工况稳定后测量，每隔</w:t>
      </w:r>
      <w:r w:rsidR="00DB6AAD" w:rsidRPr="00600320">
        <w:t>15min</w:t>
      </w:r>
      <w:r w:rsidR="00DB6AAD" w:rsidRPr="00600320">
        <w:rPr>
          <w:rFonts w:hint="eastAsia"/>
        </w:rPr>
        <w:t>记录</w:t>
      </w:r>
      <w:r w:rsidR="00DB6AAD" w:rsidRPr="00600320">
        <w:rPr>
          <w:rFonts w:hint="eastAsia"/>
        </w:rPr>
        <w:t>1</w:t>
      </w:r>
      <w:r w:rsidR="00DB6AAD" w:rsidRPr="00600320">
        <w:rPr>
          <w:rFonts w:hint="eastAsia"/>
        </w:rPr>
        <w:t>次，以连续记录不少于</w:t>
      </w:r>
      <w:r w:rsidR="00DB6AAD" w:rsidRPr="00600320">
        <w:rPr>
          <w:rFonts w:hint="eastAsia"/>
        </w:rPr>
        <w:t>3</w:t>
      </w:r>
      <w:r w:rsidR="00DB6AAD" w:rsidRPr="00600320">
        <w:rPr>
          <w:rFonts w:hint="eastAsia"/>
        </w:rPr>
        <w:t>次的平均值为计算依据，各数据应同时测取</w:t>
      </w:r>
      <w:r w:rsidR="00541BF8" w:rsidRPr="00600320">
        <w:rPr>
          <w:rFonts w:hint="eastAsia"/>
        </w:rPr>
        <w:t>。试验参数测量时的</w:t>
      </w:r>
      <w:r w:rsidR="00DB6AAD" w:rsidRPr="00600320">
        <w:rPr>
          <w:rFonts w:hint="eastAsia"/>
        </w:rPr>
        <w:t>允许偏差</w:t>
      </w:r>
      <w:r w:rsidR="009F6D30" w:rsidRPr="00600320">
        <w:rPr>
          <w:rFonts w:hint="eastAsia"/>
        </w:rPr>
        <w:t>应满足</w:t>
      </w:r>
      <w:r w:rsidR="00DB6AAD" w:rsidRPr="00600320">
        <w:rPr>
          <w:rFonts w:hint="eastAsia"/>
        </w:rPr>
        <w:t>表</w:t>
      </w:r>
      <w:r w:rsidRPr="00600320">
        <w:rPr>
          <w:rFonts w:hint="eastAsia"/>
        </w:rPr>
        <w:t>B.</w:t>
      </w:r>
      <w:r w:rsidRPr="00600320">
        <w:t>1</w:t>
      </w:r>
      <w:r w:rsidR="009F6D30" w:rsidRPr="00600320">
        <w:rPr>
          <w:rFonts w:hint="eastAsia"/>
        </w:rPr>
        <w:t>的要求</w:t>
      </w:r>
      <w:r w:rsidR="00DB6AAD" w:rsidRPr="00600320">
        <w:rPr>
          <w:rFonts w:hint="eastAsia"/>
        </w:rPr>
        <w:t>。</w:t>
      </w:r>
    </w:p>
    <w:p w:rsidR="00DB6AAD" w:rsidRPr="00600320" w:rsidRDefault="00DB6AAD" w:rsidP="00DB6AAD">
      <w:pPr>
        <w:spacing w:line="360" w:lineRule="auto"/>
        <w:jc w:val="center"/>
      </w:pPr>
      <w:r w:rsidRPr="00600320">
        <w:rPr>
          <w:rFonts w:hint="eastAsia"/>
        </w:rPr>
        <w:t>表</w:t>
      </w:r>
      <w:r w:rsidR="00403B19" w:rsidRPr="00600320">
        <w:rPr>
          <w:rFonts w:hint="eastAsia"/>
        </w:rPr>
        <w:t>B.</w:t>
      </w:r>
      <w:r w:rsidR="004540CB" w:rsidRPr="00600320">
        <w:t>1</w:t>
      </w:r>
      <w:r w:rsidR="00541BF8" w:rsidRPr="00600320">
        <w:rPr>
          <w:rFonts w:hint="eastAsia"/>
        </w:rPr>
        <w:t>试验参数测量时的</w:t>
      </w:r>
      <w:r w:rsidRPr="00600320">
        <w:rPr>
          <w:rFonts w:hint="eastAsia"/>
        </w:rPr>
        <w:t>允许偏差</w:t>
      </w:r>
    </w:p>
    <w:tbl>
      <w:tblPr>
        <w:tblStyle w:val="afff7"/>
        <w:tblW w:w="0" w:type="auto"/>
        <w:jc w:val="center"/>
        <w:tblLook w:val="04A0"/>
      </w:tblPr>
      <w:tblGrid>
        <w:gridCol w:w="3408"/>
        <w:gridCol w:w="2672"/>
        <w:gridCol w:w="2392"/>
      </w:tblGrid>
      <w:tr w:rsidR="00DB6AAD" w:rsidRPr="00600320" w:rsidTr="003E3974">
        <w:trPr>
          <w:jc w:val="center"/>
        </w:trPr>
        <w:tc>
          <w:tcPr>
            <w:tcW w:w="3408" w:type="dxa"/>
            <w:vAlign w:val="center"/>
          </w:tcPr>
          <w:p w:rsidR="00DB6AAD" w:rsidRPr="00600320" w:rsidRDefault="00DB6AAD" w:rsidP="003E3974">
            <w:pPr>
              <w:spacing w:line="360" w:lineRule="auto"/>
              <w:jc w:val="center"/>
            </w:pPr>
            <w:r w:rsidRPr="00600320">
              <w:rPr>
                <w:rFonts w:hint="eastAsia"/>
              </w:rPr>
              <w:t>试验参数</w:t>
            </w:r>
          </w:p>
        </w:tc>
        <w:tc>
          <w:tcPr>
            <w:tcW w:w="2672" w:type="dxa"/>
            <w:vAlign w:val="center"/>
          </w:tcPr>
          <w:p w:rsidR="00DB6AAD" w:rsidRPr="00600320" w:rsidRDefault="00DB6AAD" w:rsidP="002720CA">
            <w:pPr>
              <w:spacing w:line="360" w:lineRule="auto"/>
              <w:jc w:val="center"/>
            </w:pPr>
            <w:r w:rsidRPr="00600320">
              <w:rPr>
                <w:rFonts w:hint="eastAsia"/>
              </w:rPr>
              <w:t>测量值与规定值之间的最大允许偏差</w:t>
            </w:r>
          </w:p>
        </w:tc>
        <w:tc>
          <w:tcPr>
            <w:tcW w:w="2392" w:type="dxa"/>
            <w:vAlign w:val="center"/>
          </w:tcPr>
          <w:p w:rsidR="00DB6AAD" w:rsidRPr="00600320" w:rsidRDefault="00DB6AAD" w:rsidP="002720CA">
            <w:pPr>
              <w:spacing w:line="360" w:lineRule="auto"/>
              <w:jc w:val="center"/>
            </w:pPr>
            <w:r w:rsidRPr="00600320">
              <w:rPr>
                <w:rFonts w:hint="eastAsia"/>
              </w:rPr>
              <w:t>测量值与测量平均值之间的最大允许偏差</w:t>
            </w:r>
          </w:p>
        </w:tc>
      </w:tr>
      <w:tr w:rsidR="009F6D30" w:rsidRPr="00600320" w:rsidTr="008269FC">
        <w:trPr>
          <w:trHeight w:val="341"/>
          <w:jc w:val="center"/>
        </w:trPr>
        <w:tc>
          <w:tcPr>
            <w:tcW w:w="3408" w:type="dxa"/>
            <w:vAlign w:val="center"/>
          </w:tcPr>
          <w:p w:rsidR="009F6D30" w:rsidRPr="00600320" w:rsidRDefault="009F6D30" w:rsidP="003E3974">
            <w:pPr>
              <w:spacing w:line="360" w:lineRule="auto"/>
              <w:jc w:val="center"/>
            </w:pPr>
            <w:r w:rsidRPr="00600320">
              <w:rPr>
                <w:rFonts w:hint="eastAsia"/>
              </w:rPr>
              <w:t>热源侧进口温度</w:t>
            </w:r>
          </w:p>
        </w:tc>
        <w:tc>
          <w:tcPr>
            <w:tcW w:w="2672" w:type="dxa"/>
            <w:vAlign w:val="center"/>
          </w:tcPr>
          <w:p w:rsidR="009F6D30" w:rsidRPr="00600320" w:rsidRDefault="009F6D30" w:rsidP="003E3974">
            <w:pPr>
              <w:spacing w:line="360" w:lineRule="auto"/>
              <w:jc w:val="center"/>
            </w:pPr>
            <w:r w:rsidRPr="00600320">
              <w:rPr>
                <w:rFonts w:asciiTheme="minorEastAsia" w:hAnsiTheme="minorEastAsia" w:hint="eastAsia"/>
                <w:szCs w:val="21"/>
              </w:rPr>
              <w:t>±</w:t>
            </w:r>
            <w:r w:rsidRPr="00600320">
              <w:rPr>
                <w:rFonts w:asciiTheme="minorEastAsia" w:hAnsiTheme="minorEastAsia"/>
                <w:szCs w:val="21"/>
              </w:rPr>
              <w:t>2</w:t>
            </w:r>
            <w:r w:rsidRPr="00600320">
              <w:rPr>
                <w:rFonts w:ascii="微软雅黑" w:eastAsia="微软雅黑" w:hAnsi="微软雅黑" w:hint="eastAsia"/>
                <w:color w:val="333333"/>
                <w:szCs w:val="21"/>
              </w:rPr>
              <w:t>℃</w:t>
            </w:r>
          </w:p>
        </w:tc>
        <w:tc>
          <w:tcPr>
            <w:tcW w:w="2392" w:type="dxa"/>
            <w:vAlign w:val="center"/>
          </w:tcPr>
          <w:p w:rsidR="009F6D30" w:rsidRPr="00600320" w:rsidRDefault="009F6D30" w:rsidP="003E3974">
            <w:pPr>
              <w:spacing w:line="360" w:lineRule="auto"/>
              <w:jc w:val="center"/>
            </w:pPr>
            <w:r w:rsidRPr="00600320">
              <w:rPr>
                <w:rFonts w:asciiTheme="minorEastAsia" w:hAnsiTheme="minorEastAsia" w:hint="eastAsia"/>
                <w:szCs w:val="21"/>
              </w:rPr>
              <w:t>±</w:t>
            </w:r>
            <w:r w:rsidRPr="00600320">
              <w:rPr>
                <w:rFonts w:asciiTheme="minorEastAsia" w:hAnsiTheme="minorEastAsia"/>
                <w:szCs w:val="21"/>
              </w:rPr>
              <w:t>0.2</w:t>
            </w:r>
            <w:r w:rsidRPr="00600320">
              <w:rPr>
                <w:rFonts w:ascii="微软雅黑" w:eastAsia="微软雅黑" w:hAnsi="微软雅黑" w:hint="eastAsia"/>
                <w:color w:val="333333"/>
                <w:szCs w:val="21"/>
              </w:rPr>
              <w:t>℃</w:t>
            </w:r>
          </w:p>
        </w:tc>
      </w:tr>
      <w:tr w:rsidR="009F6D30" w:rsidRPr="00600320" w:rsidTr="008269FC">
        <w:trPr>
          <w:jc w:val="center"/>
        </w:trPr>
        <w:tc>
          <w:tcPr>
            <w:tcW w:w="3408" w:type="dxa"/>
            <w:vAlign w:val="center"/>
          </w:tcPr>
          <w:p w:rsidR="009F6D30" w:rsidRPr="00600320" w:rsidRDefault="009F6D30" w:rsidP="003E3974">
            <w:pPr>
              <w:spacing w:line="360" w:lineRule="auto"/>
              <w:jc w:val="center"/>
            </w:pPr>
            <w:r w:rsidRPr="00600320">
              <w:rPr>
                <w:rFonts w:hint="eastAsia"/>
              </w:rPr>
              <w:t>热汇侧进口温度</w:t>
            </w:r>
          </w:p>
        </w:tc>
        <w:tc>
          <w:tcPr>
            <w:tcW w:w="2672" w:type="dxa"/>
            <w:vAlign w:val="center"/>
          </w:tcPr>
          <w:p w:rsidR="009F6D30" w:rsidRPr="00600320" w:rsidRDefault="009F6D30" w:rsidP="003E3974">
            <w:pPr>
              <w:spacing w:line="360" w:lineRule="auto"/>
              <w:jc w:val="center"/>
            </w:pPr>
            <w:r w:rsidRPr="00600320">
              <w:rPr>
                <w:rFonts w:asciiTheme="minorEastAsia" w:hAnsiTheme="minorEastAsia" w:hint="eastAsia"/>
                <w:szCs w:val="21"/>
              </w:rPr>
              <w:t>±</w:t>
            </w:r>
            <w:r w:rsidRPr="00600320">
              <w:rPr>
                <w:rFonts w:asciiTheme="minorEastAsia" w:hAnsiTheme="minorEastAsia"/>
                <w:szCs w:val="21"/>
              </w:rPr>
              <w:t>2</w:t>
            </w:r>
            <w:r w:rsidRPr="00600320">
              <w:rPr>
                <w:rFonts w:ascii="微软雅黑" w:eastAsia="微软雅黑" w:hAnsi="微软雅黑" w:hint="eastAsia"/>
                <w:color w:val="333333"/>
                <w:szCs w:val="21"/>
              </w:rPr>
              <w:t>℃</w:t>
            </w:r>
          </w:p>
        </w:tc>
        <w:tc>
          <w:tcPr>
            <w:tcW w:w="2392" w:type="dxa"/>
            <w:vAlign w:val="center"/>
          </w:tcPr>
          <w:p w:rsidR="009F6D30" w:rsidRPr="00600320" w:rsidRDefault="009F6D30" w:rsidP="003E3974">
            <w:pPr>
              <w:spacing w:line="360" w:lineRule="auto"/>
              <w:jc w:val="center"/>
            </w:pPr>
            <w:r w:rsidRPr="00600320">
              <w:rPr>
                <w:rFonts w:asciiTheme="minorEastAsia" w:hAnsiTheme="minorEastAsia" w:hint="eastAsia"/>
                <w:szCs w:val="21"/>
              </w:rPr>
              <w:t>±</w:t>
            </w:r>
            <w:r w:rsidRPr="00600320">
              <w:rPr>
                <w:rFonts w:asciiTheme="minorEastAsia" w:hAnsiTheme="minorEastAsia"/>
                <w:szCs w:val="21"/>
              </w:rPr>
              <w:t>0.2</w:t>
            </w:r>
            <w:r w:rsidRPr="00600320">
              <w:rPr>
                <w:rFonts w:ascii="微软雅黑" w:eastAsia="微软雅黑" w:hAnsi="微软雅黑" w:hint="eastAsia"/>
                <w:color w:val="333333"/>
                <w:szCs w:val="21"/>
              </w:rPr>
              <w:t>℃</w:t>
            </w:r>
          </w:p>
        </w:tc>
      </w:tr>
      <w:tr w:rsidR="009F6D30" w:rsidRPr="00600320" w:rsidTr="008269FC">
        <w:trPr>
          <w:jc w:val="center"/>
        </w:trPr>
        <w:tc>
          <w:tcPr>
            <w:tcW w:w="3408" w:type="dxa"/>
            <w:vAlign w:val="center"/>
          </w:tcPr>
          <w:p w:rsidR="009F6D30" w:rsidRPr="00600320" w:rsidRDefault="009F6D30" w:rsidP="003E3974">
            <w:pPr>
              <w:spacing w:line="360" w:lineRule="auto"/>
              <w:jc w:val="center"/>
            </w:pPr>
            <w:r w:rsidRPr="00600320">
              <w:rPr>
                <w:rFonts w:hint="eastAsia"/>
              </w:rPr>
              <w:t>两侧流量</w:t>
            </w:r>
          </w:p>
        </w:tc>
        <w:tc>
          <w:tcPr>
            <w:tcW w:w="2672" w:type="dxa"/>
            <w:vAlign w:val="center"/>
          </w:tcPr>
          <w:p w:rsidR="009F6D30" w:rsidRPr="00600320" w:rsidRDefault="009F6D30" w:rsidP="003E3974">
            <w:pPr>
              <w:spacing w:line="360" w:lineRule="auto"/>
              <w:jc w:val="center"/>
            </w:pPr>
            <w:r w:rsidRPr="00600320">
              <w:rPr>
                <w:rFonts w:asciiTheme="minorEastAsia" w:hAnsiTheme="minorEastAsia" w:hint="eastAsia"/>
                <w:szCs w:val="21"/>
              </w:rPr>
              <w:t>±</w:t>
            </w:r>
            <w:r w:rsidRPr="00600320">
              <w:rPr>
                <w:rFonts w:asciiTheme="minorEastAsia" w:hAnsiTheme="minorEastAsia"/>
                <w:szCs w:val="21"/>
              </w:rPr>
              <w:t>5</w:t>
            </w:r>
            <w:r w:rsidRPr="00600320">
              <w:t>%</w:t>
            </w:r>
          </w:p>
        </w:tc>
        <w:tc>
          <w:tcPr>
            <w:tcW w:w="2392" w:type="dxa"/>
            <w:vAlign w:val="center"/>
          </w:tcPr>
          <w:p w:rsidR="009F6D30" w:rsidRPr="00600320" w:rsidRDefault="009F6D30" w:rsidP="003E3974">
            <w:pPr>
              <w:spacing w:line="360" w:lineRule="auto"/>
              <w:jc w:val="center"/>
            </w:pPr>
            <w:r w:rsidRPr="00600320">
              <w:rPr>
                <w:rFonts w:asciiTheme="minorEastAsia" w:hAnsiTheme="minorEastAsia" w:hint="eastAsia"/>
                <w:szCs w:val="21"/>
              </w:rPr>
              <w:t>±</w:t>
            </w:r>
            <w:r w:rsidRPr="00600320">
              <w:rPr>
                <w:rFonts w:asciiTheme="minorEastAsia" w:hAnsiTheme="minorEastAsia"/>
                <w:szCs w:val="21"/>
              </w:rPr>
              <w:t>2</w:t>
            </w:r>
            <w:r w:rsidRPr="00600320">
              <w:t>%</w:t>
            </w:r>
          </w:p>
        </w:tc>
      </w:tr>
      <w:tr w:rsidR="009F6D30" w:rsidRPr="00600320" w:rsidTr="008269FC">
        <w:trPr>
          <w:jc w:val="center"/>
        </w:trPr>
        <w:tc>
          <w:tcPr>
            <w:tcW w:w="3408" w:type="dxa"/>
            <w:vAlign w:val="center"/>
          </w:tcPr>
          <w:p w:rsidR="009F6D30" w:rsidRPr="00600320" w:rsidRDefault="009F6D30" w:rsidP="003E3974">
            <w:pPr>
              <w:spacing w:line="360" w:lineRule="auto"/>
              <w:jc w:val="center"/>
            </w:pPr>
            <w:r w:rsidRPr="00600320">
              <w:rPr>
                <w:rFonts w:hint="eastAsia"/>
              </w:rPr>
              <w:t>电压</w:t>
            </w:r>
          </w:p>
        </w:tc>
        <w:tc>
          <w:tcPr>
            <w:tcW w:w="2672" w:type="dxa"/>
            <w:vAlign w:val="center"/>
          </w:tcPr>
          <w:p w:rsidR="009F6D30" w:rsidRPr="00600320" w:rsidRDefault="009F6D30" w:rsidP="003E3974">
            <w:pPr>
              <w:spacing w:line="360" w:lineRule="auto"/>
              <w:jc w:val="center"/>
            </w:pPr>
            <w:r w:rsidRPr="00600320">
              <w:rPr>
                <w:rFonts w:asciiTheme="minorEastAsia" w:hAnsiTheme="minorEastAsia" w:hint="eastAsia"/>
                <w:szCs w:val="21"/>
              </w:rPr>
              <w:t>±</w:t>
            </w:r>
            <w:r w:rsidRPr="00600320">
              <w:rPr>
                <w:rFonts w:asciiTheme="minorEastAsia" w:hAnsiTheme="minorEastAsia"/>
                <w:szCs w:val="21"/>
              </w:rPr>
              <w:t>10</w:t>
            </w:r>
            <w:r w:rsidRPr="00600320">
              <w:t>%</w:t>
            </w:r>
          </w:p>
        </w:tc>
        <w:tc>
          <w:tcPr>
            <w:tcW w:w="2392" w:type="dxa"/>
            <w:vAlign w:val="center"/>
          </w:tcPr>
          <w:p w:rsidR="009F6D30" w:rsidRPr="00600320" w:rsidRDefault="009F6D30" w:rsidP="003E3974">
            <w:pPr>
              <w:spacing w:line="360" w:lineRule="auto"/>
              <w:jc w:val="center"/>
            </w:pPr>
            <w:r w:rsidRPr="00600320">
              <w:rPr>
                <w:rFonts w:asciiTheme="minorEastAsia" w:hAnsiTheme="minorEastAsia" w:hint="eastAsia"/>
                <w:szCs w:val="21"/>
              </w:rPr>
              <w:t>±</w:t>
            </w:r>
            <w:r w:rsidRPr="00600320">
              <w:rPr>
                <w:rFonts w:asciiTheme="minorEastAsia" w:hAnsiTheme="minorEastAsia"/>
                <w:szCs w:val="21"/>
              </w:rPr>
              <w:t>5</w:t>
            </w:r>
            <w:r w:rsidRPr="00600320">
              <w:t>%</w:t>
            </w:r>
          </w:p>
        </w:tc>
      </w:tr>
    </w:tbl>
    <w:p w:rsidR="00347082" w:rsidRPr="00600320" w:rsidRDefault="002F6739" w:rsidP="008C66D4">
      <w:pPr>
        <w:pStyle w:val="afff"/>
        <w:tabs>
          <w:tab w:val="clear" w:pos="4201"/>
          <w:tab w:val="clear" w:pos="9298"/>
        </w:tabs>
        <w:spacing w:line="360" w:lineRule="auto"/>
        <w:ind w:firstLineChars="0" w:firstLine="0"/>
      </w:pPr>
      <w:r w:rsidRPr="00600320">
        <w:t>B</w:t>
      </w:r>
      <w:r w:rsidRPr="00600320">
        <w:rPr>
          <w:rFonts w:hint="eastAsia"/>
        </w:rPr>
        <w:t>.3</w:t>
      </w:r>
      <w:r w:rsidR="00347082" w:rsidRPr="00600320">
        <w:rPr>
          <w:rFonts w:hint="eastAsia"/>
        </w:rPr>
        <w:t xml:space="preserve"> 额定工况</w:t>
      </w:r>
      <w:r w:rsidRPr="00600320">
        <w:rPr>
          <w:rFonts w:hint="eastAsia"/>
        </w:rPr>
        <w:t>参数</w:t>
      </w:r>
    </w:p>
    <w:p w:rsidR="00347082" w:rsidRPr="00600320" w:rsidRDefault="00347082">
      <w:pPr>
        <w:pStyle w:val="afff"/>
        <w:tabs>
          <w:tab w:val="clear" w:pos="4201"/>
          <w:tab w:val="clear" w:pos="9298"/>
        </w:tabs>
        <w:spacing w:line="360" w:lineRule="auto"/>
      </w:pPr>
      <w:r w:rsidRPr="00600320">
        <w:rPr>
          <w:rFonts w:hint="eastAsia"/>
        </w:rPr>
        <w:t>机组额定工况</w:t>
      </w:r>
      <w:r w:rsidR="004F3818" w:rsidRPr="00600320">
        <w:rPr>
          <w:rFonts w:hint="eastAsia"/>
        </w:rPr>
        <w:t>下的热工性能试验应按照表B.2给出的参数进行</w:t>
      </w:r>
      <w:r w:rsidRPr="00600320">
        <w:rPr>
          <w:rFonts w:hint="eastAsia"/>
        </w:rPr>
        <w:t>。</w:t>
      </w:r>
    </w:p>
    <w:p w:rsidR="00347082" w:rsidRPr="00600320" w:rsidRDefault="00347082" w:rsidP="00347082">
      <w:pPr>
        <w:pStyle w:val="afff"/>
        <w:tabs>
          <w:tab w:val="clear" w:pos="4201"/>
          <w:tab w:val="clear" w:pos="9298"/>
        </w:tabs>
        <w:spacing w:line="360" w:lineRule="auto"/>
        <w:ind w:firstLineChars="0" w:firstLine="0"/>
        <w:jc w:val="center"/>
      </w:pPr>
      <w:r w:rsidRPr="00600320">
        <w:rPr>
          <w:rFonts w:hint="eastAsia"/>
        </w:rPr>
        <w:t>表</w:t>
      </w:r>
      <w:r w:rsidR="002F6739" w:rsidRPr="00600320">
        <w:t>B</w:t>
      </w:r>
      <w:r w:rsidR="002F6739" w:rsidRPr="00600320">
        <w:rPr>
          <w:rFonts w:hint="eastAsia"/>
        </w:rPr>
        <w:t>.2</w:t>
      </w:r>
      <w:r w:rsidRPr="00600320">
        <w:t xml:space="preserve"> </w:t>
      </w:r>
      <w:r w:rsidRPr="00600320">
        <w:rPr>
          <w:rFonts w:hint="eastAsia"/>
        </w:rPr>
        <w:t>额定工况</w:t>
      </w:r>
      <w:r w:rsidR="00F93C68" w:rsidRPr="00600320">
        <w:rPr>
          <w:rFonts w:hint="eastAsia"/>
        </w:rPr>
        <w:t>参数</w:t>
      </w:r>
    </w:p>
    <w:tbl>
      <w:tblPr>
        <w:tblW w:w="4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1310"/>
        <w:gridCol w:w="2176"/>
        <w:gridCol w:w="2222"/>
      </w:tblGrid>
      <w:tr w:rsidR="00347082" w:rsidRPr="00600320" w:rsidTr="00A15685">
        <w:trPr>
          <w:trHeight w:val="595"/>
          <w:jc w:val="center"/>
        </w:trPr>
        <w:tc>
          <w:tcPr>
            <w:tcW w:w="1509" w:type="pct"/>
            <w:shd w:val="clear" w:color="auto" w:fill="auto"/>
            <w:vAlign w:val="center"/>
          </w:tcPr>
          <w:p w:rsidR="00347082" w:rsidRPr="00113DB0" w:rsidRDefault="00347082" w:rsidP="00113DB0">
            <w:pPr>
              <w:spacing w:line="360" w:lineRule="auto"/>
              <w:jc w:val="center"/>
              <w:rPr>
                <w:sz w:val="18"/>
              </w:rPr>
            </w:pPr>
          </w:p>
        </w:tc>
        <w:tc>
          <w:tcPr>
            <w:tcW w:w="801" w:type="pct"/>
            <w:vAlign w:val="center"/>
          </w:tcPr>
          <w:p w:rsidR="00347082" w:rsidRPr="00113DB0" w:rsidRDefault="00347082" w:rsidP="00113DB0">
            <w:pPr>
              <w:spacing w:line="360" w:lineRule="auto"/>
              <w:jc w:val="center"/>
              <w:rPr>
                <w:rFonts w:ascii="宋体"/>
                <w:sz w:val="18"/>
              </w:rPr>
            </w:pPr>
            <w:r w:rsidRPr="00113DB0">
              <w:rPr>
                <w:rFonts w:ascii="宋体" w:hint="eastAsia"/>
                <w:sz w:val="18"/>
              </w:rPr>
              <w:t>流量比</w:t>
            </w:r>
          </w:p>
        </w:tc>
        <w:tc>
          <w:tcPr>
            <w:tcW w:w="1331" w:type="pct"/>
            <w:vAlign w:val="center"/>
          </w:tcPr>
          <w:p w:rsidR="00347082" w:rsidRPr="00113DB0" w:rsidRDefault="00347082" w:rsidP="00113DB0">
            <w:pPr>
              <w:spacing w:line="360" w:lineRule="auto"/>
              <w:jc w:val="center"/>
              <w:rPr>
                <w:rFonts w:ascii="宋体"/>
                <w:sz w:val="18"/>
              </w:rPr>
            </w:pPr>
            <w:r w:rsidRPr="00113DB0">
              <w:rPr>
                <w:rFonts w:ascii="宋体" w:hint="eastAsia"/>
                <w:sz w:val="18"/>
              </w:rPr>
              <w:t>热源侧进口温度/℃</w:t>
            </w:r>
          </w:p>
        </w:tc>
        <w:tc>
          <w:tcPr>
            <w:tcW w:w="1359" w:type="pct"/>
            <w:shd w:val="clear" w:color="auto" w:fill="auto"/>
            <w:vAlign w:val="center"/>
          </w:tcPr>
          <w:p w:rsidR="00347082" w:rsidRPr="00113DB0" w:rsidRDefault="00347082" w:rsidP="00113DB0">
            <w:pPr>
              <w:spacing w:line="360" w:lineRule="auto"/>
              <w:jc w:val="center"/>
              <w:rPr>
                <w:sz w:val="18"/>
              </w:rPr>
            </w:pPr>
            <w:r w:rsidRPr="00113DB0">
              <w:rPr>
                <w:rFonts w:ascii="宋体" w:hint="eastAsia"/>
                <w:sz w:val="18"/>
              </w:rPr>
              <w:t>热汇侧进口温度/℃</w:t>
            </w:r>
          </w:p>
        </w:tc>
      </w:tr>
      <w:tr w:rsidR="00347082" w:rsidRPr="00600320" w:rsidTr="008269FC">
        <w:trPr>
          <w:trHeight w:val="230"/>
          <w:jc w:val="center"/>
        </w:trPr>
        <w:tc>
          <w:tcPr>
            <w:tcW w:w="1509" w:type="pct"/>
            <w:shd w:val="clear" w:color="auto" w:fill="auto"/>
            <w:vAlign w:val="center"/>
          </w:tcPr>
          <w:p w:rsidR="00347082" w:rsidRPr="00113DB0" w:rsidRDefault="00347082" w:rsidP="00113DB0">
            <w:pPr>
              <w:spacing w:line="360" w:lineRule="auto"/>
              <w:jc w:val="center"/>
              <w:rPr>
                <w:sz w:val="18"/>
              </w:rPr>
            </w:pPr>
            <w:r w:rsidRPr="00113DB0">
              <w:rPr>
                <w:rFonts w:ascii="宋体" w:hint="eastAsia"/>
                <w:sz w:val="18"/>
              </w:rPr>
              <w:t>第一类吸收式换热器</w:t>
            </w:r>
          </w:p>
        </w:tc>
        <w:tc>
          <w:tcPr>
            <w:tcW w:w="801" w:type="pct"/>
            <w:vAlign w:val="center"/>
          </w:tcPr>
          <w:p w:rsidR="00347082" w:rsidRPr="00113DB0" w:rsidRDefault="00347082" w:rsidP="00113DB0">
            <w:pPr>
              <w:spacing w:line="360" w:lineRule="auto"/>
              <w:jc w:val="center"/>
              <w:rPr>
                <w:sz w:val="18"/>
              </w:rPr>
            </w:pPr>
            <w:r w:rsidRPr="00113DB0">
              <w:rPr>
                <w:sz w:val="18"/>
              </w:rPr>
              <w:t>8</w:t>
            </w:r>
          </w:p>
        </w:tc>
        <w:tc>
          <w:tcPr>
            <w:tcW w:w="1331" w:type="pct"/>
            <w:vAlign w:val="center"/>
          </w:tcPr>
          <w:p w:rsidR="00347082" w:rsidRPr="00113DB0" w:rsidRDefault="00347082" w:rsidP="00113DB0">
            <w:pPr>
              <w:spacing w:line="360" w:lineRule="auto"/>
              <w:jc w:val="center"/>
              <w:rPr>
                <w:sz w:val="18"/>
              </w:rPr>
            </w:pPr>
            <w:r w:rsidRPr="00113DB0">
              <w:rPr>
                <w:sz w:val="18"/>
              </w:rPr>
              <w:t>110</w:t>
            </w:r>
          </w:p>
        </w:tc>
        <w:tc>
          <w:tcPr>
            <w:tcW w:w="1359" w:type="pct"/>
            <w:shd w:val="clear" w:color="auto" w:fill="auto"/>
            <w:vAlign w:val="center"/>
          </w:tcPr>
          <w:p w:rsidR="00347082" w:rsidRPr="00113DB0" w:rsidRDefault="00347082" w:rsidP="00113DB0">
            <w:pPr>
              <w:spacing w:line="360" w:lineRule="auto"/>
              <w:jc w:val="center"/>
              <w:rPr>
                <w:sz w:val="18"/>
              </w:rPr>
            </w:pPr>
            <w:r w:rsidRPr="00113DB0">
              <w:rPr>
                <w:sz w:val="18"/>
              </w:rPr>
              <w:t>45</w:t>
            </w:r>
          </w:p>
        </w:tc>
      </w:tr>
      <w:tr w:rsidR="00347082" w:rsidRPr="00600320" w:rsidTr="008269FC">
        <w:trPr>
          <w:trHeight w:val="263"/>
          <w:jc w:val="center"/>
        </w:trPr>
        <w:tc>
          <w:tcPr>
            <w:tcW w:w="1509" w:type="pct"/>
            <w:shd w:val="clear" w:color="auto" w:fill="auto"/>
            <w:vAlign w:val="center"/>
          </w:tcPr>
          <w:p w:rsidR="00347082" w:rsidRPr="00113DB0" w:rsidRDefault="00347082" w:rsidP="00113DB0">
            <w:pPr>
              <w:spacing w:line="360" w:lineRule="auto"/>
              <w:jc w:val="center"/>
              <w:rPr>
                <w:sz w:val="18"/>
              </w:rPr>
            </w:pPr>
            <w:r w:rsidRPr="00113DB0">
              <w:rPr>
                <w:rFonts w:ascii="宋体" w:hint="eastAsia"/>
                <w:sz w:val="18"/>
              </w:rPr>
              <w:t>第二类吸收式换热器</w:t>
            </w:r>
          </w:p>
        </w:tc>
        <w:tc>
          <w:tcPr>
            <w:tcW w:w="801" w:type="pct"/>
            <w:vAlign w:val="center"/>
          </w:tcPr>
          <w:p w:rsidR="00347082" w:rsidRPr="00113DB0" w:rsidRDefault="00347082" w:rsidP="00113DB0">
            <w:pPr>
              <w:spacing w:line="360" w:lineRule="auto"/>
              <w:jc w:val="center"/>
              <w:rPr>
                <w:sz w:val="18"/>
              </w:rPr>
            </w:pPr>
            <w:r w:rsidRPr="00113DB0">
              <w:rPr>
                <w:sz w:val="18"/>
              </w:rPr>
              <w:t>12</w:t>
            </w:r>
          </w:p>
        </w:tc>
        <w:tc>
          <w:tcPr>
            <w:tcW w:w="1331" w:type="pct"/>
            <w:vAlign w:val="center"/>
          </w:tcPr>
          <w:p w:rsidR="00347082" w:rsidRPr="00113DB0" w:rsidRDefault="00347082" w:rsidP="00113DB0">
            <w:pPr>
              <w:spacing w:line="360" w:lineRule="auto"/>
              <w:jc w:val="center"/>
              <w:rPr>
                <w:sz w:val="18"/>
              </w:rPr>
            </w:pPr>
            <w:r w:rsidRPr="00113DB0">
              <w:rPr>
                <w:sz w:val="18"/>
              </w:rPr>
              <w:t>75</w:t>
            </w:r>
          </w:p>
        </w:tc>
        <w:tc>
          <w:tcPr>
            <w:tcW w:w="1359" w:type="pct"/>
            <w:shd w:val="clear" w:color="auto" w:fill="auto"/>
            <w:vAlign w:val="center"/>
          </w:tcPr>
          <w:p w:rsidR="00347082" w:rsidRPr="00113DB0" w:rsidRDefault="00347082" w:rsidP="00113DB0">
            <w:pPr>
              <w:spacing w:line="360" w:lineRule="auto"/>
              <w:jc w:val="center"/>
              <w:rPr>
                <w:sz w:val="18"/>
              </w:rPr>
            </w:pPr>
            <w:r w:rsidRPr="00113DB0">
              <w:rPr>
                <w:sz w:val="18"/>
              </w:rPr>
              <w:t>25</w:t>
            </w:r>
          </w:p>
        </w:tc>
      </w:tr>
    </w:tbl>
    <w:p w:rsidR="00B65093" w:rsidRPr="00600320" w:rsidRDefault="00B65093" w:rsidP="00B65093">
      <w:pPr>
        <w:spacing w:line="360" w:lineRule="auto"/>
      </w:pPr>
      <w:r w:rsidRPr="00600320">
        <w:t>B.</w:t>
      </w:r>
      <w:r w:rsidR="00A7500B" w:rsidRPr="00600320">
        <w:t xml:space="preserve"> 4</w:t>
      </w:r>
      <w:r w:rsidRPr="00600320">
        <w:rPr>
          <w:rFonts w:hint="eastAsia"/>
        </w:rPr>
        <w:t>变工况</w:t>
      </w:r>
      <w:r w:rsidR="003C0C4A" w:rsidRPr="00600320">
        <w:rPr>
          <w:rFonts w:hint="eastAsia"/>
        </w:rPr>
        <w:t>参数</w:t>
      </w:r>
    </w:p>
    <w:p w:rsidR="00B65093" w:rsidRPr="00600320" w:rsidRDefault="004F3818" w:rsidP="00B65093">
      <w:pPr>
        <w:spacing w:line="360" w:lineRule="auto"/>
        <w:ind w:firstLineChars="200" w:firstLine="420"/>
      </w:pPr>
      <w:r w:rsidRPr="00600320">
        <w:rPr>
          <w:rFonts w:hint="eastAsia"/>
        </w:rPr>
        <w:t>机组</w:t>
      </w:r>
      <w:r w:rsidR="00B65093" w:rsidRPr="00600320">
        <w:rPr>
          <w:rFonts w:hint="eastAsia"/>
        </w:rPr>
        <w:t>变工况</w:t>
      </w:r>
      <w:r w:rsidR="006E4257" w:rsidRPr="00600320">
        <w:rPr>
          <w:rFonts w:hint="eastAsia"/>
        </w:rPr>
        <w:t>下</w:t>
      </w:r>
      <w:r w:rsidR="006E4257" w:rsidRPr="00600320">
        <w:t>的</w:t>
      </w:r>
      <w:r w:rsidR="00350ED8" w:rsidRPr="00600320">
        <w:rPr>
          <w:rFonts w:hint="eastAsia"/>
        </w:rPr>
        <w:t>热工性能试验</w:t>
      </w:r>
      <w:r w:rsidR="00B65093" w:rsidRPr="00600320">
        <w:rPr>
          <w:rFonts w:hint="eastAsia"/>
        </w:rPr>
        <w:t>应按照表</w:t>
      </w:r>
      <w:r w:rsidR="00B65093" w:rsidRPr="00600320">
        <w:t>B.</w:t>
      </w:r>
      <w:r w:rsidR="003C0C4A" w:rsidRPr="00600320">
        <w:t>3</w:t>
      </w:r>
      <w:r w:rsidR="00350ED8" w:rsidRPr="00600320">
        <w:rPr>
          <w:rFonts w:hint="eastAsia"/>
        </w:rPr>
        <w:t>给</w:t>
      </w:r>
      <w:r w:rsidR="00B65093" w:rsidRPr="00600320">
        <w:rPr>
          <w:rFonts w:hint="eastAsia"/>
        </w:rPr>
        <w:t>出的参数进行。</w:t>
      </w:r>
    </w:p>
    <w:p w:rsidR="00B65093" w:rsidRPr="00600320" w:rsidRDefault="00B65093" w:rsidP="00B65093">
      <w:pPr>
        <w:pStyle w:val="afff"/>
        <w:tabs>
          <w:tab w:val="clear" w:pos="4201"/>
          <w:tab w:val="clear" w:pos="9298"/>
        </w:tabs>
        <w:spacing w:line="360" w:lineRule="auto"/>
        <w:ind w:firstLineChars="0" w:firstLine="0"/>
        <w:jc w:val="center"/>
      </w:pPr>
      <w:r w:rsidRPr="00600320">
        <w:rPr>
          <w:rFonts w:hint="eastAsia"/>
        </w:rPr>
        <w:t>表</w:t>
      </w:r>
      <w:r w:rsidRPr="00600320">
        <w:t>B.</w:t>
      </w:r>
      <w:r w:rsidR="003C0C4A" w:rsidRPr="00600320">
        <w:t>3</w:t>
      </w:r>
      <w:r w:rsidR="006E4257" w:rsidRPr="00600320">
        <w:t xml:space="preserve"> </w:t>
      </w:r>
      <w:r w:rsidRPr="00600320">
        <w:rPr>
          <w:rFonts w:hint="eastAsia"/>
        </w:rPr>
        <w:t>变</w:t>
      </w:r>
      <w:r w:rsidR="00350ED8" w:rsidRPr="00600320">
        <w:rPr>
          <w:rFonts w:hint="eastAsia"/>
        </w:rPr>
        <w:t>工况参数</w:t>
      </w:r>
    </w:p>
    <w:tbl>
      <w:tblPr>
        <w:tblW w:w="5000" w:type="pct"/>
        <w:jc w:val="center"/>
        <w:tblBorders>
          <w:top w:val="single" w:sz="4" w:space="0" w:color="auto"/>
          <w:bottom w:val="single" w:sz="4" w:space="0" w:color="auto"/>
          <w:insideV w:val="single" w:sz="4" w:space="0" w:color="auto"/>
        </w:tblBorders>
        <w:tblLook w:val="04A0"/>
      </w:tblPr>
      <w:tblGrid>
        <w:gridCol w:w="1109"/>
        <w:gridCol w:w="1647"/>
        <w:gridCol w:w="1570"/>
        <w:gridCol w:w="1023"/>
        <w:gridCol w:w="1676"/>
        <w:gridCol w:w="1566"/>
        <w:gridCol w:w="979"/>
      </w:tblGrid>
      <w:tr w:rsidR="00B65093" w:rsidRPr="00600320" w:rsidTr="00A15685">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p>
        </w:tc>
        <w:tc>
          <w:tcPr>
            <w:tcW w:w="2217" w:type="pct"/>
            <w:gridSpan w:val="3"/>
            <w:tcBorders>
              <w:top w:val="single" w:sz="4" w:space="0" w:color="auto"/>
              <w:bottom w:val="single" w:sz="4" w:space="0" w:color="auto"/>
            </w:tcBorders>
            <w:shd w:val="clear" w:color="auto" w:fill="CCE8CF" w:themeFill="background1"/>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第一类吸收式换热器</w:t>
            </w:r>
          </w:p>
        </w:tc>
        <w:tc>
          <w:tcPr>
            <w:tcW w:w="2203" w:type="pct"/>
            <w:gridSpan w:val="3"/>
            <w:tcBorders>
              <w:top w:val="single" w:sz="4" w:space="0" w:color="auto"/>
              <w:bottom w:val="single" w:sz="4" w:space="0" w:color="auto"/>
              <w:right w:val="single" w:sz="4" w:space="0" w:color="auto"/>
            </w:tcBorders>
            <w:shd w:val="clear" w:color="auto" w:fill="CCE8CF" w:themeFill="background1"/>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第二类吸收式换热器</w:t>
            </w:r>
          </w:p>
        </w:tc>
      </w:tr>
      <w:tr w:rsidR="002720CA" w:rsidRPr="00600320" w:rsidTr="00113DB0">
        <w:trPr>
          <w:trHeight w:val="624"/>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2720CA" w:rsidRPr="00113DB0" w:rsidRDefault="002720CA" w:rsidP="00113DB0">
            <w:pPr>
              <w:spacing w:line="360" w:lineRule="auto"/>
              <w:jc w:val="center"/>
              <w:rPr>
                <w:rFonts w:ascii="宋体"/>
                <w:sz w:val="18"/>
              </w:rPr>
            </w:pPr>
            <w:r w:rsidRPr="00113DB0">
              <w:rPr>
                <w:rFonts w:ascii="宋体" w:hint="eastAsia"/>
                <w:sz w:val="18"/>
              </w:rPr>
              <w:t>试验序号</w:t>
            </w:r>
          </w:p>
        </w:tc>
        <w:tc>
          <w:tcPr>
            <w:tcW w:w="861" w:type="pct"/>
            <w:tcBorders>
              <w:top w:val="single" w:sz="4" w:space="0" w:color="auto"/>
              <w:bottom w:val="single" w:sz="4" w:space="0" w:color="auto"/>
            </w:tcBorders>
            <w:shd w:val="clear" w:color="auto" w:fill="CCE8CF" w:themeFill="background1"/>
            <w:noWrap/>
            <w:vAlign w:val="center"/>
            <w:hideMark/>
          </w:tcPr>
          <w:p w:rsidR="008269FC" w:rsidRPr="00113DB0" w:rsidRDefault="002720CA" w:rsidP="00113DB0">
            <w:pPr>
              <w:spacing w:line="360" w:lineRule="auto"/>
              <w:jc w:val="center"/>
              <w:rPr>
                <w:rFonts w:ascii="宋体"/>
                <w:sz w:val="18"/>
              </w:rPr>
            </w:pPr>
            <w:r w:rsidRPr="00113DB0">
              <w:rPr>
                <w:rFonts w:ascii="宋体" w:hint="eastAsia"/>
                <w:sz w:val="18"/>
              </w:rPr>
              <w:t>热源进口温度/℃</w:t>
            </w:r>
          </w:p>
        </w:tc>
        <w:tc>
          <w:tcPr>
            <w:tcW w:w="821" w:type="pct"/>
            <w:tcBorders>
              <w:top w:val="single" w:sz="4" w:space="0" w:color="auto"/>
              <w:bottom w:val="single" w:sz="4" w:space="0" w:color="auto"/>
            </w:tcBorders>
            <w:shd w:val="clear" w:color="auto" w:fill="CCE8CF" w:themeFill="background1"/>
            <w:noWrap/>
            <w:vAlign w:val="center"/>
            <w:hideMark/>
          </w:tcPr>
          <w:p w:rsidR="002720CA" w:rsidRPr="00113DB0" w:rsidRDefault="002720CA" w:rsidP="00113DB0">
            <w:pPr>
              <w:spacing w:line="360" w:lineRule="auto"/>
              <w:jc w:val="center"/>
              <w:rPr>
                <w:rFonts w:ascii="宋体"/>
                <w:sz w:val="18"/>
              </w:rPr>
            </w:pPr>
            <w:r w:rsidRPr="00113DB0">
              <w:rPr>
                <w:rFonts w:ascii="宋体" w:hint="eastAsia"/>
                <w:sz w:val="18"/>
              </w:rPr>
              <w:t>热汇进口温度/℃</w:t>
            </w:r>
          </w:p>
        </w:tc>
        <w:tc>
          <w:tcPr>
            <w:tcW w:w="535" w:type="pct"/>
            <w:tcBorders>
              <w:top w:val="single" w:sz="4" w:space="0" w:color="auto"/>
              <w:bottom w:val="single" w:sz="4" w:space="0" w:color="auto"/>
            </w:tcBorders>
            <w:shd w:val="clear" w:color="auto" w:fill="CCE8CF" w:themeFill="background1"/>
            <w:noWrap/>
            <w:vAlign w:val="center"/>
            <w:hideMark/>
          </w:tcPr>
          <w:p w:rsidR="002720CA" w:rsidRPr="00113DB0" w:rsidRDefault="002720CA" w:rsidP="00113DB0">
            <w:pPr>
              <w:spacing w:line="360" w:lineRule="auto"/>
              <w:jc w:val="center"/>
              <w:rPr>
                <w:rFonts w:ascii="宋体"/>
                <w:sz w:val="18"/>
              </w:rPr>
            </w:pPr>
            <w:r w:rsidRPr="00113DB0">
              <w:rPr>
                <w:rFonts w:ascii="宋体" w:hint="eastAsia"/>
                <w:sz w:val="18"/>
              </w:rPr>
              <w:t>流量比</w:t>
            </w:r>
          </w:p>
        </w:tc>
        <w:tc>
          <w:tcPr>
            <w:tcW w:w="876" w:type="pct"/>
            <w:tcBorders>
              <w:top w:val="single" w:sz="4" w:space="0" w:color="auto"/>
              <w:bottom w:val="single" w:sz="4" w:space="0" w:color="auto"/>
            </w:tcBorders>
            <w:shd w:val="clear" w:color="auto" w:fill="CCE8CF" w:themeFill="background1"/>
            <w:noWrap/>
            <w:vAlign w:val="center"/>
            <w:hideMark/>
          </w:tcPr>
          <w:p w:rsidR="002720CA" w:rsidRPr="00113DB0" w:rsidRDefault="002720CA" w:rsidP="00113DB0">
            <w:pPr>
              <w:spacing w:line="360" w:lineRule="auto"/>
              <w:jc w:val="center"/>
              <w:rPr>
                <w:rFonts w:ascii="宋体"/>
                <w:sz w:val="18"/>
              </w:rPr>
            </w:pPr>
            <w:r w:rsidRPr="00113DB0">
              <w:rPr>
                <w:rFonts w:ascii="宋体" w:hint="eastAsia"/>
                <w:sz w:val="18"/>
              </w:rPr>
              <w:t>热源进口温度/℃</w:t>
            </w:r>
          </w:p>
        </w:tc>
        <w:tc>
          <w:tcPr>
            <w:tcW w:w="815" w:type="pct"/>
            <w:tcBorders>
              <w:top w:val="single" w:sz="4" w:space="0" w:color="auto"/>
              <w:bottom w:val="single" w:sz="4" w:space="0" w:color="auto"/>
            </w:tcBorders>
            <w:shd w:val="clear" w:color="auto" w:fill="CCE8CF" w:themeFill="background1"/>
            <w:noWrap/>
            <w:vAlign w:val="center"/>
            <w:hideMark/>
          </w:tcPr>
          <w:p w:rsidR="002720CA" w:rsidRPr="00113DB0" w:rsidRDefault="002720CA" w:rsidP="00113DB0">
            <w:pPr>
              <w:spacing w:line="360" w:lineRule="auto"/>
              <w:jc w:val="center"/>
              <w:rPr>
                <w:rFonts w:ascii="宋体"/>
                <w:sz w:val="18"/>
              </w:rPr>
            </w:pPr>
            <w:r w:rsidRPr="00113DB0">
              <w:rPr>
                <w:rFonts w:ascii="宋体" w:hint="eastAsia"/>
                <w:sz w:val="18"/>
              </w:rPr>
              <w:t>热汇进口温度/℃</w:t>
            </w:r>
          </w:p>
        </w:tc>
        <w:tc>
          <w:tcPr>
            <w:tcW w:w="512" w:type="pct"/>
            <w:tcBorders>
              <w:top w:val="single" w:sz="4" w:space="0" w:color="auto"/>
              <w:bottom w:val="single" w:sz="4" w:space="0" w:color="auto"/>
              <w:right w:val="single" w:sz="4" w:space="0" w:color="auto"/>
            </w:tcBorders>
            <w:shd w:val="clear" w:color="auto" w:fill="CCE8CF" w:themeFill="background1"/>
            <w:noWrap/>
            <w:vAlign w:val="center"/>
            <w:hideMark/>
          </w:tcPr>
          <w:p w:rsidR="002720CA" w:rsidRPr="00113DB0" w:rsidRDefault="002720CA" w:rsidP="00113DB0">
            <w:pPr>
              <w:spacing w:line="360" w:lineRule="auto"/>
              <w:jc w:val="center"/>
              <w:rPr>
                <w:rFonts w:ascii="宋体"/>
                <w:sz w:val="18"/>
              </w:rPr>
            </w:pPr>
            <w:r w:rsidRPr="00113DB0">
              <w:rPr>
                <w:rFonts w:ascii="宋体" w:hint="eastAsia"/>
                <w:sz w:val="18"/>
              </w:rPr>
              <w:t>流量比</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w:t>
            </w:r>
          </w:p>
        </w:tc>
        <w:tc>
          <w:tcPr>
            <w:tcW w:w="86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100</w:t>
            </w:r>
          </w:p>
        </w:tc>
        <w:tc>
          <w:tcPr>
            <w:tcW w:w="82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40</w:t>
            </w:r>
          </w:p>
        </w:tc>
        <w:tc>
          <w:tcPr>
            <w:tcW w:w="53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8</w:t>
            </w:r>
          </w:p>
        </w:tc>
        <w:tc>
          <w:tcPr>
            <w:tcW w:w="876"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65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20</w:t>
            </w:r>
          </w:p>
        </w:tc>
        <w:tc>
          <w:tcPr>
            <w:tcW w:w="512" w:type="pct"/>
            <w:tcBorders>
              <w:top w:val="single" w:sz="4" w:space="0" w:color="auto"/>
              <w:bottom w:val="single" w:sz="4" w:space="0" w:color="auto"/>
              <w:right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12</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2</w:t>
            </w:r>
          </w:p>
        </w:tc>
        <w:tc>
          <w:tcPr>
            <w:tcW w:w="86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100</w:t>
            </w:r>
          </w:p>
        </w:tc>
        <w:tc>
          <w:tcPr>
            <w:tcW w:w="82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45</w:t>
            </w:r>
          </w:p>
        </w:tc>
        <w:tc>
          <w:tcPr>
            <w:tcW w:w="53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6</w:t>
            </w:r>
          </w:p>
        </w:tc>
        <w:tc>
          <w:tcPr>
            <w:tcW w:w="876"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65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25</w:t>
            </w:r>
          </w:p>
        </w:tc>
        <w:tc>
          <w:tcPr>
            <w:tcW w:w="512" w:type="pct"/>
            <w:tcBorders>
              <w:top w:val="single" w:sz="4" w:space="0" w:color="auto"/>
              <w:bottom w:val="single" w:sz="4" w:space="0" w:color="auto"/>
              <w:right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3</w:t>
            </w:r>
          </w:p>
        </w:tc>
        <w:tc>
          <w:tcPr>
            <w:tcW w:w="86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100</w:t>
            </w:r>
          </w:p>
        </w:tc>
        <w:tc>
          <w:tcPr>
            <w:tcW w:w="82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50</w:t>
            </w:r>
          </w:p>
        </w:tc>
        <w:tc>
          <w:tcPr>
            <w:tcW w:w="53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w:t>
            </w:r>
          </w:p>
        </w:tc>
        <w:tc>
          <w:tcPr>
            <w:tcW w:w="876"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65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30</w:t>
            </w:r>
          </w:p>
        </w:tc>
        <w:tc>
          <w:tcPr>
            <w:tcW w:w="512" w:type="pct"/>
            <w:tcBorders>
              <w:top w:val="single" w:sz="4" w:space="0" w:color="auto"/>
              <w:bottom w:val="single" w:sz="4" w:space="0" w:color="auto"/>
              <w:right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14</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4</w:t>
            </w:r>
          </w:p>
        </w:tc>
        <w:tc>
          <w:tcPr>
            <w:tcW w:w="86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110</w:t>
            </w:r>
          </w:p>
        </w:tc>
        <w:tc>
          <w:tcPr>
            <w:tcW w:w="82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40</w:t>
            </w:r>
          </w:p>
        </w:tc>
        <w:tc>
          <w:tcPr>
            <w:tcW w:w="53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w:t>
            </w:r>
          </w:p>
        </w:tc>
        <w:tc>
          <w:tcPr>
            <w:tcW w:w="876"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75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20</w:t>
            </w:r>
          </w:p>
        </w:tc>
        <w:tc>
          <w:tcPr>
            <w:tcW w:w="512" w:type="pct"/>
            <w:tcBorders>
              <w:top w:val="single" w:sz="4" w:space="0" w:color="auto"/>
              <w:bottom w:val="single" w:sz="4" w:space="0" w:color="auto"/>
              <w:right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14</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5</w:t>
            </w:r>
          </w:p>
        </w:tc>
        <w:tc>
          <w:tcPr>
            <w:tcW w:w="86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110</w:t>
            </w:r>
          </w:p>
        </w:tc>
        <w:tc>
          <w:tcPr>
            <w:tcW w:w="82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45</w:t>
            </w:r>
          </w:p>
        </w:tc>
        <w:tc>
          <w:tcPr>
            <w:tcW w:w="53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8</w:t>
            </w:r>
          </w:p>
        </w:tc>
        <w:tc>
          <w:tcPr>
            <w:tcW w:w="876"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75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25</w:t>
            </w:r>
          </w:p>
        </w:tc>
        <w:tc>
          <w:tcPr>
            <w:tcW w:w="512" w:type="pct"/>
            <w:tcBorders>
              <w:top w:val="single" w:sz="4" w:space="0" w:color="auto"/>
              <w:bottom w:val="single" w:sz="4" w:space="0" w:color="auto"/>
              <w:right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12</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6</w:t>
            </w:r>
          </w:p>
        </w:tc>
        <w:tc>
          <w:tcPr>
            <w:tcW w:w="861" w:type="pct"/>
            <w:tcBorders>
              <w:top w:val="single" w:sz="4" w:space="0" w:color="auto"/>
              <w:bottom w:val="single" w:sz="4" w:space="0" w:color="auto"/>
            </w:tcBorders>
            <w:shd w:val="clear" w:color="auto" w:fill="auto"/>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110</w:t>
            </w:r>
          </w:p>
        </w:tc>
        <w:tc>
          <w:tcPr>
            <w:tcW w:w="821" w:type="pct"/>
            <w:tcBorders>
              <w:top w:val="single" w:sz="4" w:space="0" w:color="auto"/>
              <w:bottom w:val="single" w:sz="4" w:space="0" w:color="auto"/>
            </w:tcBorders>
            <w:shd w:val="clear" w:color="auto" w:fill="auto"/>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50</w:t>
            </w:r>
          </w:p>
        </w:tc>
        <w:tc>
          <w:tcPr>
            <w:tcW w:w="535" w:type="pct"/>
            <w:tcBorders>
              <w:top w:val="single" w:sz="4" w:space="0" w:color="auto"/>
              <w:bottom w:val="single" w:sz="4" w:space="0" w:color="auto"/>
            </w:tcBorders>
            <w:shd w:val="clear" w:color="auto" w:fill="auto"/>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6</w:t>
            </w:r>
          </w:p>
        </w:tc>
        <w:tc>
          <w:tcPr>
            <w:tcW w:w="876" w:type="pct"/>
            <w:tcBorders>
              <w:top w:val="single" w:sz="4" w:space="0" w:color="auto"/>
              <w:bottom w:val="single" w:sz="4" w:space="0" w:color="auto"/>
            </w:tcBorders>
            <w:shd w:val="clear" w:color="auto" w:fill="auto"/>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75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30</w:t>
            </w:r>
          </w:p>
        </w:tc>
        <w:tc>
          <w:tcPr>
            <w:tcW w:w="512" w:type="pct"/>
            <w:tcBorders>
              <w:top w:val="single" w:sz="4" w:space="0" w:color="auto"/>
              <w:bottom w:val="single" w:sz="4" w:space="0" w:color="auto"/>
              <w:right w:val="single" w:sz="4" w:space="0" w:color="auto"/>
            </w:tcBorders>
            <w:shd w:val="clear" w:color="auto" w:fill="auto"/>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7</w:t>
            </w:r>
          </w:p>
        </w:tc>
        <w:tc>
          <w:tcPr>
            <w:tcW w:w="86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120</w:t>
            </w:r>
          </w:p>
        </w:tc>
        <w:tc>
          <w:tcPr>
            <w:tcW w:w="82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40</w:t>
            </w:r>
          </w:p>
        </w:tc>
        <w:tc>
          <w:tcPr>
            <w:tcW w:w="53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6</w:t>
            </w:r>
          </w:p>
        </w:tc>
        <w:tc>
          <w:tcPr>
            <w:tcW w:w="876"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85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20</w:t>
            </w:r>
          </w:p>
        </w:tc>
        <w:tc>
          <w:tcPr>
            <w:tcW w:w="512" w:type="pct"/>
            <w:tcBorders>
              <w:top w:val="single" w:sz="4" w:space="0" w:color="auto"/>
              <w:bottom w:val="single" w:sz="4" w:space="0" w:color="auto"/>
              <w:right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8</w:t>
            </w:r>
          </w:p>
        </w:tc>
        <w:tc>
          <w:tcPr>
            <w:tcW w:w="86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120</w:t>
            </w:r>
          </w:p>
        </w:tc>
        <w:tc>
          <w:tcPr>
            <w:tcW w:w="82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45</w:t>
            </w:r>
          </w:p>
        </w:tc>
        <w:tc>
          <w:tcPr>
            <w:tcW w:w="53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10</w:t>
            </w:r>
          </w:p>
        </w:tc>
        <w:tc>
          <w:tcPr>
            <w:tcW w:w="876"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85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25</w:t>
            </w:r>
          </w:p>
        </w:tc>
        <w:tc>
          <w:tcPr>
            <w:tcW w:w="512" w:type="pct"/>
            <w:tcBorders>
              <w:top w:val="single" w:sz="4" w:space="0" w:color="auto"/>
              <w:bottom w:val="single" w:sz="4" w:space="0" w:color="auto"/>
              <w:right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14</w:t>
            </w:r>
          </w:p>
        </w:tc>
      </w:tr>
      <w:tr w:rsidR="00B65093" w:rsidRPr="00600320" w:rsidTr="00113DB0">
        <w:trPr>
          <w:trHeight w:val="270"/>
          <w:jc w:val="center"/>
        </w:trPr>
        <w:tc>
          <w:tcPr>
            <w:tcW w:w="580" w:type="pct"/>
            <w:tcBorders>
              <w:top w:val="single" w:sz="4" w:space="0" w:color="auto"/>
              <w:left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9</w:t>
            </w:r>
          </w:p>
        </w:tc>
        <w:tc>
          <w:tcPr>
            <w:tcW w:w="86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120</w:t>
            </w:r>
          </w:p>
        </w:tc>
        <w:tc>
          <w:tcPr>
            <w:tcW w:w="821"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50</w:t>
            </w:r>
          </w:p>
        </w:tc>
        <w:tc>
          <w:tcPr>
            <w:tcW w:w="53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8</w:t>
            </w:r>
          </w:p>
        </w:tc>
        <w:tc>
          <w:tcPr>
            <w:tcW w:w="876"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85</w:t>
            </w:r>
          </w:p>
        </w:tc>
        <w:tc>
          <w:tcPr>
            <w:tcW w:w="815" w:type="pct"/>
            <w:tcBorders>
              <w:top w:val="single" w:sz="4" w:space="0" w:color="auto"/>
              <w:bottom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30</w:t>
            </w:r>
          </w:p>
        </w:tc>
        <w:tc>
          <w:tcPr>
            <w:tcW w:w="512" w:type="pct"/>
            <w:tcBorders>
              <w:top w:val="single" w:sz="4" w:space="0" w:color="auto"/>
              <w:bottom w:val="single" w:sz="4" w:space="0" w:color="auto"/>
              <w:right w:val="single" w:sz="4" w:space="0" w:color="auto"/>
            </w:tcBorders>
            <w:shd w:val="clear" w:color="auto" w:fill="auto"/>
            <w:noWrap/>
            <w:vAlign w:val="center"/>
            <w:hideMark/>
          </w:tcPr>
          <w:p w:rsidR="00B65093" w:rsidRPr="00113DB0" w:rsidRDefault="00B65093" w:rsidP="00113DB0">
            <w:pPr>
              <w:spacing w:line="360" w:lineRule="auto"/>
              <w:jc w:val="center"/>
              <w:rPr>
                <w:rFonts w:ascii="宋体"/>
                <w:sz w:val="18"/>
              </w:rPr>
            </w:pPr>
            <w:r w:rsidRPr="00113DB0">
              <w:rPr>
                <w:rFonts w:ascii="宋体" w:hint="eastAsia"/>
                <w:sz w:val="18"/>
              </w:rPr>
              <w:t>12</w:t>
            </w:r>
          </w:p>
        </w:tc>
      </w:tr>
    </w:tbl>
    <w:p w:rsidR="00DB6AAD" w:rsidRPr="00600320" w:rsidRDefault="004540CB" w:rsidP="00DB6AAD">
      <w:pPr>
        <w:spacing w:line="360" w:lineRule="auto"/>
      </w:pPr>
      <w:r w:rsidRPr="00600320">
        <w:t>B.</w:t>
      </w:r>
      <w:r w:rsidR="006E4257" w:rsidRPr="00600320">
        <w:t>5</w:t>
      </w:r>
      <w:r w:rsidR="00DB6AAD" w:rsidRPr="00600320">
        <w:rPr>
          <w:rFonts w:hint="eastAsia"/>
        </w:rPr>
        <w:t>测试数据的</w:t>
      </w:r>
      <w:r w:rsidR="00B65093" w:rsidRPr="00600320">
        <w:rPr>
          <w:rFonts w:hint="eastAsia"/>
        </w:rPr>
        <w:t>记录</w:t>
      </w:r>
      <w:r w:rsidR="00B65093" w:rsidRPr="00600320">
        <w:t>、</w:t>
      </w:r>
      <w:r w:rsidR="00DB6AAD" w:rsidRPr="00600320">
        <w:rPr>
          <w:rFonts w:hint="eastAsia"/>
        </w:rPr>
        <w:t>计算及整理</w:t>
      </w:r>
    </w:p>
    <w:p w:rsidR="00DB6AAD" w:rsidRPr="00600320" w:rsidRDefault="00DB6AAD" w:rsidP="004F3818">
      <w:pPr>
        <w:spacing w:line="360" w:lineRule="auto"/>
        <w:ind w:firstLineChars="200" w:firstLine="420"/>
      </w:pPr>
      <w:r w:rsidRPr="00600320">
        <w:rPr>
          <w:rFonts w:hint="eastAsia"/>
        </w:rPr>
        <w:t>单工况测试记录的数据宜参照表</w:t>
      </w:r>
      <w:r w:rsidR="004540CB" w:rsidRPr="00600320">
        <w:t>B</w:t>
      </w:r>
      <w:r w:rsidR="00B65093" w:rsidRPr="00600320">
        <w:t>.</w:t>
      </w:r>
      <w:r w:rsidR="006E4257" w:rsidRPr="00600320">
        <w:t>4</w:t>
      </w:r>
      <w:r w:rsidRPr="00600320">
        <w:rPr>
          <w:rFonts w:hint="eastAsia"/>
        </w:rPr>
        <w:t>填写。</w:t>
      </w:r>
    </w:p>
    <w:p w:rsidR="00DB6AAD" w:rsidRPr="00600320" w:rsidRDefault="00DB6AAD" w:rsidP="00DB6AAD">
      <w:pPr>
        <w:pStyle w:val="afff"/>
        <w:tabs>
          <w:tab w:val="clear" w:pos="4201"/>
          <w:tab w:val="clear" w:pos="9298"/>
        </w:tabs>
        <w:ind w:firstLineChars="0" w:firstLine="0"/>
        <w:jc w:val="center"/>
      </w:pPr>
      <w:r w:rsidRPr="00600320">
        <w:rPr>
          <w:rFonts w:hint="eastAsia"/>
        </w:rPr>
        <w:t xml:space="preserve">表 </w:t>
      </w:r>
      <w:r w:rsidR="004540CB" w:rsidRPr="00600320">
        <w:rPr>
          <w:rFonts w:hint="eastAsia"/>
        </w:rPr>
        <w:t>B.</w:t>
      </w:r>
      <w:r w:rsidR="006E4257" w:rsidRPr="00600320">
        <w:t>4</w:t>
      </w:r>
      <w:r w:rsidR="00DC1555" w:rsidRPr="00600320">
        <w:t xml:space="preserve">  </w:t>
      </w:r>
      <w:r w:rsidRPr="00600320">
        <w:rPr>
          <w:rFonts w:hint="eastAsia"/>
        </w:rPr>
        <w:t>单工况测试记录表格</w:t>
      </w:r>
    </w:p>
    <w:tbl>
      <w:tblPr>
        <w:tblStyle w:val="afff7"/>
        <w:tblW w:w="0" w:type="auto"/>
        <w:tblLayout w:type="fixed"/>
        <w:tblLook w:val="0620"/>
      </w:tblPr>
      <w:tblGrid>
        <w:gridCol w:w="1196"/>
        <w:gridCol w:w="1196"/>
        <w:gridCol w:w="1196"/>
        <w:gridCol w:w="1197"/>
        <w:gridCol w:w="1196"/>
        <w:gridCol w:w="1196"/>
        <w:gridCol w:w="1196"/>
        <w:gridCol w:w="1197"/>
      </w:tblGrid>
      <w:tr w:rsidR="00096F2E" w:rsidRPr="00600320" w:rsidTr="00A15685">
        <w:tc>
          <w:tcPr>
            <w:tcW w:w="1196" w:type="dxa"/>
            <w:shd w:val="clear" w:color="auto" w:fill="auto"/>
          </w:tcPr>
          <w:p w:rsidR="00096F2E" w:rsidRPr="00600320" w:rsidRDefault="00096F2E" w:rsidP="00113DB0">
            <w:pPr>
              <w:spacing w:line="360" w:lineRule="auto"/>
              <w:jc w:val="center"/>
            </w:pPr>
            <w:r w:rsidRPr="00600320">
              <w:rPr>
                <w:rFonts w:hint="eastAsia"/>
              </w:rPr>
              <w:t>测量参数</w:t>
            </w:r>
          </w:p>
        </w:tc>
        <w:tc>
          <w:tcPr>
            <w:tcW w:w="1196" w:type="dxa"/>
          </w:tcPr>
          <w:p w:rsidR="008269FC" w:rsidRPr="00600320" w:rsidRDefault="00096F2E" w:rsidP="00113DB0">
            <w:pPr>
              <w:spacing w:line="360" w:lineRule="auto"/>
              <w:jc w:val="center"/>
            </w:pPr>
            <w:r w:rsidRPr="00600320">
              <w:rPr>
                <w:rFonts w:hint="eastAsia"/>
              </w:rPr>
              <w:t>热源侧流量/(</w:t>
            </w:r>
            <w:r w:rsidRPr="00600320">
              <w:t>kg/s</w:t>
            </w:r>
            <w:r w:rsidRPr="00600320">
              <w:rPr>
                <w:rFonts w:hint="eastAsia"/>
              </w:rPr>
              <w:t>)</w:t>
            </w:r>
          </w:p>
        </w:tc>
        <w:tc>
          <w:tcPr>
            <w:tcW w:w="1196" w:type="dxa"/>
          </w:tcPr>
          <w:p w:rsidR="00096F2E" w:rsidRPr="00600320" w:rsidRDefault="00096F2E" w:rsidP="00113DB0">
            <w:pPr>
              <w:spacing w:line="360" w:lineRule="auto"/>
              <w:jc w:val="center"/>
            </w:pPr>
            <w:r w:rsidRPr="00600320">
              <w:rPr>
                <w:rFonts w:hint="eastAsia"/>
              </w:rPr>
              <w:t>热汇侧流量</w:t>
            </w:r>
            <w:r w:rsidR="00A15685" w:rsidRPr="00600320">
              <w:rPr>
                <w:rFonts w:hint="eastAsia"/>
              </w:rPr>
              <w:t>（</w:t>
            </w:r>
            <w:r w:rsidR="00A15685" w:rsidRPr="00600320">
              <w:t>kg/s</w:t>
            </w:r>
            <w:r w:rsidR="00A15685" w:rsidRPr="00600320">
              <w:rPr>
                <w:rFonts w:hint="eastAsia"/>
              </w:rPr>
              <w:t>）</w:t>
            </w:r>
          </w:p>
        </w:tc>
        <w:tc>
          <w:tcPr>
            <w:tcW w:w="1197" w:type="dxa"/>
          </w:tcPr>
          <w:p w:rsidR="00096F2E" w:rsidRPr="00600320" w:rsidRDefault="00096F2E" w:rsidP="00113DB0">
            <w:pPr>
              <w:spacing w:line="360" w:lineRule="auto"/>
              <w:jc w:val="center"/>
            </w:pPr>
            <w:r w:rsidRPr="00600320">
              <w:rPr>
                <w:rFonts w:hint="eastAsia"/>
              </w:rPr>
              <w:t>流量比</w:t>
            </w:r>
          </w:p>
        </w:tc>
        <w:tc>
          <w:tcPr>
            <w:tcW w:w="1196" w:type="dxa"/>
          </w:tcPr>
          <w:p w:rsidR="00096F2E" w:rsidRPr="00600320" w:rsidRDefault="00096F2E" w:rsidP="00113DB0">
            <w:pPr>
              <w:spacing w:line="360" w:lineRule="auto"/>
              <w:jc w:val="center"/>
            </w:pPr>
            <w:r w:rsidRPr="00600320">
              <w:rPr>
                <w:rFonts w:hint="eastAsia"/>
              </w:rPr>
              <w:t>热源侧进口温度</w:t>
            </w:r>
            <w:r w:rsidR="00A15685" w:rsidRPr="00600320">
              <w:rPr>
                <w:rFonts w:hint="eastAsia"/>
              </w:rPr>
              <w:t>（℃）</w:t>
            </w:r>
          </w:p>
        </w:tc>
        <w:tc>
          <w:tcPr>
            <w:tcW w:w="1196" w:type="dxa"/>
          </w:tcPr>
          <w:p w:rsidR="00096F2E" w:rsidRPr="00600320" w:rsidRDefault="00096F2E" w:rsidP="00113DB0">
            <w:pPr>
              <w:spacing w:line="360" w:lineRule="auto"/>
              <w:jc w:val="center"/>
            </w:pPr>
            <w:r w:rsidRPr="00600320">
              <w:rPr>
                <w:rFonts w:hint="eastAsia"/>
              </w:rPr>
              <w:t>热源侧出口温度</w:t>
            </w:r>
            <w:r w:rsidR="00A15685" w:rsidRPr="00600320">
              <w:rPr>
                <w:rFonts w:hint="eastAsia"/>
              </w:rPr>
              <w:t>（℃）</w:t>
            </w:r>
          </w:p>
        </w:tc>
        <w:tc>
          <w:tcPr>
            <w:tcW w:w="1196" w:type="dxa"/>
          </w:tcPr>
          <w:p w:rsidR="00096F2E" w:rsidRPr="00600320" w:rsidRDefault="00096F2E" w:rsidP="00113DB0">
            <w:pPr>
              <w:spacing w:line="360" w:lineRule="auto"/>
              <w:jc w:val="center"/>
            </w:pPr>
            <w:r w:rsidRPr="00600320">
              <w:rPr>
                <w:rFonts w:hint="eastAsia"/>
              </w:rPr>
              <w:t>热汇侧进口温度</w:t>
            </w:r>
            <w:r w:rsidR="00A15685" w:rsidRPr="00600320">
              <w:rPr>
                <w:rFonts w:hint="eastAsia"/>
              </w:rPr>
              <w:t>（℃）</w:t>
            </w:r>
          </w:p>
        </w:tc>
        <w:tc>
          <w:tcPr>
            <w:tcW w:w="1197" w:type="dxa"/>
          </w:tcPr>
          <w:p w:rsidR="00096F2E" w:rsidRPr="00600320" w:rsidRDefault="00096F2E" w:rsidP="00113DB0">
            <w:pPr>
              <w:spacing w:line="360" w:lineRule="auto"/>
              <w:jc w:val="center"/>
            </w:pPr>
            <w:r w:rsidRPr="00600320">
              <w:rPr>
                <w:rFonts w:hint="eastAsia"/>
              </w:rPr>
              <w:t>热汇侧出口温度</w:t>
            </w:r>
            <w:r w:rsidR="00A15685" w:rsidRPr="00600320">
              <w:rPr>
                <w:rFonts w:hint="eastAsia"/>
              </w:rPr>
              <w:t>（℃）</w:t>
            </w:r>
          </w:p>
        </w:tc>
      </w:tr>
      <w:tr w:rsidR="00DB6AAD" w:rsidRPr="00600320" w:rsidTr="00A15685">
        <w:tc>
          <w:tcPr>
            <w:tcW w:w="1196" w:type="dxa"/>
            <w:shd w:val="clear" w:color="auto" w:fill="auto"/>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7" w:type="dxa"/>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7" w:type="dxa"/>
          </w:tcPr>
          <w:p w:rsidR="00DB6AAD" w:rsidRPr="00600320" w:rsidRDefault="00DB6AAD" w:rsidP="00113DB0">
            <w:pPr>
              <w:spacing w:line="360" w:lineRule="auto"/>
              <w:jc w:val="center"/>
            </w:pPr>
          </w:p>
        </w:tc>
      </w:tr>
      <w:tr w:rsidR="00DB6AAD" w:rsidRPr="00600320" w:rsidTr="00A15685">
        <w:trPr>
          <w:trHeight w:val="647"/>
        </w:trPr>
        <w:tc>
          <w:tcPr>
            <w:tcW w:w="1196" w:type="dxa"/>
            <w:shd w:val="clear" w:color="auto" w:fill="auto"/>
          </w:tcPr>
          <w:p w:rsidR="00DB6AAD" w:rsidRPr="00600320" w:rsidRDefault="00DB6AAD" w:rsidP="00113DB0">
            <w:pPr>
              <w:spacing w:line="360" w:lineRule="auto"/>
              <w:jc w:val="center"/>
            </w:pPr>
            <w:r w:rsidRPr="00600320">
              <w:rPr>
                <w:rFonts w:hint="eastAsia"/>
              </w:rPr>
              <w:t>测量参数</w:t>
            </w:r>
          </w:p>
        </w:tc>
        <w:tc>
          <w:tcPr>
            <w:tcW w:w="1196" w:type="dxa"/>
          </w:tcPr>
          <w:p w:rsidR="00DB6AAD" w:rsidRPr="00600320" w:rsidRDefault="00DB6AAD" w:rsidP="00113DB0">
            <w:pPr>
              <w:spacing w:line="360" w:lineRule="auto"/>
              <w:jc w:val="center"/>
            </w:pPr>
            <w:r w:rsidRPr="00600320">
              <w:rPr>
                <w:rFonts w:hint="eastAsia"/>
              </w:rPr>
              <w:t>热源侧进口压力</w:t>
            </w:r>
            <w:r w:rsidR="00A15685" w:rsidRPr="00600320">
              <w:rPr>
                <w:rFonts w:hint="eastAsia"/>
              </w:rPr>
              <w:t>（M</w:t>
            </w:r>
            <w:r w:rsidR="00A15685" w:rsidRPr="00600320">
              <w:t>Pa</w:t>
            </w:r>
            <w:r w:rsidR="00A15685" w:rsidRPr="00600320">
              <w:rPr>
                <w:rFonts w:hint="eastAsia"/>
              </w:rPr>
              <w:t>）</w:t>
            </w:r>
          </w:p>
        </w:tc>
        <w:tc>
          <w:tcPr>
            <w:tcW w:w="1196" w:type="dxa"/>
          </w:tcPr>
          <w:p w:rsidR="00DB6AAD" w:rsidRPr="00600320" w:rsidRDefault="00DB6AAD" w:rsidP="00113DB0">
            <w:pPr>
              <w:spacing w:line="360" w:lineRule="auto"/>
              <w:jc w:val="center"/>
            </w:pPr>
            <w:r w:rsidRPr="00600320">
              <w:rPr>
                <w:rFonts w:hint="eastAsia"/>
              </w:rPr>
              <w:t>热源侧出口压力</w:t>
            </w:r>
            <w:r w:rsidR="00A15685" w:rsidRPr="00600320">
              <w:rPr>
                <w:rFonts w:hint="eastAsia"/>
              </w:rPr>
              <w:t>（M</w:t>
            </w:r>
            <w:r w:rsidR="00A15685" w:rsidRPr="00600320">
              <w:t>Pa</w:t>
            </w:r>
            <w:r w:rsidR="00A15685" w:rsidRPr="00600320">
              <w:rPr>
                <w:rFonts w:hint="eastAsia"/>
              </w:rPr>
              <w:t>）</w:t>
            </w:r>
          </w:p>
        </w:tc>
        <w:tc>
          <w:tcPr>
            <w:tcW w:w="1197" w:type="dxa"/>
          </w:tcPr>
          <w:p w:rsidR="00DB6AAD" w:rsidRPr="00600320" w:rsidRDefault="00DB6AAD" w:rsidP="00113DB0">
            <w:pPr>
              <w:spacing w:line="360" w:lineRule="auto"/>
              <w:jc w:val="center"/>
            </w:pPr>
            <w:r w:rsidRPr="00600320">
              <w:rPr>
                <w:rFonts w:hint="eastAsia"/>
              </w:rPr>
              <w:t>热汇侧进口压力</w:t>
            </w:r>
            <w:r w:rsidR="00A15685" w:rsidRPr="00600320">
              <w:rPr>
                <w:rFonts w:hint="eastAsia"/>
              </w:rPr>
              <w:t>（M</w:t>
            </w:r>
            <w:r w:rsidR="00A15685" w:rsidRPr="00600320">
              <w:t>Pa</w:t>
            </w:r>
            <w:r w:rsidR="00A15685" w:rsidRPr="00600320">
              <w:rPr>
                <w:rFonts w:hint="eastAsia"/>
              </w:rPr>
              <w:t>）</w:t>
            </w:r>
          </w:p>
        </w:tc>
        <w:tc>
          <w:tcPr>
            <w:tcW w:w="1196" w:type="dxa"/>
          </w:tcPr>
          <w:p w:rsidR="00DB6AAD" w:rsidRPr="00600320" w:rsidRDefault="00DB6AAD" w:rsidP="00113DB0">
            <w:pPr>
              <w:spacing w:line="360" w:lineRule="auto"/>
              <w:jc w:val="center"/>
            </w:pPr>
            <w:r w:rsidRPr="00600320">
              <w:rPr>
                <w:rFonts w:hint="eastAsia"/>
              </w:rPr>
              <w:t>热汇侧出口压力</w:t>
            </w:r>
            <w:r w:rsidR="00A15685" w:rsidRPr="00600320">
              <w:rPr>
                <w:rFonts w:hint="eastAsia"/>
              </w:rPr>
              <w:t>（M</w:t>
            </w:r>
            <w:r w:rsidR="00A15685" w:rsidRPr="00600320">
              <w:t>Pa</w:t>
            </w:r>
            <w:r w:rsidR="00A15685" w:rsidRPr="00600320">
              <w:rPr>
                <w:rFonts w:hint="eastAsia"/>
              </w:rPr>
              <w:t>）</w:t>
            </w:r>
          </w:p>
        </w:tc>
        <w:tc>
          <w:tcPr>
            <w:tcW w:w="1196" w:type="dxa"/>
          </w:tcPr>
          <w:p w:rsidR="00DB6AAD" w:rsidRPr="00600320" w:rsidRDefault="00DB6AAD" w:rsidP="00113DB0">
            <w:pPr>
              <w:spacing w:line="360" w:lineRule="auto"/>
              <w:jc w:val="center"/>
            </w:pPr>
            <w:r w:rsidRPr="00600320">
              <w:rPr>
                <w:rFonts w:hint="eastAsia"/>
              </w:rPr>
              <w:t>内部水泵耗电量</w:t>
            </w:r>
            <w:r w:rsidR="00A15685" w:rsidRPr="00600320">
              <w:rPr>
                <w:rFonts w:hint="eastAsia"/>
              </w:rPr>
              <w:t>（kWh）</w:t>
            </w:r>
          </w:p>
        </w:tc>
        <w:tc>
          <w:tcPr>
            <w:tcW w:w="1196" w:type="dxa"/>
          </w:tcPr>
          <w:p w:rsidR="00DB6AAD" w:rsidRPr="00600320" w:rsidRDefault="00DB6AAD" w:rsidP="00113DB0">
            <w:pPr>
              <w:spacing w:line="360" w:lineRule="auto"/>
              <w:jc w:val="center"/>
            </w:pPr>
          </w:p>
        </w:tc>
        <w:tc>
          <w:tcPr>
            <w:tcW w:w="1197" w:type="dxa"/>
          </w:tcPr>
          <w:p w:rsidR="00DB6AAD" w:rsidRPr="00600320" w:rsidRDefault="00DB6AAD" w:rsidP="00113DB0">
            <w:pPr>
              <w:spacing w:line="360" w:lineRule="auto"/>
              <w:jc w:val="center"/>
            </w:pPr>
          </w:p>
        </w:tc>
      </w:tr>
      <w:tr w:rsidR="00DB6AAD" w:rsidRPr="00600320" w:rsidTr="00A15685">
        <w:trPr>
          <w:trHeight w:val="232"/>
        </w:trPr>
        <w:tc>
          <w:tcPr>
            <w:tcW w:w="1196" w:type="dxa"/>
            <w:shd w:val="clear" w:color="auto" w:fill="CCE8CF" w:themeFill="background1"/>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7" w:type="dxa"/>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6" w:type="dxa"/>
          </w:tcPr>
          <w:p w:rsidR="00DB6AAD" w:rsidRPr="00600320" w:rsidRDefault="00DB6AAD" w:rsidP="00113DB0">
            <w:pPr>
              <w:spacing w:line="360" w:lineRule="auto"/>
              <w:jc w:val="center"/>
            </w:pPr>
          </w:p>
        </w:tc>
        <w:tc>
          <w:tcPr>
            <w:tcW w:w="1197" w:type="dxa"/>
          </w:tcPr>
          <w:p w:rsidR="00DB6AAD" w:rsidRPr="00600320" w:rsidRDefault="00DB6AAD" w:rsidP="00113DB0">
            <w:pPr>
              <w:spacing w:line="360" w:lineRule="auto"/>
              <w:jc w:val="center"/>
            </w:pPr>
          </w:p>
        </w:tc>
      </w:tr>
    </w:tbl>
    <w:p w:rsidR="00DB6AAD" w:rsidRPr="00600320" w:rsidRDefault="00DB6AAD" w:rsidP="00DB6AAD">
      <w:pPr>
        <w:widowControl/>
        <w:jc w:val="left"/>
        <w:rPr>
          <w:rFonts w:ascii="黑体" w:eastAsia="黑体"/>
          <w:kern w:val="0"/>
          <w:szCs w:val="20"/>
        </w:rPr>
      </w:pPr>
    </w:p>
    <w:p w:rsidR="00643FA6" w:rsidRPr="00600320" w:rsidRDefault="00643FA6" w:rsidP="00643FA6">
      <w:pPr>
        <w:pStyle w:val="afff"/>
        <w:tabs>
          <w:tab w:val="clear" w:pos="4201"/>
          <w:tab w:val="clear" w:pos="9298"/>
        </w:tabs>
        <w:spacing w:line="360" w:lineRule="auto"/>
        <w:ind w:firstLineChars="0" w:firstLine="0"/>
      </w:pPr>
      <w:bookmarkStart w:id="53" w:name="_Toc512500336"/>
      <w:r w:rsidRPr="00600320">
        <w:t xml:space="preserve">B.6 </w:t>
      </w:r>
      <w:r w:rsidRPr="00600320">
        <w:rPr>
          <w:rFonts w:hint="eastAsia"/>
        </w:rPr>
        <w:t>每次测试应用热平衡法校核，按照附录</w:t>
      </w:r>
      <w:r w:rsidRPr="00600320">
        <w:t>C</w:t>
      </w:r>
      <w:r w:rsidRPr="00600320">
        <w:rPr>
          <w:rFonts w:hint="eastAsia"/>
        </w:rPr>
        <w:t>进行计算，其偏差应在±</w:t>
      </w:r>
      <w:r w:rsidRPr="00600320">
        <w:t>10%</w:t>
      </w:r>
      <w:r w:rsidRPr="00600320">
        <w:rPr>
          <w:rFonts w:hint="eastAsia"/>
        </w:rPr>
        <w:t>以内。</w:t>
      </w:r>
    </w:p>
    <w:p w:rsidR="00B65093" w:rsidRPr="00600320" w:rsidRDefault="00B65093">
      <w:pPr>
        <w:widowControl/>
        <w:jc w:val="left"/>
        <w:rPr>
          <w:rFonts w:ascii="黑体" w:eastAsia="黑体"/>
          <w:kern w:val="0"/>
          <w:szCs w:val="20"/>
        </w:rPr>
      </w:pPr>
      <w:r w:rsidRPr="00600320">
        <w:br w:type="page"/>
      </w:r>
    </w:p>
    <w:p w:rsidR="00EE1778" w:rsidRPr="00600320" w:rsidRDefault="00F664B5" w:rsidP="00E00633">
      <w:pPr>
        <w:pStyle w:val="a4"/>
        <w:numPr>
          <w:ilvl w:val="0"/>
          <w:numId w:val="0"/>
        </w:numPr>
        <w:spacing w:before="312" w:after="312" w:line="360" w:lineRule="auto"/>
        <w:jc w:val="center"/>
        <w:outlineLvl w:val="0"/>
      </w:pPr>
      <w:r w:rsidRPr="00600320">
        <w:rPr>
          <w:rFonts w:hint="eastAsia"/>
        </w:rPr>
        <w:lastRenderedPageBreak/>
        <w:t>附录</w:t>
      </w:r>
      <w:r w:rsidRPr="00600320">
        <w:t xml:space="preserve"> </w:t>
      </w:r>
      <w:r w:rsidR="00DB6AAD" w:rsidRPr="00600320">
        <w:t>C</w:t>
      </w:r>
      <w:bookmarkEnd w:id="53"/>
    </w:p>
    <w:p w:rsidR="00EE1778" w:rsidRPr="00600320" w:rsidRDefault="00B906C5" w:rsidP="00E00633">
      <w:pPr>
        <w:pStyle w:val="afff"/>
        <w:jc w:val="center"/>
      </w:pPr>
      <w:r w:rsidRPr="00600320">
        <w:rPr>
          <w:rFonts w:hint="eastAsia"/>
        </w:rPr>
        <w:t>（规范性附录）</w:t>
      </w:r>
    </w:p>
    <w:p w:rsidR="00EE1778" w:rsidRPr="00600320" w:rsidRDefault="000741AE" w:rsidP="00E00633">
      <w:pPr>
        <w:pStyle w:val="a4"/>
        <w:numPr>
          <w:ilvl w:val="0"/>
          <w:numId w:val="0"/>
        </w:numPr>
        <w:spacing w:before="312" w:after="312" w:line="360" w:lineRule="auto"/>
        <w:jc w:val="center"/>
        <w:outlineLvl w:val="9"/>
      </w:pPr>
      <w:r w:rsidRPr="00600320">
        <w:rPr>
          <w:rFonts w:hint="eastAsia"/>
        </w:rPr>
        <w:t xml:space="preserve">  </w:t>
      </w:r>
      <w:r w:rsidR="002F719F" w:rsidRPr="00600320">
        <w:rPr>
          <w:rFonts w:hint="eastAsia"/>
        </w:rPr>
        <w:t>热工性能</w:t>
      </w:r>
      <w:r w:rsidR="00B906C5" w:rsidRPr="00600320">
        <w:rPr>
          <w:rFonts w:hint="eastAsia"/>
        </w:rPr>
        <w:t>计算方法</w:t>
      </w:r>
    </w:p>
    <w:p w:rsidR="008269FC" w:rsidRPr="00600320" w:rsidRDefault="004540CB">
      <w:pPr>
        <w:pStyle w:val="afff"/>
        <w:spacing w:line="360" w:lineRule="auto"/>
        <w:ind w:firstLineChars="0" w:firstLine="0"/>
      </w:pPr>
      <w:r w:rsidRPr="00600320">
        <w:t>C</w:t>
      </w:r>
      <w:r w:rsidR="00B906C5" w:rsidRPr="00600320">
        <w:rPr>
          <w:rFonts w:hint="eastAsia"/>
        </w:rPr>
        <w:t>.1 适用范围</w:t>
      </w:r>
    </w:p>
    <w:p w:rsidR="008269FC" w:rsidRPr="00600320" w:rsidRDefault="00353214">
      <w:pPr>
        <w:pStyle w:val="afff"/>
        <w:spacing w:line="360" w:lineRule="auto"/>
      </w:pPr>
      <w:r w:rsidRPr="00600320">
        <w:rPr>
          <w:rFonts w:hint="eastAsia"/>
        </w:rPr>
        <w:t>本附录规定了吸收式换热器热工性能计算方法的要求。</w:t>
      </w:r>
    </w:p>
    <w:p w:rsidR="008269FC" w:rsidRPr="00600320" w:rsidRDefault="004540CB">
      <w:pPr>
        <w:pStyle w:val="afff"/>
        <w:spacing w:line="360" w:lineRule="auto"/>
        <w:ind w:firstLineChars="0" w:firstLine="0"/>
      </w:pPr>
      <w:r w:rsidRPr="00600320">
        <w:t>C</w:t>
      </w:r>
      <w:r w:rsidR="00B906C5" w:rsidRPr="00600320">
        <w:rPr>
          <w:rFonts w:hint="eastAsia"/>
        </w:rPr>
        <w:t>.2</w:t>
      </w:r>
      <w:r w:rsidR="00307E50" w:rsidRPr="00600320">
        <w:t xml:space="preserve"> </w:t>
      </w:r>
      <w:r w:rsidR="00E64B66" w:rsidRPr="00600320">
        <w:rPr>
          <w:rFonts w:ascii="Times New Roman" w:hint="eastAsia"/>
        </w:rPr>
        <w:t>换热效能计算</w:t>
      </w:r>
    </w:p>
    <w:p w:rsidR="008269FC" w:rsidRPr="00600320" w:rsidRDefault="006F7D51">
      <w:pPr>
        <w:pStyle w:val="afff"/>
        <w:spacing w:line="360" w:lineRule="auto"/>
        <w:ind w:firstLineChars="0" w:firstLine="0"/>
        <w:rPr>
          <w:szCs w:val="21"/>
        </w:rPr>
      </w:pPr>
      <w:r w:rsidRPr="00600320">
        <w:rPr>
          <w:rFonts w:ascii="Times New Roman"/>
        </w:rPr>
        <w:t>C</w:t>
      </w:r>
      <w:r w:rsidR="001C758B" w:rsidRPr="00600320">
        <w:rPr>
          <w:rFonts w:ascii="Times New Roman" w:hint="eastAsia"/>
        </w:rPr>
        <w:t xml:space="preserve">.2.1 </w:t>
      </w:r>
      <w:r w:rsidR="00F664B5" w:rsidRPr="00600320">
        <w:rPr>
          <w:rFonts w:hint="eastAsia"/>
          <w:szCs w:val="21"/>
        </w:rPr>
        <w:t>第一类吸收式换热器换热效能</w:t>
      </w:r>
      <w:r w:rsidR="004A1870" w:rsidRPr="00600320">
        <w:rPr>
          <w:rFonts w:hint="eastAsia"/>
          <w:szCs w:val="21"/>
        </w:rPr>
        <w:t>应</w:t>
      </w:r>
      <w:r w:rsidR="00121472" w:rsidRPr="00600320">
        <w:rPr>
          <w:rFonts w:hint="eastAsia"/>
          <w:szCs w:val="21"/>
        </w:rPr>
        <w:t>按照</w:t>
      </w:r>
      <w:r w:rsidR="00F664B5" w:rsidRPr="00600320">
        <w:rPr>
          <w:rFonts w:hint="eastAsia"/>
          <w:szCs w:val="21"/>
        </w:rPr>
        <w:t>式</w:t>
      </w:r>
      <w:r w:rsidR="00F664B5" w:rsidRPr="00600320">
        <w:rPr>
          <w:szCs w:val="21"/>
        </w:rPr>
        <w:t>(</w:t>
      </w:r>
      <w:r w:rsidR="00307E50" w:rsidRPr="00600320">
        <w:rPr>
          <w:szCs w:val="21"/>
        </w:rPr>
        <w:t>C</w:t>
      </w:r>
      <w:r w:rsidR="00307E50" w:rsidRPr="00600320">
        <w:rPr>
          <w:rFonts w:hint="eastAsia"/>
          <w:szCs w:val="21"/>
        </w:rPr>
        <w:t>.</w:t>
      </w:r>
      <w:r w:rsidR="00121472" w:rsidRPr="00600320">
        <w:rPr>
          <w:szCs w:val="21"/>
        </w:rPr>
        <w:t>1</w:t>
      </w:r>
      <w:r w:rsidR="00F664B5" w:rsidRPr="00600320">
        <w:rPr>
          <w:szCs w:val="21"/>
        </w:rPr>
        <w:t>)</w:t>
      </w:r>
      <w:r w:rsidR="004A1870" w:rsidRPr="00600320">
        <w:rPr>
          <w:rFonts w:hint="eastAsia"/>
          <w:szCs w:val="21"/>
        </w:rPr>
        <w:t>进行</w:t>
      </w:r>
      <w:r w:rsidR="00F664B5" w:rsidRPr="00600320">
        <w:rPr>
          <w:rFonts w:hint="eastAsia"/>
          <w:szCs w:val="21"/>
        </w:rPr>
        <w:t>计算：</w:t>
      </w:r>
    </w:p>
    <w:p w:rsidR="00F664B5" w:rsidRPr="00600320" w:rsidRDefault="0031473C" w:rsidP="008C66D4">
      <w:pPr>
        <w:spacing w:line="360" w:lineRule="auto"/>
        <w:ind w:firstLineChars="877" w:firstLine="1842"/>
        <w:jc w:val="center"/>
        <w:rPr>
          <w:szCs w:val="21"/>
        </w:rPr>
      </w:pPr>
      <w:r w:rsidRPr="00600320">
        <w:rPr>
          <w:position w:val="-32"/>
          <w:szCs w:val="21"/>
        </w:rPr>
        <w:object w:dxaOrig="1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v:imagedata r:id="rId14" o:title=""/>
          </v:shape>
          <o:OLEObject Type="Embed" ProgID="Equation.DSMT4" ShapeID="_x0000_i1025" DrawAspect="Content" ObjectID="_1589799139" r:id="rId15"/>
        </w:object>
      </w:r>
      <w:r w:rsidR="00F664B5" w:rsidRPr="00600320">
        <w:rPr>
          <w:szCs w:val="21"/>
        </w:rPr>
        <w:t xml:space="preserve">                      (</w:t>
      </w:r>
      <w:r w:rsidR="009F6D30" w:rsidRPr="00600320">
        <w:rPr>
          <w:rFonts w:hint="eastAsia"/>
          <w:szCs w:val="21"/>
        </w:rPr>
        <w:t>C.</w:t>
      </w:r>
      <w:r w:rsidR="00121472" w:rsidRPr="00600320">
        <w:rPr>
          <w:szCs w:val="21"/>
        </w:rPr>
        <w:t>1</w:t>
      </w:r>
      <w:r w:rsidR="00F664B5" w:rsidRPr="00600320">
        <w:rPr>
          <w:szCs w:val="21"/>
        </w:rPr>
        <w:t>)</w:t>
      </w:r>
    </w:p>
    <w:p w:rsidR="00121472" w:rsidRPr="00600320" w:rsidRDefault="00F664B5" w:rsidP="00F664B5">
      <w:pPr>
        <w:spacing w:line="360" w:lineRule="auto"/>
        <w:ind w:firstLine="480"/>
        <w:rPr>
          <w:szCs w:val="21"/>
        </w:rPr>
      </w:pPr>
      <w:r w:rsidRPr="00600320">
        <w:rPr>
          <w:rFonts w:hint="eastAsia"/>
          <w:szCs w:val="21"/>
        </w:rPr>
        <w:t>式中</w:t>
      </w:r>
      <w:r w:rsidR="00121472" w:rsidRPr="00600320">
        <w:rPr>
          <w:rFonts w:hint="eastAsia"/>
          <w:szCs w:val="21"/>
        </w:rPr>
        <w:t>：</w:t>
      </w:r>
    </w:p>
    <w:p w:rsidR="008269FC" w:rsidRPr="00600320" w:rsidRDefault="0031473C">
      <w:pPr>
        <w:spacing w:line="360" w:lineRule="auto"/>
        <w:ind w:firstLineChars="500" w:firstLine="1050"/>
        <w:rPr>
          <w:i/>
          <w:szCs w:val="21"/>
        </w:rPr>
      </w:pPr>
      <w:r w:rsidRPr="00600320">
        <w:rPr>
          <w:position w:val="-12"/>
          <w:szCs w:val="21"/>
        </w:rPr>
        <w:object w:dxaOrig="240" w:dyaOrig="360">
          <v:shape id="_x0000_i1026" type="#_x0000_t75" style="width:14.4pt;height:21.6pt" o:ole="">
            <v:imagedata r:id="rId16" o:title=""/>
          </v:shape>
          <o:OLEObject Type="Embed" ProgID="Equation.DSMT4" ShapeID="_x0000_i1026" DrawAspect="Content" ObjectID="_1589799140" r:id="rId17"/>
        </w:object>
      </w:r>
      <w:r w:rsidR="00385F27" w:rsidRPr="00600320">
        <w:rPr>
          <w:rFonts w:hint="eastAsia"/>
          <w:szCs w:val="21"/>
        </w:rPr>
        <w:t>——第一类吸收式换热器换热效能</w:t>
      </w:r>
      <w:r w:rsidR="00385F27" w:rsidRPr="00600320">
        <w:rPr>
          <w:szCs w:val="21"/>
        </w:rPr>
        <w:t>；</w:t>
      </w:r>
    </w:p>
    <w:p w:rsidR="00F664B5" w:rsidRPr="00600320" w:rsidRDefault="00741D40" w:rsidP="0000712B">
      <w:pPr>
        <w:spacing w:line="360" w:lineRule="auto"/>
        <w:ind w:firstLineChars="500" w:firstLine="1050"/>
        <w:rPr>
          <w:rFonts w:asciiTheme="majorEastAsia" w:eastAsiaTheme="majorEastAsia" w:hAnsiTheme="majorEastAsia"/>
          <w:szCs w:val="21"/>
        </w:rPr>
      </w:pPr>
      <w:r w:rsidRPr="00600320">
        <w:rPr>
          <w:rFonts w:asciiTheme="majorEastAsia" w:eastAsiaTheme="majorEastAsia" w:hAnsiTheme="majorEastAsia"/>
          <w:i/>
          <w:szCs w:val="21"/>
        </w:rPr>
        <w:t>t</w:t>
      </w:r>
      <w:r w:rsidRPr="00600320">
        <w:rPr>
          <w:rFonts w:asciiTheme="majorEastAsia" w:eastAsiaTheme="majorEastAsia" w:hAnsiTheme="majorEastAsia"/>
          <w:i/>
          <w:szCs w:val="21"/>
          <w:vertAlign w:val="subscript"/>
        </w:rPr>
        <w:t>1,in</w:t>
      </w:r>
      <w:r w:rsidRPr="00600320">
        <w:rPr>
          <w:rFonts w:asciiTheme="majorEastAsia" w:eastAsiaTheme="majorEastAsia" w:hAnsiTheme="majorEastAsia" w:hint="eastAsia"/>
          <w:szCs w:val="21"/>
        </w:rPr>
        <w:t>——热容流率小的一侧流体进口温度，</w:t>
      </w:r>
      <w:r w:rsidRPr="00600320">
        <w:rPr>
          <w:rFonts w:asciiTheme="majorEastAsia" w:eastAsiaTheme="majorEastAsia" w:hAnsiTheme="majorEastAsia" w:cs="宋体" w:hint="eastAsia"/>
          <w:szCs w:val="21"/>
        </w:rPr>
        <w:t>℃</w:t>
      </w:r>
      <w:r w:rsidRPr="00600320">
        <w:rPr>
          <w:rFonts w:asciiTheme="majorEastAsia" w:eastAsiaTheme="majorEastAsia" w:hAnsiTheme="majorEastAsia" w:hint="eastAsia"/>
          <w:szCs w:val="21"/>
        </w:rPr>
        <w:t>；</w:t>
      </w:r>
    </w:p>
    <w:p w:rsidR="00F664B5" w:rsidRPr="00600320" w:rsidRDefault="00741D40" w:rsidP="00F664B5">
      <w:pPr>
        <w:spacing w:line="360" w:lineRule="auto"/>
        <w:ind w:firstLineChars="500" w:firstLine="1050"/>
        <w:rPr>
          <w:szCs w:val="21"/>
        </w:rPr>
      </w:pPr>
      <w:r w:rsidRPr="00600320">
        <w:rPr>
          <w:rFonts w:asciiTheme="majorEastAsia" w:eastAsiaTheme="majorEastAsia" w:hAnsiTheme="majorEastAsia"/>
          <w:i/>
          <w:szCs w:val="21"/>
        </w:rPr>
        <w:t>t</w:t>
      </w:r>
      <w:r w:rsidRPr="00600320">
        <w:rPr>
          <w:rFonts w:asciiTheme="majorEastAsia" w:eastAsiaTheme="majorEastAsia" w:hAnsiTheme="majorEastAsia"/>
          <w:i/>
          <w:szCs w:val="21"/>
          <w:vertAlign w:val="subscript"/>
        </w:rPr>
        <w:t>l,o</w:t>
      </w:r>
      <w:r w:rsidR="00121472" w:rsidRPr="00600320">
        <w:rPr>
          <w:rFonts w:hint="eastAsia"/>
          <w:szCs w:val="21"/>
        </w:rPr>
        <w:t>——</w:t>
      </w:r>
      <w:r w:rsidR="00F13432" w:rsidRPr="00600320">
        <w:rPr>
          <w:rFonts w:hint="eastAsia"/>
          <w:szCs w:val="21"/>
        </w:rPr>
        <w:t>热容流率</w:t>
      </w:r>
      <w:r w:rsidR="00F13432" w:rsidRPr="00600320">
        <w:rPr>
          <w:szCs w:val="21"/>
        </w:rPr>
        <w:t>小的一侧流体</w:t>
      </w:r>
      <w:r w:rsidR="00F664B5" w:rsidRPr="00600320">
        <w:rPr>
          <w:rFonts w:hint="eastAsia"/>
          <w:szCs w:val="21"/>
        </w:rPr>
        <w:t>出口温度</w:t>
      </w:r>
      <w:r w:rsidR="00121472" w:rsidRPr="00600320">
        <w:rPr>
          <w:rFonts w:hint="eastAsia"/>
          <w:szCs w:val="21"/>
        </w:rPr>
        <w:t>，</w:t>
      </w:r>
      <w:r w:rsidR="00121472" w:rsidRPr="00600320">
        <w:rPr>
          <w:szCs w:val="21"/>
        </w:rPr>
        <w:t>℃</w:t>
      </w:r>
      <w:r w:rsidR="00F664B5" w:rsidRPr="00600320">
        <w:rPr>
          <w:rFonts w:hint="eastAsia"/>
          <w:szCs w:val="21"/>
        </w:rPr>
        <w:t>；</w:t>
      </w:r>
    </w:p>
    <w:p w:rsidR="00F664B5" w:rsidRPr="00600320" w:rsidRDefault="00741D40" w:rsidP="00F664B5">
      <w:pPr>
        <w:spacing w:line="360" w:lineRule="auto"/>
        <w:ind w:firstLineChars="500" w:firstLine="1050"/>
        <w:rPr>
          <w:szCs w:val="21"/>
        </w:rPr>
      </w:pPr>
      <w:r w:rsidRPr="00600320">
        <w:rPr>
          <w:rFonts w:asciiTheme="minorEastAsia" w:eastAsiaTheme="minorEastAsia" w:hAnsiTheme="minorEastAsia"/>
          <w:i/>
          <w:szCs w:val="21"/>
        </w:rPr>
        <w:t>t</w:t>
      </w:r>
      <w:r w:rsidRPr="00600320">
        <w:rPr>
          <w:rFonts w:asciiTheme="minorEastAsia" w:eastAsiaTheme="minorEastAsia" w:hAnsiTheme="minorEastAsia"/>
          <w:i/>
          <w:szCs w:val="21"/>
          <w:vertAlign w:val="subscript"/>
        </w:rPr>
        <w:t>2,in</w:t>
      </w:r>
      <w:r w:rsidR="00121472" w:rsidRPr="00600320">
        <w:rPr>
          <w:rFonts w:hint="eastAsia"/>
          <w:szCs w:val="21"/>
        </w:rPr>
        <w:t>——</w:t>
      </w:r>
      <w:r w:rsidR="00F13432" w:rsidRPr="00600320">
        <w:rPr>
          <w:rFonts w:hint="eastAsia"/>
          <w:szCs w:val="21"/>
        </w:rPr>
        <w:t>热容</w:t>
      </w:r>
      <w:r w:rsidR="00F13432" w:rsidRPr="00600320">
        <w:rPr>
          <w:szCs w:val="21"/>
        </w:rPr>
        <w:t>流率大的一侧流体</w:t>
      </w:r>
      <w:r w:rsidR="00F664B5" w:rsidRPr="00600320">
        <w:rPr>
          <w:rFonts w:hint="eastAsia"/>
          <w:szCs w:val="21"/>
        </w:rPr>
        <w:t>进口温度</w:t>
      </w:r>
      <w:r w:rsidR="00121472" w:rsidRPr="00600320">
        <w:rPr>
          <w:rFonts w:hint="eastAsia"/>
          <w:szCs w:val="21"/>
        </w:rPr>
        <w:t>，</w:t>
      </w:r>
      <w:r w:rsidR="00121472" w:rsidRPr="00600320">
        <w:rPr>
          <w:szCs w:val="21"/>
        </w:rPr>
        <w:t>℃</w:t>
      </w:r>
      <w:r w:rsidR="00F664B5" w:rsidRPr="00600320">
        <w:rPr>
          <w:rFonts w:hint="eastAsia"/>
          <w:szCs w:val="21"/>
        </w:rPr>
        <w:t>。</w:t>
      </w:r>
    </w:p>
    <w:p w:rsidR="008269FC" w:rsidRPr="00600320" w:rsidRDefault="004540CB">
      <w:pPr>
        <w:spacing w:line="360" w:lineRule="auto"/>
        <w:rPr>
          <w:szCs w:val="21"/>
        </w:rPr>
      </w:pPr>
      <w:r w:rsidRPr="00600320">
        <w:rPr>
          <w:szCs w:val="21"/>
        </w:rPr>
        <w:t>C</w:t>
      </w:r>
      <w:r w:rsidR="001C758B" w:rsidRPr="00600320">
        <w:rPr>
          <w:rFonts w:hint="eastAsia"/>
          <w:szCs w:val="21"/>
        </w:rPr>
        <w:t>.2.2</w:t>
      </w:r>
      <w:r w:rsidR="00F664B5" w:rsidRPr="00600320">
        <w:rPr>
          <w:rFonts w:hint="eastAsia"/>
          <w:szCs w:val="21"/>
        </w:rPr>
        <w:t>第二类吸收式换热器换热效能</w:t>
      </w:r>
      <w:r w:rsidR="001C758B" w:rsidRPr="00600320">
        <w:rPr>
          <w:rFonts w:hint="eastAsia"/>
          <w:szCs w:val="21"/>
        </w:rPr>
        <w:t>应</w:t>
      </w:r>
      <w:r w:rsidR="00121472" w:rsidRPr="00600320">
        <w:rPr>
          <w:rFonts w:hint="eastAsia"/>
          <w:szCs w:val="21"/>
        </w:rPr>
        <w:t>按照</w:t>
      </w:r>
      <w:r w:rsidR="00F664B5" w:rsidRPr="00600320">
        <w:rPr>
          <w:rFonts w:hint="eastAsia"/>
          <w:szCs w:val="21"/>
        </w:rPr>
        <w:t>式</w:t>
      </w:r>
      <w:r w:rsidR="00F664B5" w:rsidRPr="00600320">
        <w:rPr>
          <w:szCs w:val="21"/>
        </w:rPr>
        <w:t>(</w:t>
      </w:r>
      <w:r w:rsidR="00307E50" w:rsidRPr="00600320">
        <w:rPr>
          <w:szCs w:val="21"/>
        </w:rPr>
        <w:t>C.</w:t>
      </w:r>
      <w:r w:rsidR="00121472" w:rsidRPr="00600320">
        <w:rPr>
          <w:szCs w:val="21"/>
        </w:rPr>
        <w:t>2</w:t>
      </w:r>
      <w:r w:rsidR="00F664B5" w:rsidRPr="00600320">
        <w:rPr>
          <w:szCs w:val="21"/>
        </w:rPr>
        <w:t>)</w:t>
      </w:r>
      <w:r w:rsidR="001C758B" w:rsidRPr="00600320">
        <w:rPr>
          <w:rFonts w:hint="eastAsia"/>
          <w:szCs w:val="21"/>
        </w:rPr>
        <w:t>进行</w:t>
      </w:r>
      <w:r w:rsidR="00F664B5" w:rsidRPr="00600320">
        <w:rPr>
          <w:rFonts w:hint="eastAsia"/>
          <w:szCs w:val="21"/>
        </w:rPr>
        <w:t>计算：</w:t>
      </w:r>
    </w:p>
    <w:p w:rsidR="00F664B5" w:rsidRPr="00600320" w:rsidRDefault="0031473C" w:rsidP="00F664B5">
      <w:pPr>
        <w:spacing w:line="360" w:lineRule="auto"/>
        <w:ind w:firstLineChars="877" w:firstLine="1842"/>
        <w:jc w:val="center"/>
        <w:rPr>
          <w:szCs w:val="21"/>
        </w:rPr>
      </w:pPr>
      <w:r w:rsidRPr="00600320">
        <w:rPr>
          <w:position w:val="-32"/>
          <w:szCs w:val="21"/>
        </w:rPr>
        <w:object w:dxaOrig="1380" w:dyaOrig="720">
          <v:shape id="_x0000_i1027" type="#_x0000_t75" style="width:1in;height:36pt" o:ole="">
            <v:imagedata r:id="rId18" o:title=""/>
          </v:shape>
          <o:OLEObject Type="Embed" ProgID="Equation.DSMT4" ShapeID="_x0000_i1027" DrawAspect="Content" ObjectID="_1589799141" r:id="rId19"/>
        </w:object>
      </w:r>
      <w:r w:rsidR="00F664B5" w:rsidRPr="00600320">
        <w:rPr>
          <w:szCs w:val="21"/>
        </w:rPr>
        <w:t xml:space="preserve">                      (</w:t>
      </w:r>
      <w:r w:rsidR="00307E50" w:rsidRPr="00600320">
        <w:rPr>
          <w:szCs w:val="21"/>
        </w:rPr>
        <w:t>C.2</w:t>
      </w:r>
      <w:r w:rsidR="00F664B5" w:rsidRPr="00600320">
        <w:rPr>
          <w:szCs w:val="21"/>
        </w:rPr>
        <w:t>)</w:t>
      </w:r>
    </w:p>
    <w:p w:rsidR="00121472" w:rsidRPr="00600320" w:rsidRDefault="00F664B5" w:rsidP="00F664B5">
      <w:pPr>
        <w:pStyle w:val="afff"/>
        <w:spacing w:line="360" w:lineRule="auto"/>
        <w:rPr>
          <w:szCs w:val="21"/>
        </w:rPr>
      </w:pPr>
      <w:r w:rsidRPr="00600320">
        <w:rPr>
          <w:rFonts w:hint="eastAsia"/>
          <w:szCs w:val="21"/>
        </w:rPr>
        <w:t>式中</w:t>
      </w:r>
      <w:r w:rsidR="00121472" w:rsidRPr="00600320">
        <w:rPr>
          <w:rFonts w:hint="eastAsia"/>
          <w:szCs w:val="21"/>
        </w:rPr>
        <w:t>：</w:t>
      </w:r>
    </w:p>
    <w:p w:rsidR="001C758B" w:rsidRPr="00600320" w:rsidRDefault="001C758B" w:rsidP="00F664B5">
      <w:pPr>
        <w:pStyle w:val="afff"/>
        <w:spacing w:line="360" w:lineRule="auto"/>
        <w:rPr>
          <w:szCs w:val="21"/>
        </w:rPr>
      </w:pPr>
      <w:r w:rsidRPr="00600320">
        <w:rPr>
          <w:rFonts w:hint="eastAsia"/>
          <w:szCs w:val="21"/>
        </w:rPr>
        <w:t xml:space="preserve">   </w:t>
      </w:r>
      <w:r w:rsidR="0031473C" w:rsidRPr="00600320">
        <w:rPr>
          <w:position w:val="-12"/>
          <w:szCs w:val="21"/>
        </w:rPr>
        <w:object w:dxaOrig="260" w:dyaOrig="360">
          <v:shape id="_x0000_i1028" type="#_x0000_t75" style="width:14.4pt;height:21.6pt" o:ole="">
            <v:imagedata r:id="rId20" o:title=""/>
          </v:shape>
          <o:OLEObject Type="Embed" ProgID="Equation.DSMT4" ShapeID="_x0000_i1028" DrawAspect="Content" ObjectID="_1589799142" r:id="rId21"/>
        </w:object>
      </w:r>
      <w:r w:rsidRPr="00600320">
        <w:rPr>
          <w:rFonts w:hint="eastAsia"/>
          <w:szCs w:val="21"/>
        </w:rPr>
        <w:t xml:space="preserve"> </w:t>
      </w:r>
      <w:r w:rsidR="00385F27" w:rsidRPr="00600320">
        <w:rPr>
          <w:rFonts w:hint="eastAsia"/>
          <w:szCs w:val="21"/>
        </w:rPr>
        <w:t>——第二类吸收式换热器换热效能</w:t>
      </w:r>
      <w:r w:rsidR="00385F27" w:rsidRPr="00600320">
        <w:rPr>
          <w:szCs w:val="21"/>
        </w:rPr>
        <w:t>；</w:t>
      </w:r>
    </w:p>
    <w:p w:rsidR="00121472" w:rsidRPr="00600320" w:rsidRDefault="00F664B5" w:rsidP="0000712B">
      <w:pPr>
        <w:pStyle w:val="afff"/>
        <w:spacing w:line="360" w:lineRule="auto"/>
        <w:ind w:firstLineChars="400" w:firstLine="840"/>
        <w:rPr>
          <w:szCs w:val="21"/>
        </w:rPr>
      </w:pPr>
      <w:r w:rsidRPr="00600320">
        <w:rPr>
          <w:i/>
          <w:szCs w:val="21"/>
        </w:rPr>
        <w:t>t</w:t>
      </w:r>
      <w:r w:rsidR="00312E27" w:rsidRPr="00600320">
        <w:rPr>
          <w:i/>
          <w:szCs w:val="21"/>
          <w:vertAlign w:val="subscript"/>
        </w:rPr>
        <w:t>1</w:t>
      </w:r>
      <w:r w:rsidRPr="00600320">
        <w:rPr>
          <w:i/>
          <w:szCs w:val="21"/>
          <w:vertAlign w:val="subscript"/>
        </w:rPr>
        <w:t>,in</w:t>
      </w:r>
      <w:r w:rsidR="00121472" w:rsidRPr="00600320">
        <w:rPr>
          <w:rFonts w:hint="eastAsia"/>
          <w:szCs w:val="21"/>
        </w:rPr>
        <w:t>——</w:t>
      </w:r>
      <w:r w:rsidR="00F13432" w:rsidRPr="00600320">
        <w:rPr>
          <w:rFonts w:hint="eastAsia"/>
          <w:szCs w:val="21"/>
        </w:rPr>
        <w:t>热容流率</w:t>
      </w:r>
      <w:r w:rsidR="00F13432" w:rsidRPr="00600320">
        <w:rPr>
          <w:szCs w:val="21"/>
        </w:rPr>
        <w:t>小的一侧流体</w:t>
      </w:r>
      <w:r w:rsidRPr="00600320">
        <w:rPr>
          <w:rFonts w:hint="eastAsia"/>
          <w:szCs w:val="21"/>
        </w:rPr>
        <w:t>进口温度</w:t>
      </w:r>
      <w:r w:rsidR="00121472" w:rsidRPr="00600320">
        <w:rPr>
          <w:rFonts w:hint="eastAsia"/>
          <w:szCs w:val="21"/>
        </w:rPr>
        <w:t>，</w:t>
      </w:r>
      <w:r w:rsidR="00121472" w:rsidRPr="00600320">
        <w:rPr>
          <w:szCs w:val="21"/>
        </w:rPr>
        <w:t>℃</w:t>
      </w:r>
      <w:r w:rsidRPr="00600320">
        <w:rPr>
          <w:rFonts w:hint="eastAsia"/>
          <w:szCs w:val="21"/>
        </w:rPr>
        <w:t>；</w:t>
      </w:r>
    </w:p>
    <w:p w:rsidR="00121472" w:rsidRPr="00600320" w:rsidRDefault="00F664B5" w:rsidP="0057235F">
      <w:pPr>
        <w:pStyle w:val="afff"/>
        <w:spacing w:line="360" w:lineRule="auto"/>
        <w:ind w:firstLineChars="400" w:firstLine="840"/>
        <w:rPr>
          <w:szCs w:val="21"/>
        </w:rPr>
      </w:pPr>
      <w:r w:rsidRPr="00600320">
        <w:rPr>
          <w:i/>
          <w:szCs w:val="21"/>
        </w:rPr>
        <w:t>t</w:t>
      </w:r>
      <w:r w:rsidR="00F13432" w:rsidRPr="00600320">
        <w:rPr>
          <w:i/>
          <w:szCs w:val="21"/>
          <w:vertAlign w:val="subscript"/>
        </w:rPr>
        <w:t>1</w:t>
      </w:r>
      <w:r w:rsidRPr="00600320">
        <w:rPr>
          <w:i/>
          <w:szCs w:val="21"/>
          <w:vertAlign w:val="subscript"/>
        </w:rPr>
        <w:t>,</w:t>
      </w:r>
      <w:r w:rsidR="00F13432" w:rsidRPr="00600320">
        <w:rPr>
          <w:i/>
          <w:szCs w:val="21"/>
          <w:vertAlign w:val="subscript"/>
        </w:rPr>
        <w:t>o</w:t>
      </w:r>
      <w:r w:rsidR="00121472" w:rsidRPr="00600320">
        <w:rPr>
          <w:rFonts w:hint="eastAsia"/>
          <w:szCs w:val="21"/>
        </w:rPr>
        <w:t>——</w:t>
      </w:r>
      <w:r w:rsidR="00F13432" w:rsidRPr="00600320">
        <w:rPr>
          <w:rFonts w:hint="eastAsia"/>
          <w:szCs w:val="21"/>
        </w:rPr>
        <w:t>热容流率小</w:t>
      </w:r>
      <w:r w:rsidR="00F13432" w:rsidRPr="00600320">
        <w:rPr>
          <w:szCs w:val="21"/>
        </w:rPr>
        <w:t>的一侧流体</w:t>
      </w:r>
      <w:r w:rsidRPr="00600320">
        <w:rPr>
          <w:rFonts w:hint="eastAsia"/>
          <w:szCs w:val="21"/>
        </w:rPr>
        <w:t>进口温度</w:t>
      </w:r>
      <w:r w:rsidR="00121472" w:rsidRPr="00600320">
        <w:rPr>
          <w:rFonts w:hint="eastAsia"/>
          <w:szCs w:val="21"/>
        </w:rPr>
        <w:t>，</w:t>
      </w:r>
      <w:r w:rsidR="00121472" w:rsidRPr="00600320">
        <w:rPr>
          <w:szCs w:val="21"/>
        </w:rPr>
        <w:t>℃</w:t>
      </w:r>
      <w:r w:rsidRPr="00600320">
        <w:rPr>
          <w:rFonts w:hint="eastAsia"/>
          <w:szCs w:val="21"/>
        </w:rPr>
        <w:t>；</w:t>
      </w:r>
    </w:p>
    <w:p w:rsidR="006E4257" w:rsidRPr="00600320" w:rsidRDefault="00F664B5" w:rsidP="008C66D4">
      <w:pPr>
        <w:pStyle w:val="afff"/>
        <w:spacing w:line="360" w:lineRule="auto"/>
        <w:ind w:firstLineChars="400" w:firstLine="840"/>
        <w:rPr>
          <w:szCs w:val="21"/>
        </w:rPr>
      </w:pPr>
      <w:r w:rsidRPr="00600320">
        <w:rPr>
          <w:i/>
          <w:szCs w:val="21"/>
        </w:rPr>
        <w:t>t</w:t>
      </w:r>
      <w:r w:rsidR="00312E27" w:rsidRPr="00600320">
        <w:rPr>
          <w:i/>
          <w:szCs w:val="21"/>
          <w:vertAlign w:val="subscript"/>
        </w:rPr>
        <w:t>2</w:t>
      </w:r>
      <w:r w:rsidRPr="00600320">
        <w:rPr>
          <w:i/>
          <w:szCs w:val="21"/>
          <w:vertAlign w:val="subscript"/>
        </w:rPr>
        <w:t>,o</w:t>
      </w:r>
      <w:r w:rsidR="00121472" w:rsidRPr="00600320">
        <w:rPr>
          <w:rFonts w:hint="eastAsia"/>
          <w:szCs w:val="21"/>
        </w:rPr>
        <w:t>——</w:t>
      </w:r>
      <w:r w:rsidR="00F13432" w:rsidRPr="00600320">
        <w:rPr>
          <w:rFonts w:hint="eastAsia"/>
          <w:szCs w:val="21"/>
        </w:rPr>
        <w:t>热容流率</w:t>
      </w:r>
      <w:r w:rsidR="00F13432" w:rsidRPr="00600320">
        <w:rPr>
          <w:szCs w:val="21"/>
        </w:rPr>
        <w:t>大的一侧流体</w:t>
      </w:r>
      <w:r w:rsidRPr="00600320">
        <w:rPr>
          <w:rFonts w:hint="eastAsia"/>
          <w:szCs w:val="21"/>
        </w:rPr>
        <w:t>出口温度</w:t>
      </w:r>
      <w:r w:rsidR="00121472" w:rsidRPr="00600320">
        <w:rPr>
          <w:rFonts w:hint="eastAsia"/>
          <w:szCs w:val="21"/>
        </w:rPr>
        <w:t>，</w:t>
      </w:r>
      <w:r w:rsidR="00121472" w:rsidRPr="00600320">
        <w:rPr>
          <w:szCs w:val="21"/>
        </w:rPr>
        <w:t>℃</w:t>
      </w:r>
      <w:r w:rsidRPr="00600320">
        <w:rPr>
          <w:rFonts w:hint="eastAsia"/>
          <w:szCs w:val="21"/>
        </w:rPr>
        <w:t>。</w:t>
      </w:r>
    </w:p>
    <w:p w:rsidR="008269FC" w:rsidRPr="00600320" w:rsidRDefault="00741D40">
      <w:pPr>
        <w:pStyle w:val="afff"/>
        <w:spacing w:line="360" w:lineRule="auto"/>
        <w:ind w:firstLineChars="0" w:firstLine="0"/>
        <w:rPr>
          <w:szCs w:val="21"/>
        </w:rPr>
      </w:pPr>
      <w:r w:rsidRPr="00600320">
        <w:rPr>
          <w:rFonts w:ascii="Times New Roman"/>
          <w:szCs w:val="21"/>
        </w:rPr>
        <w:t xml:space="preserve">C.2.3 </w:t>
      </w:r>
      <w:r w:rsidR="00643FA6" w:rsidRPr="00600320">
        <w:rPr>
          <w:rFonts w:hint="eastAsia"/>
          <w:szCs w:val="21"/>
        </w:rPr>
        <w:t>变工况</w:t>
      </w:r>
      <w:r w:rsidR="00643FA6" w:rsidRPr="00600320">
        <w:rPr>
          <w:szCs w:val="21"/>
        </w:rPr>
        <w:t>拟合公式</w:t>
      </w:r>
    </w:p>
    <w:p w:rsidR="006E4257" w:rsidRPr="00600320" w:rsidRDefault="00643FA6" w:rsidP="006E4257">
      <w:pPr>
        <w:pStyle w:val="afff"/>
        <w:tabs>
          <w:tab w:val="clear" w:pos="4201"/>
          <w:tab w:val="clear" w:pos="9298"/>
        </w:tabs>
        <w:spacing w:line="360" w:lineRule="auto"/>
      </w:pPr>
      <w:r w:rsidRPr="00600320">
        <w:rPr>
          <w:rFonts w:hint="eastAsia"/>
        </w:rPr>
        <w:t>在</w:t>
      </w:r>
      <w:r w:rsidR="006E4257" w:rsidRPr="00600320">
        <w:rPr>
          <w:rFonts w:hint="eastAsia"/>
        </w:rPr>
        <w:t>变工况下，通过测量两侧流体流量、两侧流体进口温度，计算出变工况下的换热效能，</w:t>
      </w:r>
      <w:r w:rsidRPr="00600320">
        <w:rPr>
          <w:rFonts w:hint="eastAsia"/>
        </w:rPr>
        <w:t>可以</w:t>
      </w:r>
      <w:r w:rsidR="006E4257" w:rsidRPr="00600320">
        <w:rPr>
          <w:rFonts w:hint="eastAsia"/>
        </w:rPr>
        <w:t>拟合得到每台吸收式换热器的换热效能拟合式。</w:t>
      </w:r>
      <w:r w:rsidR="00741D40" w:rsidRPr="00600320">
        <w:rPr>
          <w:rFonts w:hint="eastAsia"/>
        </w:rPr>
        <w:t>通过</w:t>
      </w:r>
      <w:r w:rsidR="008E740D">
        <w:rPr>
          <w:rFonts w:hint="eastAsia"/>
        </w:rPr>
        <w:t>式</w:t>
      </w:r>
      <w:r w:rsidR="00113DB0" w:rsidRPr="00600320">
        <w:rPr>
          <w:rFonts w:hint="eastAsia"/>
        </w:rPr>
        <w:t>(</w:t>
      </w:r>
      <w:r w:rsidR="00113DB0" w:rsidRPr="00600320">
        <w:rPr>
          <w:szCs w:val="21"/>
        </w:rPr>
        <w:t>C.3</w:t>
      </w:r>
      <w:r w:rsidR="00113DB0" w:rsidRPr="00600320">
        <w:t>)</w:t>
      </w:r>
      <w:r w:rsidR="00741D40" w:rsidRPr="00600320">
        <w:rPr>
          <w:rFonts w:hint="eastAsia"/>
        </w:rPr>
        <w:t>可以计算得到其他变工况下的换热效能。</w:t>
      </w:r>
    </w:p>
    <w:p w:rsidR="006E4257" w:rsidRPr="00600320" w:rsidRDefault="0031473C" w:rsidP="006E4257">
      <w:pPr>
        <w:pStyle w:val="afff"/>
        <w:tabs>
          <w:tab w:val="clear" w:pos="4201"/>
          <w:tab w:val="clear" w:pos="9298"/>
        </w:tabs>
        <w:spacing w:line="360" w:lineRule="auto"/>
        <w:ind w:firstLineChars="0" w:firstLine="0"/>
        <w:jc w:val="center"/>
      </w:pPr>
      <w:r w:rsidRPr="00600320">
        <w:rPr>
          <w:position w:val="-32"/>
        </w:rPr>
        <w:object w:dxaOrig="6360" w:dyaOrig="760">
          <v:shape id="_x0000_i1029" type="#_x0000_t75" style="width:316.2pt;height:36pt" o:ole="">
            <v:imagedata r:id="rId22" o:title=""/>
          </v:shape>
          <o:OLEObject Type="Embed" ProgID="Equation.DSMT4" ShapeID="_x0000_i1029" DrawAspect="Content" ObjectID="_1589799143" r:id="rId23"/>
        </w:object>
      </w:r>
      <w:r w:rsidR="006E4257" w:rsidRPr="00600320">
        <w:t xml:space="preserve">               (</w:t>
      </w:r>
      <w:r w:rsidR="00307E50" w:rsidRPr="00600320">
        <w:rPr>
          <w:szCs w:val="21"/>
        </w:rPr>
        <w:t>C.3</w:t>
      </w:r>
      <w:r w:rsidR="006E4257" w:rsidRPr="00600320">
        <w:t>)</w:t>
      </w:r>
    </w:p>
    <w:p w:rsidR="006E4257" w:rsidRPr="00600320" w:rsidRDefault="006E4257" w:rsidP="006E4257">
      <w:pPr>
        <w:pStyle w:val="afff"/>
        <w:tabs>
          <w:tab w:val="clear" w:pos="4201"/>
          <w:tab w:val="clear" w:pos="9298"/>
        </w:tabs>
        <w:spacing w:line="360" w:lineRule="auto"/>
      </w:pPr>
      <w:r w:rsidRPr="00600320">
        <w:rPr>
          <w:rFonts w:hint="eastAsia"/>
        </w:rPr>
        <w:t>式中，</w:t>
      </w:r>
    </w:p>
    <w:p w:rsidR="006E4257" w:rsidRPr="00600320" w:rsidRDefault="006E4257" w:rsidP="006E4257">
      <w:pPr>
        <w:pStyle w:val="afff"/>
        <w:tabs>
          <w:tab w:val="clear" w:pos="4201"/>
          <w:tab w:val="clear" w:pos="9298"/>
        </w:tabs>
        <w:spacing w:line="360" w:lineRule="auto"/>
        <w:ind w:firstLineChars="500" w:firstLine="1050"/>
      </w:pPr>
      <w:r w:rsidRPr="00600320">
        <w:rPr>
          <w:iCs/>
        </w:rPr>
        <w:t>ε</w:t>
      </w:r>
      <w:r w:rsidRPr="00600320">
        <w:rPr>
          <w:rFonts w:hint="eastAsia"/>
        </w:rPr>
        <w:t>——</w:t>
      </w:r>
      <w:r w:rsidR="008E740D">
        <w:rPr>
          <w:rFonts w:hint="eastAsia"/>
        </w:rPr>
        <w:t>吸收式换热器</w:t>
      </w:r>
      <w:r w:rsidRPr="00600320">
        <w:rPr>
          <w:rFonts w:hint="eastAsia"/>
        </w:rPr>
        <w:t>换热</w:t>
      </w:r>
      <w:r w:rsidRPr="00600320">
        <w:t>效能</w:t>
      </w:r>
      <w:r w:rsidRPr="00600320">
        <w:rPr>
          <w:rFonts w:hint="eastAsia"/>
        </w:rPr>
        <w:t>；</w:t>
      </w:r>
    </w:p>
    <w:p w:rsidR="006E4257" w:rsidRPr="00600320" w:rsidRDefault="006E4257" w:rsidP="006E4257">
      <w:pPr>
        <w:pStyle w:val="afff"/>
        <w:tabs>
          <w:tab w:val="clear" w:pos="4201"/>
          <w:tab w:val="clear" w:pos="9298"/>
        </w:tabs>
        <w:spacing w:line="360" w:lineRule="auto"/>
        <w:ind w:firstLineChars="500" w:firstLine="1050"/>
      </w:pPr>
      <w:r w:rsidRPr="00600320">
        <w:rPr>
          <w:iCs/>
        </w:rPr>
        <w:t>ε</w:t>
      </w:r>
      <w:r w:rsidRPr="00600320">
        <w:rPr>
          <w:iCs/>
          <w:vertAlign w:val="superscript"/>
        </w:rPr>
        <w:t>0</w:t>
      </w:r>
      <w:r w:rsidRPr="00600320">
        <w:rPr>
          <w:rFonts w:hint="eastAsia"/>
        </w:rPr>
        <w:t>——额定工况</w:t>
      </w:r>
      <w:r w:rsidR="003D0471">
        <w:rPr>
          <w:rFonts w:hint="eastAsia"/>
        </w:rPr>
        <w:t>下</w:t>
      </w:r>
      <w:r w:rsidRPr="00600320">
        <w:rPr>
          <w:rFonts w:hint="eastAsia"/>
        </w:rPr>
        <w:t>的</w:t>
      </w:r>
      <w:r w:rsidR="008E740D">
        <w:rPr>
          <w:rFonts w:hint="eastAsia"/>
        </w:rPr>
        <w:t>吸收式换热器</w:t>
      </w:r>
      <w:r w:rsidRPr="00600320">
        <w:rPr>
          <w:rFonts w:hint="eastAsia"/>
        </w:rPr>
        <w:t>换热</w:t>
      </w:r>
      <w:r w:rsidRPr="00600320">
        <w:t>效能</w:t>
      </w:r>
      <w:r w:rsidRPr="00600320">
        <w:rPr>
          <w:rFonts w:hint="eastAsia"/>
        </w:rPr>
        <w:t>；</w:t>
      </w:r>
    </w:p>
    <w:p w:rsidR="006E4257" w:rsidRPr="00600320" w:rsidRDefault="006E4257" w:rsidP="006E4257">
      <w:pPr>
        <w:pStyle w:val="afff"/>
        <w:tabs>
          <w:tab w:val="clear" w:pos="4201"/>
          <w:tab w:val="clear" w:pos="9298"/>
        </w:tabs>
        <w:spacing w:line="360" w:lineRule="auto"/>
        <w:ind w:firstLineChars="500" w:firstLine="1050"/>
      </w:pPr>
      <w:r w:rsidRPr="00600320">
        <w:rPr>
          <w:iCs/>
        </w:rPr>
        <w:t>m</w:t>
      </w:r>
      <w:r w:rsidRPr="00600320">
        <w:rPr>
          <w:rFonts w:hint="eastAsia"/>
        </w:rPr>
        <w:t>——两侧流量比；</w:t>
      </w:r>
    </w:p>
    <w:p w:rsidR="006E4257" w:rsidRPr="00600320" w:rsidRDefault="006E4257" w:rsidP="006E4257">
      <w:pPr>
        <w:pStyle w:val="afff"/>
        <w:tabs>
          <w:tab w:val="clear" w:pos="4201"/>
          <w:tab w:val="clear" w:pos="9298"/>
        </w:tabs>
        <w:spacing w:line="360" w:lineRule="auto"/>
        <w:ind w:firstLineChars="500" w:firstLine="1050"/>
      </w:pPr>
      <w:r w:rsidRPr="00600320">
        <w:rPr>
          <w:iCs/>
        </w:rPr>
        <w:t>m</w:t>
      </w:r>
      <w:r w:rsidRPr="00600320">
        <w:rPr>
          <w:iCs/>
          <w:vertAlign w:val="subscript"/>
        </w:rPr>
        <w:t>0</w:t>
      </w:r>
      <w:r w:rsidRPr="00600320">
        <w:rPr>
          <w:rFonts w:hint="eastAsia"/>
        </w:rPr>
        <w:t>——额定工况</w:t>
      </w:r>
      <w:r w:rsidR="008E740D">
        <w:rPr>
          <w:rFonts w:hint="eastAsia"/>
        </w:rPr>
        <w:t>下</w:t>
      </w:r>
      <w:r w:rsidRPr="00600320">
        <w:rPr>
          <w:rFonts w:hint="eastAsia"/>
        </w:rPr>
        <w:t>的流量比；</w:t>
      </w:r>
    </w:p>
    <w:p w:rsidR="006E4257" w:rsidRPr="00600320" w:rsidRDefault="006E4257" w:rsidP="006E4257">
      <w:pPr>
        <w:pStyle w:val="afff"/>
        <w:tabs>
          <w:tab w:val="clear" w:pos="4201"/>
          <w:tab w:val="clear" w:pos="9298"/>
        </w:tabs>
        <w:spacing w:line="360" w:lineRule="auto"/>
        <w:ind w:firstLineChars="500" w:firstLine="1050"/>
      </w:pPr>
      <w:r w:rsidRPr="00600320">
        <w:rPr>
          <w:iCs/>
        </w:rPr>
        <w:t>G</w:t>
      </w:r>
      <w:r w:rsidR="00741D40" w:rsidRPr="00600320">
        <w:rPr>
          <w:iCs/>
          <w:vertAlign w:val="subscript"/>
        </w:rPr>
        <w:t>1</w:t>
      </w:r>
      <w:r w:rsidRPr="00600320">
        <w:rPr>
          <w:rFonts w:hint="eastAsia"/>
        </w:rPr>
        <w:t>——热容流率小的一侧流量，</w:t>
      </w:r>
      <w:r w:rsidRPr="00600320">
        <w:t>kg/s</w:t>
      </w:r>
      <w:r w:rsidRPr="00600320">
        <w:rPr>
          <w:rFonts w:hint="eastAsia"/>
        </w:rPr>
        <w:t>；</w:t>
      </w:r>
    </w:p>
    <w:p w:rsidR="006E4257" w:rsidRPr="00600320" w:rsidRDefault="006E4257" w:rsidP="006E4257">
      <w:pPr>
        <w:pStyle w:val="afff"/>
        <w:tabs>
          <w:tab w:val="clear" w:pos="4201"/>
          <w:tab w:val="clear" w:pos="9298"/>
        </w:tabs>
        <w:spacing w:line="360" w:lineRule="auto"/>
        <w:ind w:firstLineChars="500" w:firstLine="1050"/>
      </w:pPr>
      <w:r w:rsidRPr="00600320">
        <w:rPr>
          <w:iCs/>
        </w:rPr>
        <w:t>G</w:t>
      </w:r>
      <w:r w:rsidRPr="00600320">
        <w:rPr>
          <w:iCs/>
          <w:vertAlign w:val="subscript"/>
        </w:rPr>
        <w:t>0</w:t>
      </w:r>
      <w:r w:rsidRPr="00600320">
        <w:rPr>
          <w:rFonts w:hint="eastAsia"/>
        </w:rPr>
        <w:t>——额定工况</w:t>
      </w:r>
      <w:r w:rsidR="00113DB0">
        <w:rPr>
          <w:rFonts w:hint="eastAsia"/>
        </w:rPr>
        <w:t>下</w:t>
      </w:r>
      <w:r w:rsidRPr="00600320">
        <w:rPr>
          <w:rFonts w:hint="eastAsia"/>
        </w:rPr>
        <w:t>热容流率小的一侧流量，</w:t>
      </w:r>
      <w:r w:rsidRPr="00600320">
        <w:t>kg/s</w:t>
      </w:r>
      <w:r w:rsidRPr="00600320">
        <w:rPr>
          <w:rFonts w:hint="eastAsia"/>
        </w:rPr>
        <w:t>；</w:t>
      </w:r>
    </w:p>
    <w:p w:rsidR="006E4257" w:rsidRPr="00600320" w:rsidRDefault="006E4257" w:rsidP="006E4257">
      <w:pPr>
        <w:pStyle w:val="afff"/>
        <w:tabs>
          <w:tab w:val="clear" w:pos="4201"/>
          <w:tab w:val="clear" w:pos="9298"/>
        </w:tabs>
        <w:spacing w:line="360" w:lineRule="auto"/>
        <w:ind w:firstLineChars="500" w:firstLine="1050"/>
      </w:pPr>
      <w:r w:rsidRPr="00600320">
        <w:rPr>
          <w:iCs/>
        </w:rPr>
        <w:t>t</w:t>
      </w:r>
      <w:r w:rsidRPr="00600320">
        <w:rPr>
          <w:iCs/>
          <w:vertAlign w:val="subscript"/>
        </w:rPr>
        <w:t>1,in</w:t>
      </w:r>
      <w:r w:rsidRPr="00600320">
        <w:rPr>
          <w:rFonts w:hint="eastAsia"/>
        </w:rPr>
        <w:t>——热容流率</w:t>
      </w:r>
      <w:r w:rsidR="0031473C" w:rsidRPr="00600320">
        <w:rPr>
          <w:rFonts w:hint="eastAsia"/>
        </w:rPr>
        <w:t>小</w:t>
      </w:r>
      <w:r w:rsidR="004F3818" w:rsidRPr="00600320">
        <w:rPr>
          <w:rFonts w:hint="eastAsia"/>
        </w:rPr>
        <w:t>的一</w:t>
      </w:r>
      <w:r w:rsidRPr="00600320">
        <w:t>侧</w:t>
      </w:r>
      <w:r w:rsidRPr="00600320">
        <w:rPr>
          <w:rFonts w:hint="eastAsia"/>
        </w:rPr>
        <w:t>进口温度</w:t>
      </w:r>
      <w:r w:rsidRPr="00600320">
        <w:rPr>
          <w:rFonts w:asciiTheme="majorEastAsia" w:eastAsiaTheme="majorEastAsia" w:hAnsiTheme="majorEastAsia" w:hint="eastAsia"/>
        </w:rPr>
        <w:t>，</w:t>
      </w:r>
      <w:r w:rsidRPr="00600320">
        <w:rPr>
          <w:rFonts w:asciiTheme="majorEastAsia" w:eastAsiaTheme="majorEastAsia" w:hAnsiTheme="majorEastAsia"/>
        </w:rPr>
        <w:t>℃</w:t>
      </w:r>
      <w:r w:rsidRPr="00600320">
        <w:rPr>
          <w:rFonts w:hint="eastAsia"/>
        </w:rPr>
        <w:t>；</w:t>
      </w:r>
    </w:p>
    <w:p w:rsidR="006E4257" w:rsidRPr="00600320" w:rsidRDefault="006E4257" w:rsidP="006E4257">
      <w:pPr>
        <w:pStyle w:val="afff"/>
        <w:tabs>
          <w:tab w:val="clear" w:pos="4201"/>
          <w:tab w:val="clear" w:pos="9298"/>
        </w:tabs>
        <w:spacing w:line="360" w:lineRule="auto"/>
        <w:ind w:firstLineChars="500" w:firstLine="1050"/>
      </w:pPr>
      <w:r w:rsidRPr="00600320">
        <w:rPr>
          <w:iCs/>
        </w:rPr>
        <w:t>t</w:t>
      </w:r>
      <w:r w:rsidRPr="00600320">
        <w:rPr>
          <w:iCs/>
          <w:vertAlign w:val="subscript"/>
        </w:rPr>
        <w:t>2,in</w:t>
      </w:r>
      <w:r w:rsidRPr="00600320">
        <w:rPr>
          <w:rFonts w:hint="eastAsia"/>
        </w:rPr>
        <w:t>——热容流率</w:t>
      </w:r>
      <w:r w:rsidR="0031473C" w:rsidRPr="00600320">
        <w:rPr>
          <w:rFonts w:hint="eastAsia"/>
        </w:rPr>
        <w:t>大</w:t>
      </w:r>
      <w:r w:rsidRPr="00600320">
        <w:rPr>
          <w:rFonts w:hint="eastAsia"/>
        </w:rPr>
        <w:t>的一侧</w:t>
      </w:r>
      <w:r w:rsidRPr="00600320">
        <w:t>进口温度</w:t>
      </w:r>
      <w:r w:rsidRPr="00600320">
        <w:rPr>
          <w:rFonts w:asciiTheme="majorEastAsia" w:eastAsiaTheme="majorEastAsia" w:hAnsiTheme="majorEastAsia" w:hint="eastAsia"/>
        </w:rPr>
        <w:t>，</w:t>
      </w:r>
      <w:r w:rsidRPr="00600320">
        <w:rPr>
          <w:rFonts w:asciiTheme="majorEastAsia" w:eastAsiaTheme="majorEastAsia" w:hAnsiTheme="majorEastAsia"/>
        </w:rPr>
        <w:t>℃</w:t>
      </w:r>
      <w:r w:rsidRPr="00600320">
        <w:rPr>
          <w:rFonts w:hint="eastAsia"/>
        </w:rPr>
        <w:t>；</w:t>
      </w:r>
    </w:p>
    <w:p w:rsidR="006E4257" w:rsidRPr="00600320" w:rsidRDefault="006E4257" w:rsidP="006E4257">
      <w:pPr>
        <w:pStyle w:val="afff"/>
        <w:tabs>
          <w:tab w:val="clear" w:pos="4201"/>
          <w:tab w:val="clear" w:pos="9298"/>
        </w:tabs>
        <w:spacing w:line="360" w:lineRule="auto"/>
        <w:ind w:firstLineChars="500" w:firstLine="1050"/>
      </w:pPr>
      <w:r w:rsidRPr="00600320">
        <w:rPr>
          <w:iCs/>
        </w:rPr>
        <w:t>t</w:t>
      </w:r>
      <w:r w:rsidRPr="00600320">
        <w:rPr>
          <w:iCs/>
          <w:vertAlign w:val="superscript"/>
        </w:rPr>
        <w:t>0</w:t>
      </w:r>
      <w:r w:rsidRPr="00600320">
        <w:rPr>
          <w:iCs/>
          <w:vertAlign w:val="subscript"/>
        </w:rPr>
        <w:t>1,in</w:t>
      </w:r>
      <w:r w:rsidRPr="00600320">
        <w:rPr>
          <w:rFonts w:hint="eastAsia"/>
        </w:rPr>
        <w:t>——额定工况</w:t>
      </w:r>
      <w:r w:rsidR="00113DB0">
        <w:rPr>
          <w:rFonts w:hint="eastAsia"/>
        </w:rPr>
        <w:t>下</w:t>
      </w:r>
      <w:r w:rsidRPr="00600320">
        <w:rPr>
          <w:rFonts w:hint="eastAsia"/>
        </w:rPr>
        <w:t>热容流率</w:t>
      </w:r>
      <w:r w:rsidR="0031473C" w:rsidRPr="00600320">
        <w:rPr>
          <w:rFonts w:hint="eastAsia"/>
        </w:rPr>
        <w:t>小</w:t>
      </w:r>
      <w:r w:rsidR="008E740D">
        <w:rPr>
          <w:rFonts w:hint="eastAsia"/>
        </w:rPr>
        <w:t>的一</w:t>
      </w:r>
      <w:r w:rsidRPr="00600320">
        <w:t>侧</w:t>
      </w:r>
      <w:r w:rsidRPr="00600320">
        <w:rPr>
          <w:rFonts w:hint="eastAsia"/>
        </w:rPr>
        <w:t>进口温度</w:t>
      </w:r>
      <w:r w:rsidRPr="00600320">
        <w:rPr>
          <w:rFonts w:asciiTheme="majorEastAsia" w:eastAsiaTheme="majorEastAsia" w:hAnsiTheme="majorEastAsia" w:hint="eastAsia"/>
        </w:rPr>
        <w:t>，</w:t>
      </w:r>
      <w:r w:rsidRPr="00600320">
        <w:rPr>
          <w:rFonts w:asciiTheme="majorEastAsia" w:eastAsiaTheme="majorEastAsia" w:hAnsiTheme="majorEastAsia"/>
        </w:rPr>
        <w:t>℃</w:t>
      </w:r>
      <w:r w:rsidRPr="00600320">
        <w:rPr>
          <w:rFonts w:hint="eastAsia"/>
        </w:rPr>
        <w:t>；</w:t>
      </w:r>
    </w:p>
    <w:p w:rsidR="006E4257" w:rsidRPr="00600320" w:rsidRDefault="006E4257" w:rsidP="006E4257">
      <w:pPr>
        <w:pStyle w:val="afff"/>
        <w:tabs>
          <w:tab w:val="clear" w:pos="4201"/>
          <w:tab w:val="clear" w:pos="9298"/>
        </w:tabs>
        <w:spacing w:line="360" w:lineRule="auto"/>
        <w:ind w:firstLineChars="500" w:firstLine="1050"/>
      </w:pPr>
      <w:r w:rsidRPr="00600320">
        <w:rPr>
          <w:iCs/>
        </w:rPr>
        <w:t>t</w:t>
      </w:r>
      <w:r w:rsidRPr="00600320">
        <w:rPr>
          <w:iCs/>
          <w:vertAlign w:val="superscript"/>
        </w:rPr>
        <w:t>0</w:t>
      </w:r>
      <w:r w:rsidRPr="00600320">
        <w:rPr>
          <w:iCs/>
          <w:vertAlign w:val="subscript"/>
        </w:rPr>
        <w:t>2,in</w:t>
      </w:r>
      <w:r w:rsidRPr="00600320">
        <w:rPr>
          <w:rFonts w:hint="eastAsia"/>
        </w:rPr>
        <w:t>——额定工况</w:t>
      </w:r>
      <w:r w:rsidR="00113DB0">
        <w:rPr>
          <w:rFonts w:hint="eastAsia"/>
        </w:rPr>
        <w:t>下</w:t>
      </w:r>
      <w:r w:rsidRPr="00600320">
        <w:rPr>
          <w:rFonts w:hint="eastAsia"/>
        </w:rPr>
        <w:t>热容流率</w:t>
      </w:r>
      <w:r w:rsidR="0031473C" w:rsidRPr="00600320">
        <w:rPr>
          <w:rFonts w:hint="eastAsia"/>
        </w:rPr>
        <w:t>大</w:t>
      </w:r>
      <w:r w:rsidRPr="00600320">
        <w:rPr>
          <w:rFonts w:hint="eastAsia"/>
        </w:rPr>
        <w:t>的一侧</w:t>
      </w:r>
      <w:r w:rsidRPr="00600320">
        <w:t>进口温度</w:t>
      </w:r>
      <w:r w:rsidRPr="00600320">
        <w:rPr>
          <w:rFonts w:asciiTheme="majorEastAsia" w:eastAsiaTheme="majorEastAsia" w:hAnsiTheme="majorEastAsia" w:hint="eastAsia"/>
        </w:rPr>
        <w:t>，℃</w:t>
      </w:r>
      <w:r w:rsidRPr="00600320">
        <w:rPr>
          <w:rFonts w:hint="eastAsia"/>
        </w:rPr>
        <w:t>；</w:t>
      </w:r>
    </w:p>
    <w:p w:rsidR="006E4257" w:rsidRPr="00600320" w:rsidRDefault="006E4257" w:rsidP="006E4257">
      <w:pPr>
        <w:pStyle w:val="afff"/>
        <w:tabs>
          <w:tab w:val="clear" w:pos="4201"/>
          <w:tab w:val="clear" w:pos="9298"/>
        </w:tabs>
        <w:spacing w:line="360" w:lineRule="auto"/>
        <w:ind w:firstLineChars="500" w:firstLine="1050"/>
      </w:pPr>
      <w:r w:rsidRPr="00600320">
        <w:rPr>
          <w:rFonts w:hint="eastAsia"/>
        </w:rPr>
        <w:t>a,b,k</w:t>
      </w:r>
      <w:r w:rsidRPr="00600320">
        <w:rPr>
          <w:vertAlign w:val="subscript"/>
        </w:rPr>
        <w:t>r</w:t>
      </w:r>
      <w:r w:rsidRPr="00600320">
        <w:rPr>
          <w:rFonts w:hint="eastAsia"/>
        </w:rPr>
        <w:t>,k</w:t>
      </w:r>
      <w:r w:rsidRPr="00600320">
        <w:rPr>
          <w:vertAlign w:val="subscript"/>
        </w:rPr>
        <w:t>s</w:t>
      </w:r>
      <w:r w:rsidR="00113DB0" w:rsidRPr="00600320">
        <w:rPr>
          <w:rFonts w:hint="eastAsia"/>
        </w:rPr>
        <w:t>——</w:t>
      </w:r>
      <w:r w:rsidRPr="00600320">
        <w:t>常数</w:t>
      </w:r>
      <w:r w:rsidRPr="00600320">
        <w:rPr>
          <w:rFonts w:hint="eastAsia"/>
        </w:rPr>
        <w:t>，对于热源为蒸汽的情况，流量比认为无穷大，无需计算a项。</w:t>
      </w:r>
    </w:p>
    <w:p w:rsidR="008269FC" w:rsidRPr="00600320" w:rsidRDefault="00643FA6">
      <w:pPr>
        <w:spacing w:line="360" w:lineRule="auto"/>
        <w:rPr>
          <w:rFonts w:asciiTheme="minorEastAsia" w:eastAsiaTheme="minorEastAsia" w:hAnsiTheme="minorEastAsia"/>
          <w:szCs w:val="21"/>
        </w:rPr>
      </w:pPr>
      <w:r w:rsidRPr="00600320">
        <w:rPr>
          <w:rFonts w:hint="eastAsia"/>
          <w:szCs w:val="21"/>
        </w:rPr>
        <w:t xml:space="preserve">   </w:t>
      </w:r>
      <w:r w:rsidR="004540CB" w:rsidRPr="00600320">
        <w:rPr>
          <w:rFonts w:asciiTheme="minorEastAsia" w:eastAsiaTheme="minorEastAsia" w:hAnsiTheme="minorEastAsia"/>
          <w:szCs w:val="21"/>
        </w:rPr>
        <w:t>C</w:t>
      </w:r>
      <w:r w:rsidR="001C758B" w:rsidRPr="00600320">
        <w:rPr>
          <w:rFonts w:asciiTheme="minorEastAsia" w:eastAsiaTheme="minorEastAsia" w:hAnsiTheme="minorEastAsia" w:hint="eastAsia"/>
          <w:szCs w:val="21"/>
        </w:rPr>
        <w:t>.3</w:t>
      </w:r>
      <w:r w:rsidR="00E00633" w:rsidRPr="00600320">
        <w:rPr>
          <w:rFonts w:asciiTheme="minorEastAsia" w:eastAsiaTheme="minorEastAsia" w:hAnsiTheme="minorEastAsia"/>
          <w:szCs w:val="21"/>
        </w:rPr>
        <w:t xml:space="preserve"> </w:t>
      </w:r>
      <w:r w:rsidR="00E00633" w:rsidRPr="00600320">
        <w:rPr>
          <w:rFonts w:asciiTheme="minorEastAsia" w:eastAsiaTheme="minorEastAsia" w:hAnsiTheme="minorEastAsia" w:hint="eastAsia"/>
          <w:szCs w:val="21"/>
        </w:rPr>
        <w:t>换热量</w:t>
      </w:r>
      <w:r w:rsidR="00E00633" w:rsidRPr="00600320">
        <w:rPr>
          <w:rFonts w:asciiTheme="minorEastAsia" w:eastAsiaTheme="minorEastAsia" w:hAnsiTheme="minorEastAsia"/>
          <w:szCs w:val="21"/>
        </w:rPr>
        <w:t>计算</w:t>
      </w:r>
    </w:p>
    <w:p w:rsidR="00E00633" w:rsidRPr="00600320" w:rsidRDefault="00E00633" w:rsidP="009D40A7">
      <w:pPr>
        <w:spacing w:line="360" w:lineRule="auto"/>
        <w:ind w:firstLineChars="400" w:firstLine="840"/>
        <w:rPr>
          <w:szCs w:val="21"/>
        </w:rPr>
      </w:pPr>
      <w:r w:rsidRPr="00600320">
        <w:rPr>
          <w:rFonts w:hint="eastAsia"/>
          <w:szCs w:val="21"/>
        </w:rPr>
        <w:t>吸收式换热器换热量</w:t>
      </w:r>
      <w:r w:rsidRPr="00600320">
        <w:rPr>
          <w:szCs w:val="21"/>
        </w:rPr>
        <w:t>可按照式</w:t>
      </w:r>
      <w:r w:rsidRPr="00600320">
        <w:rPr>
          <w:rFonts w:hint="eastAsia"/>
          <w:szCs w:val="21"/>
        </w:rPr>
        <w:t>(</w:t>
      </w:r>
      <w:r w:rsidR="00307E50" w:rsidRPr="00600320">
        <w:rPr>
          <w:szCs w:val="21"/>
        </w:rPr>
        <w:t>C.4</w:t>
      </w:r>
      <w:r w:rsidRPr="00600320">
        <w:rPr>
          <w:rFonts w:hint="eastAsia"/>
          <w:szCs w:val="21"/>
        </w:rPr>
        <w:t>)</w:t>
      </w:r>
      <w:r w:rsidRPr="00600320">
        <w:rPr>
          <w:rFonts w:hint="eastAsia"/>
          <w:szCs w:val="21"/>
        </w:rPr>
        <w:t>进行计算</w:t>
      </w:r>
      <w:r w:rsidRPr="00600320">
        <w:rPr>
          <w:szCs w:val="21"/>
        </w:rPr>
        <w:t>：</w:t>
      </w:r>
    </w:p>
    <w:p w:rsidR="00E00633" w:rsidRPr="00600320" w:rsidRDefault="00E00633" w:rsidP="009D40A7">
      <w:pPr>
        <w:spacing w:line="360" w:lineRule="auto"/>
        <w:ind w:right="420"/>
        <w:jc w:val="center"/>
        <w:rPr>
          <w:szCs w:val="21"/>
        </w:rPr>
      </w:pPr>
      <w:r w:rsidRPr="00600320">
        <w:rPr>
          <w:szCs w:val="21"/>
        </w:rPr>
        <w:t xml:space="preserve">                 </w:t>
      </w:r>
      <w:r w:rsidR="0031473C" w:rsidRPr="00600320">
        <w:rPr>
          <w:position w:val="-14"/>
          <w:szCs w:val="21"/>
        </w:rPr>
        <w:object w:dxaOrig="2140" w:dyaOrig="380">
          <v:shape id="_x0000_i1030" type="#_x0000_t75" style="width:108pt;height:21.6pt" o:ole="">
            <v:imagedata r:id="rId24" o:title=""/>
          </v:shape>
          <o:OLEObject Type="Embed" ProgID="Equation.DSMT4" ShapeID="_x0000_i1030" DrawAspect="Content" ObjectID="_1589799144" r:id="rId25"/>
        </w:object>
      </w:r>
      <w:r w:rsidRPr="00600320">
        <w:rPr>
          <w:szCs w:val="21"/>
        </w:rPr>
        <w:t xml:space="preserve">                       (</w:t>
      </w:r>
      <w:r w:rsidR="00307E50" w:rsidRPr="00600320">
        <w:rPr>
          <w:szCs w:val="21"/>
        </w:rPr>
        <w:t>C.4</w:t>
      </w:r>
      <w:r w:rsidRPr="00600320">
        <w:rPr>
          <w:szCs w:val="21"/>
        </w:rPr>
        <w:t>)</w:t>
      </w:r>
    </w:p>
    <w:p w:rsidR="00E00633" w:rsidRPr="00600320" w:rsidRDefault="00E00633" w:rsidP="00E00633">
      <w:pPr>
        <w:pStyle w:val="afff"/>
        <w:spacing w:line="360" w:lineRule="auto"/>
        <w:rPr>
          <w:szCs w:val="21"/>
        </w:rPr>
      </w:pPr>
      <w:r w:rsidRPr="00600320">
        <w:rPr>
          <w:rFonts w:hint="eastAsia"/>
          <w:szCs w:val="21"/>
        </w:rPr>
        <w:t>式中：</w:t>
      </w:r>
    </w:p>
    <w:p w:rsidR="00E00633" w:rsidRPr="00600320" w:rsidRDefault="00E00633" w:rsidP="00E00633">
      <w:pPr>
        <w:pStyle w:val="afff"/>
        <w:tabs>
          <w:tab w:val="clear" w:pos="4201"/>
          <w:tab w:val="clear" w:pos="9298"/>
        </w:tabs>
        <w:spacing w:line="360" w:lineRule="auto"/>
        <w:ind w:firstLineChars="500" w:firstLine="1050"/>
        <w:rPr>
          <w:iCs/>
        </w:rPr>
      </w:pPr>
      <w:r w:rsidRPr="00600320">
        <w:rPr>
          <w:rFonts w:hint="eastAsia"/>
          <w:iCs/>
        </w:rPr>
        <w:t>Q</w:t>
      </w:r>
      <w:r w:rsidR="00741D40" w:rsidRPr="00600320">
        <w:rPr>
          <w:iCs/>
          <w:vertAlign w:val="subscript"/>
        </w:rPr>
        <w:t>1</w:t>
      </w:r>
      <w:r w:rsidRPr="00600320">
        <w:rPr>
          <w:rFonts w:hint="eastAsia"/>
          <w:iCs/>
        </w:rPr>
        <w:t>——热</w:t>
      </w:r>
      <w:r w:rsidR="00F13432" w:rsidRPr="00600320">
        <w:rPr>
          <w:rFonts w:hint="eastAsia"/>
          <w:iCs/>
        </w:rPr>
        <w:t>容流率</w:t>
      </w:r>
      <w:r w:rsidR="00F13432" w:rsidRPr="00600320">
        <w:rPr>
          <w:iCs/>
        </w:rPr>
        <w:t>小的一侧流体</w:t>
      </w:r>
      <w:r w:rsidRPr="00600320">
        <w:rPr>
          <w:rFonts w:hint="eastAsia"/>
          <w:iCs/>
        </w:rPr>
        <w:t>换热量</w:t>
      </w:r>
      <w:r w:rsidRPr="00600320">
        <w:rPr>
          <w:rFonts w:hint="eastAsia"/>
        </w:rPr>
        <w:t>，k</w:t>
      </w:r>
      <w:r w:rsidRPr="00600320">
        <w:t>W</w:t>
      </w:r>
      <w:r w:rsidRPr="00600320">
        <w:rPr>
          <w:rFonts w:hint="eastAsia"/>
          <w:iCs/>
        </w:rPr>
        <w:t>；</w:t>
      </w:r>
    </w:p>
    <w:p w:rsidR="00E00633" w:rsidRPr="00600320" w:rsidRDefault="00E00633" w:rsidP="00E00633">
      <w:pPr>
        <w:pStyle w:val="afff"/>
        <w:spacing w:line="360" w:lineRule="auto"/>
        <w:rPr>
          <w:szCs w:val="21"/>
        </w:rPr>
      </w:pPr>
      <w:r w:rsidRPr="00600320">
        <w:rPr>
          <w:rFonts w:hint="eastAsia"/>
          <w:szCs w:val="21"/>
        </w:rPr>
        <w:t xml:space="preserve">    </w:t>
      </w:r>
      <m:oMath>
        <m:r>
          <m:rPr>
            <m:sty m:val="p"/>
          </m:rPr>
          <w:rPr>
            <w:rFonts w:ascii="Cambria Math" w:hAnsi="Cambria Math"/>
            <w:szCs w:val="21"/>
          </w:rPr>
          <m:t xml:space="preserve">    ε</m:t>
        </m:r>
      </m:oMath>
      <w:r w:rsidRPr="00600320">
        <w:rPr>
          <w:rFonts w:hint="eastAsia"/>
          <w:szCs w:val="21"/>
        </w:rPr>
        <w:t>——吸收式换热器换热效能</w:t>
      </w:r>
      <w:r w:rsidRPr="00600320">
        <w:rPr>
          <w:szCs w:val="21"/>
        </w:rPr>
        <w:t>；</w:t>
      </w:r>
    </w:p>
    <w:p w:rsidR="00E00633" w:rsidRPr="00600320" w:rsidRDefault="00E00633" w:rsidP="00E00633">
      <w:pPr>
        <w:pStyle w:val="afff"/>
        <w:tabs>
          <w:tab w:val="clear" w:pos="4201"/>
          <w:tab w:val="clear" w:pos="9298"/>
        </w:tabs>
        <w:spacing w:line="360" w:lineRule="auto"/>
        <w:ind w:firstLineChars="500" w:firstLine="1050"/>
        <w:rPr>
          <w:iCs/>
        </w:rPr>
      </w:pPr>
      <w:r w:rsidRPr="00600320">
        <w:t>c</w:t>
      </w:r>
      <w:r w:rsidRPr="00600320">
        <w:rPr>
          <w:vertAlign w:val="subscript"/>
        </w:rPr>
        <w:t>p1</w:t>
      </w:r>
      <w:r w:rsidRPr="00600320">
        <w:rPr>
          <w:rFonts w:hint="eastAsia"/>
          <w:iCs/>
        </w:rPr>
        <w:t>——热</w:t>
      </w:r>
      <w:r w:rsidR="00F13432" w:rsidRPr="00600320">
        <w:rPr>
          <w:rFonts w:hint="eastAsia"/>
          <w:iCs/>
        </w:rPr>
        <w:t>容流率</w:t>
      </w:r>
      <w:r w:rsidR="00F13432" w:rsidRPr="00600320">
        <w:rPr>
          <w:iCs/>
        </w:rPr>
        <w:t>小的一侧流体</w:t>
      </w:r>
      <w:r w:rsidRPr="00600320">
        <w:rPr>
          <w:rFonts w:hint="eastAsia"/>
          <w:iCs/>
        </w:rPr>
        <w:t>比热容</w:t>
      </w:r>
      <w:r w:rsidRPr="00600320">
        <w:rPr>
          <w:rFonts w:hint="eastAsia"/>
        </w:rPr>
        <w:t>，kJ/</w:t>
      </w:r>
      <w:r w:rsidRPr="00600320">
        <w:t>kg</w:t>
      </w:r>
      <w:r w:rsidRPr="00600320">
        <w:t>·</w:t>
      </w:r>
      <w:r w:rsidRPr="00600320">
        <w:t>K</w:t>
      </w:r>
      <w:r w:rsidRPr="00600320">
        <w:rPr>
          <w:rFonts w:hint="eastAsia"/>
          <w:iCs/>
        </w:rPr>
        <w:t>；</w:t>
      </w:r>
    </w:p>
    <w:p w:rsidR="00E00633" w:rsidRPr="00600320" w:rsidRDefault="00E00633" w:rsidP="009D40A7">
      <w:pPr>
        <w:pStyle w:val="afff"/>
        <w:tabs>
          <w:tab w:val="clear" w:pos="4201"/>
          <w:tab w:val="clear" w:pos="9298"/>
        </w:tabs>
        <w:spacing w:line="360" w:lineRule="auto"/>
        <w:ind w:firstLineChars="500" w:firstLine="1050"/>
      </w:pPr>
      <w:r w:rsidRPr="00600320">
        <w:rPr>
          <w:iCs/>
        </w:rPr>
        <w:t>G</w:t>
      </w:r>
      <w:r w:rsidRPr="00600320">
        <w:rPr>
          <w:iCs/>
          <w:vertAlign w:val="subscript"/>
        </w:rPr>
        <w:t>1</w:t>
      </w:r>
      <w:r w:rsidRPr="00600320">
        <w:rPr>
          <w:rFonts w:hint="eastAsia"/>
        </w:rPr>
        <w:t>——热</w:t>
      </w:r>
      <w:r w:rsidR="00F13432" w:rsidRPr="00600320">
        <w:rPr>
          <w:rFonts w:hint="eastAsia"/>
          <w:iCs/>
        </w:rPr>
        <w:t>容流率</w:t>
      </w:r>
      <w:r w:rsidR="00F13432" w:rsidRPr="00600320">
        <w:rPr>
          <w:iCs/>
        </w:rPr>
        <w:t>小的一侧流体</w:t>
      </w:r>
      <w:r w:rsidRPr="00600320">
        <w:rPr>
          <w:rFonts w:hint="eastAsia"/>
        </w:rPr>
        <w:t>流量，</w:t>
      </w:r>
      <w:r w:rsidRPr="00600320">
        <w:t>kg/s</w:t>
      </w:r>
      <w:r w:rsidRPr="00600320">
        <w:rPr>
          <w:rFonts w:hint="eastAsia"/>
        </w:rPr>
        <w:t>；</w:t>
      </w:r>
    </w:p>
    <w:p w:rsidR="00E00633" w:rsidRPr="00600320" w:rsidRDefault="00E00633" w:rsidP="009D40A7">
      <w:pPr>
        <w:pStyle w:val="afff"/>
        <w:tabs>
          <w:tab w:val="clear" w:pos="4201"/>
          <w:tab w:val="clear" w:pos="9298"/>
        </w:tabs>
        <w:spacing w:line="360" w:lineRule="auto"/>
        <w:ind w:firstLineChars="500" w:firstLine="1050"/>
        <w:rPr>
          <w:szCs w:val="21"/>
        </w:rPr>
      </w:pPr>
      <w:r w:rsidRPr="00600320">
        <w:rPr>
          <w:i/>
          <w:szCs w:val="21"/>
        </w:rPr>
        <w:t>t</w:t>
      </w:r>
      <w:r w:rsidRPr="00600320">
        <w:rPr>
          <w:i/>
          <w:szCs w:val="21"/>
          <w:vertAlign w:val="subscript"/>
        </w:rPr>
        <w:t>1,in</w:t>
      </w:r>
      <w:r w:rsidRPr="00600320">
        <w:rPr>
          <w:rFonts w:hint="eastAsia"/>
          <w:szCs w:val="21"/>
        </w:rPr>
        <w:t>——热</w:t>
      </w:r>
      <w:r w:rsidR="00F13432" w:rsidRPr="00600320">
        <w:rPr>
          <w:rFonts w:hint="eastAsia"/>
          <w:iCs/>
        </w:rPr>
        <w:t>容流率</w:t>
      </w:r>
      <w:r w:rsidR="00F13432" w:rsidRPr="00600320">
        <w:rPr>
          <w:iCs/>
        </w:rPr>
        <w:t>小的一侧流体</w:t>
      </w:r>
      <w:r w:rsidRPr="00600320">
        <w:rPr>
          <w:rFonts w:hint="eastAsia"/>
          <w:szCs w:val="21"/>
        </w:rPr>
        <w:t>进口温度，</w:t>
      </w:r>
      <w:r w:rsidRPr="00600320">
        <w:rPr>
          <w:szCs w:val="21"/>
        </w:rPr>
        <w:t>℃</w:t>
      </w:r>
      <w:r w:rsidRPr="00600320">
        <w:rPr>
          <w:rFonts w:hint="eastAsia"/>
          <w:szCs w:val="21"/>
        </w:rPr>
        <w:t>；</w:t>
      </w:r>
    </w:p>
    <w:p w:rsidR="00E00633" w:rsidRPr="00600320" w:rsidRDefault="00E00633" w:rsidP="009D40A7">
      <w:pPr>
        <w:pStyle w:val="afff"/>
        <w:tabs>
          <w:tab w:val="clear" w:pos="4201"/>
          <w:tab w:val="clear" w:pos="9298"/>
        </w:tabs>
        <w:spacing w:line="360" w:lineRule="auto"/>
        <w:ind w:firstLineChars="500" w:firstLine="1050"/>
        <w:rPr>
          <w:szCs w:val="21"/>
        </w:rPr>
      </w:pPr>
      <w:r w:rsidRPr="00600320">
        <w:rPr>
          <w:i/>
          <w:szCs w:val="21"/>
        </w:rPr>
        <w:t>t</w:t>
      </w:r>
      <w:r w:rsidRPr="00600320">
        <w:rPr>
          <w:i/>
          <w:szCs w:val="21"/>
          <w:vertAlign w:val="subscript"/>
        </w:rPr>
        <w:t>2,</w:t>
      </w:r>
      <w:r w:rsidRPr="00600320">
        <w:rPr>
          <w:rFonts w:hint="eastAsia"/>
          <w:i/>
          <w:szCs w:val="21"/>
          <w:vertAlign w:val="subscript"/>
        </w:rPr>
        <w:t>i</w:t>
      </w:r>
      <w:r w:rsidRPr="00600320">
        <w:rPr>
          <w:i/>
          <w:szCs w:val="21"/>
          <w:vertAlign w:val="subscript"/>
        </w:rPr>
        <w:t>n</w:t>
      </w:r>
      <w:r w:rsidRPr="00600320">
        <w:rPr>
          <w:rFonts w:hint="eastAsia"/>
          <w:szCs w:val="21"/>
        </w:rPr>
        <w:t>——热</w:t>
      </w:r>
      <w:r w:rsidR="00F13432" w:rsidRPr="00600320">
        <w:rPr>
          <w:rFonts w:hint="eastAsia"/>
          <w:iCs/>
        </w:rPr>
        <w:t>容流率大</w:t>
      </w:r>
      <w:r w:rsidR="00F13432" w:rsidRPr="00600320">
        <w:rPr>
          <w:iCs/>
        </w:rPr>
        <w:t>的一侧流体</w:t>
      </w:r>
      <w:r w:rsidRPr="00600320">
        <w:rPr>
          <w:rFonts w:hint="eastAsia"/>
          <w:szCs w:val="21"/>
        </w:rPr>
        <w:t>进口温度，</w:t>
      </w:r>
      <w:r w:rsidRPr="00600320">
        <w:rPr>
          <w:szCs w:val="21"/>
        </w:rPr>
        <w:t>℃</w:t>
      </w:r>
      <w:r w:rsidR="009F6D30" w:rsidRPr="00600320">
        <w:rPr>
          <w:rFonts w:hint="eastAsia"/>
          <w:szCs w:val="21"/>
        </w:rPr>
        <w:t>。</w:t>
      </w:r>
    </w:p>
    <w:p w:rsidR="00F664B5" w:rsidRPr="00600320" w:rsidRDefault="00E00633" w:rsidP="00E00633">
      <w:pPr>
        <w:spacing w:line="360" w:lineRule="auto"/>
        <w:ind w:firstLineChars="200" w:firstLine="420"/>
        <w:rPr>
          <w:rFonts w:asciiTheme="minorEastAsia" w:eastAsiaTheme="minorEastAsia" w:hAnsiTheme="minorEastAsia"/>
          <w:szCs w:val="21"/>
        </w:rPr>
      </w:pPr>
      <w:r w:rsidRPr="00600320">
        <w:rPr>
          <w:rFonts w:asciiTheme="minorEastAsia" w:eastAsiaTheme="minorEastAsia" w:hAnsiTheme="minorEastAsia" w:hint="eastAsia"/>
          <w:szCs w:val="21"/>
        </w:rPr>
        <w:t>C.4</w:t>
      </w:r>
      <w:r w:rsidR="00F664B5" w:rsidRPr="00600320">
        <w:rPr>
          <w:rFonts w:asciiTheme="minorEastAsia" w:eastAsiaTheme="minorEastAsia" w:hAnsiTheme="minorEastAsia"/>
          <w:szCs w:val="21"/>
        </w:rPr>
        <w:t>阻力计算</w:t>
      </w:r>
    </w:p>
    <w:p w:rsidR="00F6219D" w:rsidRPr="00600320" w:rsidRDefault="00F664B5" w:rsidP="00F6219D">
      <w:pPr>
        <w:spacing w:line="360" w:lineRule="auto"/>
        <w:rPr>
          <w:rFonts w:asciiTheme="minorEastAsia" w:eastAsiaTheme="minorEastAsia" w:hAnsiTheme="minorEastAsia"/>
          <w:szCs w:val="21"/>
        </w:rPr>
      </w:pPr>
      <w:r w:rsidRPr="00600320">
        <w:rPr>
          <w:rFonts w:asciiTheme="minorEastAsia" w:eastAsiaTheme="minorEastAsia" w:hAnsiTheme="minorEastAsia"/>
          <w:szCs w:val="21"/>
        </w:rPr>
        <w:tab/>
      </w:r>
      <w:r w:rsidR="005D061E" w:rsidRPr="00600320">
        <w:rPr>
          <w:rFonts w:asciiTheme="minorEastAsia" w:eastAsiaTheme="minorEastAsia" w:hAnsiTheme="minorEastAsia" w:hint="eastAsia"/>
          <w:szCs w:val="21"/>
        </w:rPr>
        <w:t xml:space="preserve">    </w:t>
      </w:r>
      <w:r w:rsidR="001C758B" w:rsidRPr="00600320">
        <w:rPr>
          <w:rFonts w:asciiTheme="minorEastAsia" w:eastAsiaTheme="minorEastAsia" w:hAnsiTheme="minorEastAsia" w:hint="eastAsia"/>
          <w:szCs w:val="21"/>
        </w:rPr>
        <w:t>吸收式</w:t>
      </w:r>
      <w:r w:rsidRPr="00600320">
        <w:rPr>
          <w:rFonts w:asciiTheme="minorEastAsia" w:eastAsiaTheme="minorEastAsia" w:hAnsiTheme="minorEastAsia"/>
          <w:szCs w:val="21"/>
        </w:rPr>
        <w:t>换热器每侧阻力</w:t>
      </w:r>
      <w:r w:rsidR="001C758B" w:rsidRPr="00600320">
        <w:rPr>
          <w:rFonts w:asciiTheme="minorEastAsia" w:eastAsiaTheme="minorEastAsia" w:hAnsiTheme="minorEastAsia" w:hint="eastAsia"/>
          <w:szCs w:val="21"/>
        </w:rPr>
        <w:t>应</w:t>
      </w:r>
      <w:r w:rsidRPr="00600320">
        <w:rPr>
          <w:rFonts w:asciiTheme="minorEastAsia" w:eastAsiaTheme="minorEastAsia" w:hAnsiTheme="minorEastAsia"/>
          <w:szCs w:val="21"/>
        </w:rPr>
        <w:t>按照式</w:t>
      </w:r>
      <w:r w:rsidR="004540CB" w:rsidRPr="00600320">
        <w:rPr>
          <w:rFonts w:asciiTheme="minorEastAsia" w:eastAsiaTheme="minorEastAsia" w:hAnsiTheme="minorEastAsia"/>
          <w:szCs w:val="21"/>
        </w:rPr>
        <w:t>(</w:t>
      </w:r>
      <w:r w:rsidR="00307E50" w:rsidRPr="00600320">
        <w:rPr>
          <w:szCs w:val="21"/>
        </w:rPr>
        <w:t>C.5</w:t>
      </w:r>
      <w:r w:rsidR="004540CB" w:rsidRPr="00600320">
        <w:rPr>
          <w:rFonts w:asciiTheme="minorEastAsia" w:eastAsiaTheme="minorEastAsia" w:hAnsiTheme="minorEastAsia"/>
          <w:szCs w:val="21"/>
        </w:rPr>
        <w:t>）</w:t>
      </w:r>
      <w:r w:rsidRPr="00600320">
        <w:rPr>
          <w:rFonts w:asciiTheme="minorEastAsia" w:eastAsiaTheme="minorEastAsia" w:hAnsiTheme="minorEastAsia" w:hint="eastAsia"/>
          <w:szCs w:val="21"/>
        </w:rPr>
        <w:t>进行计算</w:t>
      </w:r>
      <w:r w:rsidR="001C758B" w:rsidRPr="00600320">
        <w:rPr>
          <w:rFonts w:asciiTheme="minorEastAsia" w:eastAsiaTheme="minorEastAsia" w:hAnsiTheme="minorEastAsia" w:hint="eastAsia"/>
          <w:szCs w:val="21"/>
        </w:rPr>
        <w:t>：</w:t>
      </w:r>
    </w:p>
    <w:p w:rsidR="00F664B5" w:rsidRPr="00600320" w:rsidRDefault="00F664B5" w:rsidP="00F6219D">
      <w:pPr>
        <w:spacing w:line="360" w:lineRule="auto"/>
        <w:jc w:val="center"/>
        <w:rPr>
          <w:rFonts w:asciiTheme="minorEastAsia" w:eastAsiaTheme="minorEastAsia" w:hAnsiTheme="minorEastAsia"/>
          <w:szCs w:val="21"/>
        </w:rPr>
      </w:pPr>
      <w:r w:rsidRPr="00600320">
        <w:rPr>
          <w:position w:val="-26"/>
          <w:szCs w:val="21"/>
        </w:rPr>
        <w:object w:dxaOrig="2688" w:dyaOrig="648">
          <v:shape id="_x0000_i1031" type="#_x0000_t75" style="width:136.8pt;height:28.8pt" o:ole="">
            <v:imagedata r:id="rId26" o:title=""/>
          </v:shape>
          <o:OLEObject Type="Embed" ProgID="Equation.3" ShapeID="_x0000_i1031" DrawAspect="Content" ObjectID="_1589799145" r:id="rId27"/>
        </w:object>
      </w:r>
      <w:r w:rsidR="00F6219D" w:rsidRPr="00600320">
        <w:rPr>
          <w:szCs w:val="21"/>
        </w:rPr>
        <w:t xml:space="preserve">                           (</w:t>
      </w:r>
      <w:r w:rsidR="00307E50" w:rsidRPr="00600320">
        <w:rPr>
          <w:szCs w:val="21"/>
        </w:rPr>
        <w:t>C.5</w:t>
      </w:r>
      <w:r w:rsidR="00F6219D" w:rsidRPr="00600320">
        <w:rPr>
          <w:szCs w:val="21"/>
        </w:rPr>
        <w:t>)</w:t>
      </w:r>
    </w:p>
    <w:p w:rsidR="00121472" w:rsidRPr="00600320" w:rsidRDefault="00F664B5" w:rsidP="00F664B5">
      <w:pPr>
        <w:spacing w:line="360" w:lineRule="auto"/>
        <w:ind w:firstLineChars="200" w:firstLine="420"/>
        <w:rPr>
          <w:szCs w:val="21"/>
        </w:rPr>
      </w:pPr>
      <w:r w:rsidRPr="00600320">
        <w:rPr>
          <w:rFonts w:hint="eastAsia"/>
          <w:szCs w:val="21"/>
        </w:rPr>
        <w:t>式中</w:t>
      </w:r>
      <w:r w:rsidR="00121472" w:rsidRPr="00600320">
        <w:rPr>
          <w:rFonts w:hint="eastAsia"/>
          <w:szCs w:val="21"/>
        </w:rPr>
        <w:t>：</w:t>
      </w:r>
    </w:p>
    <w:p w:rsidR="00F664B5" w:rsidRPr="00600320" w:rsidRDefault="00F664B5" w:rsidP="0000712B">
      <w:pPr>
        <w:spacing w:line="360" w:lineRule="auto"/>
        <w:ind w:firstLineChars="500" w:firstLine="1000"/>
        <w:rPr>
          <w:rFonts w:ascii="宋体" w:hAnsi="宋体"/>
          <w:szCs w:val="21"/>
        </w:rPr>
      </w:pPr>
      <w:r w:rsidRPr="00600320">
        <w:rPr>
          <w:rFonts w:ascii="宋体" w:hAnsi="宋体" w:hint="eastAsia"/>
          <w:sz w:val="20"/>
          <w:szCs w:val="21"/>
        </w:rPr>
        <w:lastRenderedPageBreak/>
        <w:t>Δ</w:t>
      </w:r>
      <w:r w:rsidRPr="00600320">
        <w:rPr>
          <w:rFonts w:ascii="宋体" w:hAnsi="宋体"/>
          <w:szCs w:val="21"/>
        </w:rPr>
        <w:t>P</w:t>
      </w:r>
      <w:r w:rsidR="00121472" w:rsidRPr="00600320">
        <w:rPr>
          <w:rFonts w:ascii="宋体" w:hAnsi="宋体" w:hint="eastAsia"/>
          <w:szCs w:val="21"/>
        </w:rPr>
        <w:t>——</w:t>
      </w:r>
      <w:r w:rsidRPr="00600320">
        <w:rPr>
          <w:rFonts w:ascii="宋体" w:hAnsi="宋体"/>
          <w:szCs w:val="21"/>
        </w:rPr>
        <w:t>阻力损失，MPa</w:t>
      </w:r>
      <w:r w:rsidRPr="00600320">
        <w:rPr>
          <w:rFonts w:ascii="宋体" w:hAnsi="宋体" w:hint="eastAsia"/>
          <w:szCs w:val="21"/>
        </w:rPr>
        <w:t>；</w:t>
      </w:r>
    </w:p>
    <w:p w:rsidR="00F664B5" w:rsidRPr="00600320" w:rsidRDefault="00F664B5" w:rsidP="00F664B5">
      <w:pPr>
        <w:spacing w:line="360" w:lineRule="auto"/>
        <w:ind w:firstLineChars="200" w:firstLine="420"/>
        <w:rPr>
          <w:rFonts w:ascii="宋体" w:hAnsi="宋体"/>
          <w:szCs w:val="21"/>
        </w:rPr>
      </w:pPr>
      <w:r w:rsidRPr="00600320">
        <w:rPr>
          <w:rFonts w:ascii="宋体" w:hAnsi="宋体"/>
          <w:szCs w:val="21"/>
        </w:rPr>
        <w:tab/>
        <w:t xml:space="preserve">  P</w:t>
      </w:r>
      <w:r w:rsidR="00EB0F9A" w:rsidRPr="00600320">
        <w:rPr>
          <w:rFonts w:ascii="宋体" w:hAnsi="宋体"/>
          <w:szCs w:val="21"/>
          <w:vertAlign w:val="subscript"/>
        </w:rPr>
        <w:t>in</w:t>
      </w:r>
      <w:r w:rsidR="00121472" w:rsidRPr="00600320">
        <w:rPr>
          <w:rFonts w:ascii="宋体" w:hAnsi="宋体" w:hint="eastAsia"/>
          <w:szCs w:val="21"/>
        </w:rPr>
        <w:t>——</w:t>
      </w:r>
      <w:r w:rsidRPr="00600320">
        <w:rPr>
          <w:rFonts w:ascii="宋体" w:hAnsi="宋体"/>
          <w:szCs w:val="21"/>
        </w:rPr>
        <w:t>流体进口压力</w:t>
      </w:r>
      <w:r w:rsidRPr="00600320">
        <w:rPr>
          <w:rFonts w:ascii="宋体" w:hAnsi="宋体" w:hint="eastAsia"/>
          <w:szCs w:val="21"/>
        </w:rPr>
        <w:t>，</w:t>
      </w:r>
      <w:r w:rsidRPr="00600320">
        <w:rPr>
          <w:rFonts w:ascii="宋体" w:hAnsi="宋体"/>
          <w:szCs w:val="21"/>
        </w:rPr>
        <w:t>MPa</w:t>
      </w:r>
      <w:r w:rsidRPr="00600320">
        <w:rPr>
          <w:rFonts w:ascii="宋体" w:hAnsi="宋体" w:hint="eastAsia"/>
          <w:szCs w:val="21"/>
        </w:rPr>
        <w:t>；</w:t>
      </w:r>
    </w:p>
    <w:p w:rsidR="00F664B5" w:rsidRPr="00600320" w:rsidRDefault="00F664B5" w:rsidP="00F664B5">
      <w:pPr>
        <w:spacing w:line="360" w:lineRule="auto"/>
        <w:ind w:firstLineChars="200" w:firstLine="420"/>
        <w:rPr>
          <w:rFonts w:ascii="宋体" w:hAnsi="宋体"/>
          <w:szCs w:val="21"/>
        </w:rPr>
      </w:pPr>
      <w:r w:rsidRPr="00600320">
        <w:rPr>
          <w:rFonts w:asciiTheme="minorEastAsia" w:eastAsiaTheme="minorEastAsia" w:hAnsiTheme="minorEastAsia"/>
          <w:szCs w:val="21"/>
        </w:rPr>
        <w:tab/>
        <w:t xml:space="preserve">  </w:t>
      </w:r>
      <w:r w:rsidR="00EB0F9A" w:rsidRPr="00600320">
        <w:rPr>
          <w:rFonts w:ascii="宋体" w:hAnsi="宋体"/>
          <w:szCs w:val="21"/>
        </w:rPr>
        <w:t>P</w:t>
      </w:r>
      <w:r w:rsidR="00EB0F9A" w:rsidRPr="00600320">
        <w:rPr>
          <w:rFonts w:ascii="宋体" w:hAnsi="宋体"/>
          <w:szCs w:val="21"/>
          <w:vertAlign w:val="subscript"/>
        </w:rPr>
        <w:t>o</w:t>
      </w:r>
      <w:r w:rsidR="00121472" w:rsidRPr="00600320">
        <w:rPr>
          <w:rFonts w:ascii="宋体" w:hAnsi="宋体" w:hint="eastAsia"/>
          <w:szCs w:val="21"/>
        </w:rPr>
        <w:t>——</w:t>
      </w:r>
      <w:r w:rsidRPr="00600320">
        <w:rPr>
          <w:rFonts w:ascii="宋体" w:hAnsi="宋体"/>
          <w:szCs w:val="21"/>
        </w:rPr>
        <w:t>流体出口压力</w:t>
      </w:r>
      <w:r w:rsidRPr="00600320">
        <w:rPr>
          <w:rFonts w:ascii="宋体" w:hAnsi="宋体" w:hint="eastAsia"/>
          <w:szCs w:val="21"/>
        </w:rPr>
        <w:t>，</w:t>
      </w:r>
      <w:r w:rsidRPr="00600320">
        <w:rPr>
          <w:rFonts w:ascii="宋体" w:hAnsi="宋体"/>
          <w:szCs w:val="21"/>
        </w:rPr>
        <w:t>MPa</w:t>
      </w:r>
      <w:r w:rsidRPr="00600320">
        <w:rPr>
          <w:rFonts w:ascii="宋体" w:hAnsi="宋体" w:hint="eastAsia"/>
          <w:szCs w:val="21"/>
        </w:rPr>
        <w:t>；</w:t>
      </w:r>
    </w:p>
    <w:p w:rsidR="00F664B5" w:rsidRPr="00600320" w:rsidRDefault="00F664B5" w:rsidP="00F664B5">
      <w:pPr>
        <w:spacing w:line="360" w:lineRule="auto"/>
        <w:ind w:firstLineChars="200" w:firstLine="420"/>
        <w:rPr>
          <w:rFonts w:ascii="宋体" w:hAnsi="宋体"/>
          <w:szCs w:val="21"/>
        </w:rPr>
      </w:pPr>
      <w:r w:rsidRPr="00600320">
        <w:rPr>
          <w:rFonts w:ascii="宋体" w:hAnsi="宋体"/>
          <w:szCs w:val="21"/>
        </w:rPr>
        <w:tab/>
        <w:t xml:space="preserve">  H</w:t>
      </w:r>
      <w:r w:rsidR="00121472" w:rsidRPr="00600320">
        <w:rPr>
          <w:rFonts w:ascii="宋体" w:hAnsi="宋体" w:hint="eastAsia"/>
          <w:szCs w:val="21"/>
        </w:rPr>
        <w:t>——</w:t>
      </w:r>
      <w:r w:rsidRPr="00600320">
        <w:rPr>
          <w:rFonts w:ascii="宋体" w:hAnsi="宋体"/>
          <w:szCs w:val="21"/>
        </w:rPr>
        <w:t>进口压力表高度与出口压力表高度差</w:t>
      </w:r>
      <w:r w:rsidRPr="00600320">
        <w:rPr>
          <w:rFonts w:ascii="宋体" w:hAnsi="宋体" w:hint="eastAsia"/>
          <w:szCs w:val="21"/>
        </w:rPr>
        <w:t>，</w:t>
      </w:r>
      <w:r w:rsidRPr="00600320">
        <w:rPr>
          <w:rFonts w:ascii="宋体" w:hAnsi="宋体"/>
          <w:szCs w:val="21"/>
        </w:rPr>
        <w:t>m</w:t>
      </w:r>
      <w:r w:rsidRPr="00600320">
        <w:rPr>
          <w:rFonts w:ascii="宋体" w:hAnsi="宋体" w:hint="eastAsia"/>
          <w:szCs w:val="21"/>
        </w:rPr>
        <w:t>；</w:t>
      </w:r>
    </w:p>
    <w:p w:rsidR="00C641B6" w:rsidRPr="00600320" w:rsidRDefault="00F664B5" w:rsidP="00C641B6">
      <w:pPr>
        <w:spacing w:line="360" w:lineRule="auto"/>
        <w:ind w:firstLineChars="200" w:firstLine="420"/>
        <w:rPr>
          <w:rFonts w:ascii="宋体" w:hAnsi="宋体"/>
          <w:szCs w:val="21"/>
        </w:rPr>
      </w:pPr>
      <w:r w:rsidRPr="00600320">
        <w:rPr>
          <w:rFonts w:ascii="宋体" w:hAnsi="宋体"/>
          <w:szCs w:val="21"/>
        </w:rPr>
        <w:tab/>
        <w:t xml:space="preserve">  g</w:t>
      </w:r>
      <w:r w:rsidR="00121472" w:rsidRPr="00600320">
        <w:rPr>
          <w:rFonts w:ascii="宋体" w:hAnsi="宋体" w:hint="eastAsia"/>
          <w:szCs w:val="21"/>
        </w:rPr>
        <w:t>——</w:t>
      </w:r>
      <w:r w:rsidRPr="00600320">
        <w:rPr>
          <w:rFonts w:ascii="宋体" w:hAnsi="宋体"/>
          <w:szCs w:val="21"/>
        </w:rPr>
        <w:t>重力加速度</w:t>
      </w:r>
      <w:r w:rsidRPr="00600320">
        <w:rPr>
          <w:rFonts w:ascii="宋体" w:hAnsi="宋体" w:hint="eastAsia"/>
          <w:szCs w:val="21"/>
        </w:rPr>
        <w:t>，</w:t>
      </w:r>
      <w:r w:rsidRPr="00600320">
        <w:rPr>
          <w:rFonts w:ascii="宋体" w:hAnsi="宋体"/>
          <w:szCs w:val="21"/>
        </w:rPr>
        <w:t>N/kg</w:t>
      </w:r>
      <w:r w:rsidRPr="00600320">
        <w:rPr>
          <w:rFonts w:ascii="宋体" w:hAnsi="宋体" w:hint="eastAsia"/>
          <w:szCs w:val="21"/>
        </w:rPr>
        <w:t>；</w:t>
      </w:r>
    </w:p>
    <w:p w:rsidR="00C641B6" w:rsidRPr="00600320" w:rsidRDefault="00C641B6" w:rsidP="00C641B6">
      <w:pPr>
        <w:spacing w:line="360" w:lineRule="auto"/>
        <w:ind w:firstLineChars="500" w:firstLine="1050"/>
        <w:rPr>
          <w:rFonts w:ascii="宋体" w:hAnsi="宋体"/>
          <w:szCs w:val="21"/>
        </w:rPr>
      </w:pPr>
      <w:r w:rsidRPr="00600320">
        <w:rPr>
          <w:szCs w:val="21"/>
        </w:rPr>
        <w:t>ρ</w:t>
      </w:r>
      <w:r w:rsidR="00121472" w:rsidRPr="00600320">
        <w:rPr>
          <w:rFonts w:ascii="宋体" w:hAnsi="宋体" w:hint="eastAsia"/>
          <w:szCs w:val="21"/>
        </w:rPr>
        <w:t>——</w:t>
      </w:r>
      <w:r w:rsidRPr="00600320">
        <w:rPr>
          <w:rFonts w:ascii="宋体" w:hAnsi="宋体"/>
          <w:szCs w:val="21"/>
        </w:rPr>
        <w:t>流体密度，kg/m</w:t>
      </w:r>
      <w:r w:rsidRPr="00600320">
        <w:rPr>
          <w:rFonts w:ascii="宋体" w:hAnsi="宋体"/>
          <w:szCs w:val="21"/>
          <w:vertAlign w:val="superscript"/>
        </w:rPr>
        <w:t>3</w:t>
      </w:r>
      <w:r w:rsidR="009F6D30" w:rsidRPr="00600320">
        <w:rPr>
          <w:rFonts w:ascii="宋体" w:hAnsi="宋体" w:hint="eastAsia"/>
          <w:szCs w:val="21"/>
        </w:rPr>
        <w:t>。</w:t>
      </w:r>
    </w:p>
    <w:p w:rsidR="008269FC" w:rsidRPr="00600320" w:rsidRDefault="004540CB">
      <w:pPr>
        <w:pStyle w:val="afff"/>
        <w:tabs>
          <w:tab w:val="clear" w:pos="4201"/>
          <w:tab w:val="clear" w:pos="9298"/>
        </w:tabs>
        <w:spacing w:line="360" w:lineRule="auto"/>
        <w:ind w:firstLineChars="100" w:firstLine="210"/>
      </w:pPr>
      <w:r w:rsidRPr="00600320">
        <w:rPr>
          <w:rFonts w:ascii="Times New Roman"/>
        </w:rPr>
        <w:t>C.</w:t>
      </w:r>
      <w:r w:rsidR="00E00633" w:rsidRPr="00600320">
        <w:rPr>
          <w:rFonts w:ascii="Times New Roman"/>
        </w:rPr>
        <w:t xml:space="preserve">5 </w:t>
      </w:r>
      <w:r w:rsidR="00F664B5" w:rsidRPr="00600320">
        <w:rPr>
          <w:rFonts w:ascii="Times New Roman" w:hint="eastAsia"/>
        </w:rPr>
        <w:t>热平衡计算</w:t>
      </w:r>
      <w:r w:rsidR="00643FA6" w:rsidRPr="00600320">
        <w:t>公式</w:t>
      </w:r>
    </w:p>
    <w:p w:rsidR="00F664B5" w:rsidRPr="00600320" w:rsidRDefault="00E00633" w:rsidP="00ED005B">
      <w:pPr>
        <w:pStyle w:val="afff"/>
        <w:tabs>
          <w:tab w:val="clear" w:pos="4201"/>
          <w:tab w:val="clear" w:pos="9298"/>
        </w:tabs>
        <w:spacing w:line="360" w:lineRule="auto"/>
        <w:ind w:firstLineChars="300" w:firstLine="630"/>
      </w:pPr>
      <w:r w:rsidRPr="00600320">
        <w:rPr>
          <w:rFonts w:hint="eastAsia"/>
        </w:rPr>
        <w:t>测试过程</w:t>
      </w:r>
      <w:r w:rsidRPr="00600320">
        <w:t>中，</w:t>
      </w:r>
      <w:r w:rsidR="001C758B" w:rsidRPr="00600320">
        <w:rPr>
          <w:rFonts w:hint="eastAsia"/>
        </w:rPr>
        <w:t>吸收式换热器</w:t>
      </w:r>
      <w:r w:rsidR="00F664B5" w:rsidRPr="00600320">
        <w:rPr>
          <w:rFonts w:hint="eastAsia"/>
        </w:rPr>
        <w:t>热平衡误差按照式</w:t>
      </w:r>
      <w:r w:rsidR="004540CB" w:rsidRPr="00600320">
        <w:rPr>
          <w:rFonts w:hint="eastAsia"/>
        </w:rPr>
        <w:t>(</w:t>
      </w:r>
      <w:r w:rsidR="00307E50" w:rsidRPr="00600320">
        <w:rPr>
          <w:szCs w:val="21"/>
        </w:rPr>
        <w:t>C.6</w:t>
      </w:r>
      <w:r w:rsidR="004540CB" w:rsidRPr="00600320">
        <w:rPr>
          <w:rFonts w:hint="eastAsia"/>
        </w:rPr>
        <w:t>）</w:t>
      </w:r>
      <w:r w:rsidR="001C758B" w:rsidRPr="00600320">
        <w:rPr>
          <w:rFonts w:hint="eastAsia"/>
        </w:rPr>
        <w:t>~</w:t>
      </w:r>
      <w:r w:rsidR="004540CB" w:rsidRPr="00600320">
        <w:rPr>
          <w:rFonts w:hint="eastAsia"/>
        </w:rPr>
        <w:t>(</w:t>
      </w:r>
      <w:r w:rsidR="00307E50" w:rsidRPr="00600320">
        <w:rPr>
          <w:szCs w:val="21"/>
        </w:rPr>
        <w:t xml:space="preserve"> C.8</w:t>
      </w:r>
      <w:r w:rsidR="004540CB" w:rsidRPr="00600320">
        <w:rPr>
          <w:rFonts w:hint="eastAsia"/>
        </w:rPr>
        <w:t>）</w:t>
      </w:r>
      <w:r w:rsidR="00F664B5" w:rsidRPr="00600320">
        <w:rPr>
          <w:rFonts w:hint="eastAsia"/>
        </w:rPr>
        <w:t>进行计算</w:t>
      </w:r>
      <w:r w:rsidR="009F6D30" w:rsidRPr="00600320">
        <w:rPr>
          <w:rFonts w:hint="eastAsia"/>
        </w:rPr>
        <w:t>：</w:t>
      </w:r>
    </w:p>
    <w:p w:rsidR="00F664B5" w:rsidRPr="00600320" w:rsidRDefault="00F664B5" w:rsidP="00F664B5">
      <w:pPr>
        <w:wordWrap w:val="0"/>
        <w:spacing w:line="360" w:lineRule="auto"/>
        <w:ind w:firstLineChars="877" w:firstLine="1842"/>
        <w:jc w:val="right"/>
        <w:rPr>
          <w:szCs w:val="21"/>
        </w:rPr>
      </w:pPr>
      <w:r w:rsidRPr="00600320">
        <w:rPr>
          <w:position w:val="-30"/>
          <w:szCs w:val="21"/>
        </w:rPr>
        <w:object w:dxaOrig="2268" w:dyaOrig="780">
          <v:shape id="_x0000_i1032" type="#_x0000_t75" style="width:115.8pt;height:36pt" o:ole="">
            <v:imagedata r:id="rId28" o:title=""/>
          </v:shape>
          <o:OLEObject Type="Embed" ProgID="Equation.3" ShapeID="_x0000_i1032" DrawAspect="Content" ObjectID="_1589799146" r:id="rId29"/>
        </w:object>
      </w:r>
      <w:r w:rsidRPr="00600320">
        <w:rPr>
          <w:szCs w:val="21"/>
        </w:rPr>
        <w:t xml:space="preserve">                                   (</w:t>
      </w:r>
      <w:r w:rsidR="00307E50" w:rsidRPr="00600320">
        <w:rPr>
          <w:szCs w:val="21"/>
        </w:rPr>
        <w:t>C.6</w:t>
      </w:r>
      <w:r w:rsidRPr="00600320">
        <w:rPr>
          <w:szCs w:val="21"/>
        </w:rPr>
        <w:t>)</w:t>
      </w:r>
    </w:p>
    <w:p w:rsidR="00F664B5" w:rsidRPr="00600320" w:rsidRDefault="00F664B5" w:rsidP="00F664B5">
      <w:pPr>
        <w:spacing w:line="360" w:lineRule="auto"/>
        <w:ind w:firstLineChars="200" w:firstLine="420"/>
        <w:rPr>
          <w:szCs w:val="21"/>
        </w:rPr>
      </w:pPr>
      <w:r w:rsidRPr="00600320">
        <w:rPr>
          <w:rFonts w:hint="eastAsia"/>
          <w:szCs w:val="21"/>
        </w:rPr>
        <w:t>式中，</w:t>
      </w:r>
    </w:p>
    <w:p w:rsidR="00F664B5" w:rsidRPr="00600320" w:rsidRDefault="00F664B5" w:rsidP="00F664B5">
      <w:pPr>
        <w:spacing w:line="360" w:lineRule="auto"/>
        <w:jc w:val="right"/>
        <w:rPr>
          <w:szCs w:val="21"/>
        </w:rPr>
      </w:pPr>
      <w:r w:rsidRPr="00600320">
        <w:rPr>
          <w:position w:val="-14"/>
          <w:szCs w:val="21"/>
        </w:rPr>
        <w:object w:dxaOrig="1960" w:dyaOrig="380">
          <v:shape id="_x0000_i1033" type="#_x0000_t75" style="width:100.8pt;height:21.6pt" o:ole="">
            <v:imagedata r:id="rId30" o:title=""/>
          </v:shape>
          <o:OLEObject Type="Embed" ProgID="Equation.DSMT4" ShapeID="_x0000_i1033" DrawAspect="Content" ObjectID="_1589799147" r:id="rId31"/>
        </w:object>
      </w:r>
      <w:r w:rsidRPr="00600320">
        <w:rPr>
          <w:szCs w:val="21"/>
        </w:rPr>
        <w:t xml:space="preserve">                                (</w:t>
      </w:r>
      <w:r w:rsidR="00307E50" w:rsidRPr="00600320">
        <w:rPr>
          <w:szCs w:val="21"/>
        </w:rPr>
        <w:t>C.7</w:t>
      </w:r>
      <w:r w:rsidRPr="00600320">
        <w:rPr>
          <w:szCs w:val="21"/>
        </w:rPr>
        <w:t>)</w:t>
      </w:r>
    </w:p>
    <w:p w:rsidR="00F664B5" w:rsidRPr="00600320" w:rsidRDefault="00F664B5" w:rsidP="00F664B5">
      <w:pPr>
        <w:spacing w:line="360" w:lineRule="auto"/>
        <w:jc w:val="right"/>
        <w:rPr>
          <w:szCs w:val="21"/>
        </w:rPr>
      </w:pPr>
      <w:r w:rsidRPr="00600320">
        <w:rPr>
          <w:position w:val="-14"/>
          <w:szCs w:val="21"/>
        </w:rPr>
        <w:object w:dxaOrig="2079" w:dyaOrig="380">
          <v:shape id="_x0000_i1034" type="#_x0000_t75" style="width:100.8pt;height:21.6pt" o:ole="">
            <v:imagedata r:id="rId32" o:title=""/>
          </v:shape>
          <o:OLEObject Type="Embed" ProgID="Equation.DSMT4" ShapeID="_x0000_i1034" DrawAspect="Content" ObjectID="_1589799148" r:id="rId33"/>
        </w:object>
      </w:r>
      <w:r w:rsidRPr="00600320">
        <w:rPr>
          <w:szCs w:val="21"/>
        </w:rPr>
        <w:t xml:space="preserve">                                (</w:t>
      </w:r>
      <w:r w:rsidR="00307E50" w:rsidRPr="00600320">
        <w:rPr>
          <w:szCs w:val="21"/>
        </w:rPr>
        <w:t>C.8</w:t>
      </w:r>
      <w:r w:rsidRPr="00600320">
        <w:rPr>
          <w:szCs w:val="21"/>
        </w:rPr>
        <w:t>)</w:t>
      </w:r>
    </w:p>
    <w:p w:rsidR="001C758B" w:rsidRPr="00600320" w:rsidRDefault="00F664B5" w:rsidP="00F664B5">
      <w:pPr>
        <w:pStyle w:val="afff"/>
        <w:tabs>
          <w:tab w:val="clear" w:pos="4201"/>
          <w:tab w:val="clear" w:pos="9298"/>
        </w:tabs>
        <w:spacing w:line="360" w:lineRule="auto"/>
      </w:pPr>
      <w:r w:rsidRPr="00600320">
        <w:rPr>
          <w:rFonts w:hint="eastAsia"/>
        </w:rPr>
        <w:t>式中</w:t>
      </w:r>
      <w:r w:rsidR="001C758B" w:rsidRPr="00600320">
        <w:rPr>
          <w:rFonts w:hint="eastAsia"/>
        </w:rPr>
        <w:t>：</w:t>
      </w:r>
    </w:p>
    <w:p w:rsidR="008269FC" w:rsidRPr="00600320" w:rsidRDefault="00F664B5">
      <w:pPr>
        <w:pStyle w:val="afff"/>
        <w:tabs>
          <w:tab w:val="clear" w:pos="4201"/>
          <w:tab w:val="clear" w:pos="9298"/>
        </w:tabs>
        <w:spacing w:line="360" w:lineRule="auto"/>
        <w:ind w:firstLineChars="500" w:firstLine="1050"/>
      </w:pPr>
      <w:r w:rsidRPr="00600320">
        <w:rPr>
          <w:rFonts w:hint="eastAsia"/>
        </w:rPr>
        <w:t>△</w:t>
      </w:r>
      <w:r w:rsidR="00121472" w:rsidRPr="00600320">
        <w:rPr>
          <w:rFonts w:hint="eastAsia"/>
        </w:rPr>
        <w:t>——</w:t>
      </w:r>
      <w:r w:rsidRPr="00600320">
        <w:rPr>
          <w:rFonts w:hint="eastAsia"/>
        </w:rPr>
        <w:t>热平衡误差；</w:t>
      </w:r>
    </w:p>
    <w:p w:rsidR="005D061E" w:rsidRPr="00600320" w:rsidRDefault="001C758B" w:rsidP="005D061E">
      <w:pPr>
        <w:pStyle w:val="afff"/>
        <w:tabs>
          <w:tab w:val="clear" w:pos="4201"/>
          <w:tab w:val="clear" w:pos="9298"/>
        </w:tabs>
        <w:spacing w:line="360" w:lineRule="auto"/>
        <w:ind w:firstLineChars="270" w:firstLine="567"/>
        <w:rPr>
          <w:iCs/>
        </w:rPr>
      </w:pPr>
      <w:r w:rsidRPr="00600320">
        <w:rPr>
          <w:rFonts w:hint="eastAsia"/>
        </w:rPr>
        <w:t xml:space="preserve">    </w:t>
      </w:r>
      <w:r w:rsidR="005D061E" w:rsidRPr="00600320">
        <w:rPr>
          <w:rFonts w:hint="eastAsia"/>
        </w:rPr>
        <w:t xml:space="preserve"> </w:t>
      </w:r>
      <w:r w:rsidR="005D061E" w:rsidRPr="00600320">
        <w:rPr>
          <w:rFonts w:hint="eastAsia"/>
          <w:iCs/>
        </w:rPr>
        <w:t>Q</w:t>
      </w:r>
      <w:r w:rsidR="005D061E" w:rsidRPr="00600320">
        <w:rPr>
          <w:iCs/>
          <w:vertAlign w:val="subscript"/>
        </w:rPr>
        <w:t>1</w:t>
      </w:r>
      <w:r w:rsidR="005D061E" w:rsidRPr="00600320">
        <w:rPr>
          <w:rFonts w:hint="eastAsia"/>
          <w:iCs/>
        </w:rPr>
        <w:t>——热容流率</w:t>
      </w:r>
      <w:r w:rsidR="005D061E" w:rsidRPr="00600320">
        <w:rPr>
          <w:iCs/>
        </w:rPr>
        <w:t>小的一侧流体</w:t>
      </w:r>
      <w:r w:rsidR="005D061E" w:rsidRPr="00600320">
        <w:rPr>
          <w:rFonts w:hint="eastAsia"/>
          <w:iCs/>
        </w:rPr>
        <w:t>换热量</w:t>
      </w:r>
      <w:r w:rsidR="005D061E" w:rsidRPr="00600320">
        <w:rPr>
          <w:rFonts w:hint="eastAsia"/>
        </w:rPr>
        <w:t>，k</w:t>
      </w:r>
      <w:r w:rsidR="005D061E" w:rsidRPr="00600320">
        <w:t>W</w:t>
      </w:r>
      <w:r w:rsidR="005D061E" w:rsidRPr="00600320">
        <w:rPr>
          <w:rFonts w:hint="eastAsia"/>
          <w:iCs/>
        </w:rPr>
        <w:t>；</w:t>
      </w:r>
    </w:p>
    <w:p w:rsidR="005D061E" w:rsidRPr="00600320" w:rsidRDefault="005D061E" w:rsidP="005D061E">
      <w:pPr>
        <w:pStyle w:val="afff"/>
        <w:tabs>
          <w:tab w:val="clear" w:pos="4201"/>
          <w:tab w:val="clear" w:pos="9298"/>
        </w:tabs>
        <w:spacing w:line="360" w:lineRule="auto"/>
        <w:ind w:firstLineChars="520" w:firstLine="1092"/>
        <w:rPr>
          <w:iCs/>
        </w:rPr>
      </w:pPr>
      <w:r w:rsidRPr="00600320">
        <w:rPr>
          <w:rFonts w:hint="eastAsia"/>
          <w:iCs/>
        </w:rPr>
        <w:t>Q</w:t>
      </w:r>
      <w:r w:rsidRPr="00600320">
        <w:rPr>
          <w:rFonts w:hint="eastAsia"/>
          <w:iCs/>
          <w:vertAlign w:val="subscript"/>
        </w:rPr>
        <w:t>2</w:t>
      </w:r>
      <w:r w:rsidRPr="00600320">
        <w:rPr>
          <w:rFonts w:hint="eastAsia"/>
          <w:iCs/>
        </w:rPr>
        <w:t>——热容流率大</w:t>
      </w:r>
      <w:r w:rsidRPr="00600320">
        <w:rPr>
          <w:iCs/>
        </w:rPr>
        <w:t>的一侧流体</w:t>
      </w:r>
      <w:r w:rsidRPr="00600320">
        <w:rPr>
          <w:rFonts w:hint="eastAsia"/>
          <w:iCs/>
        </w:rPr>
        <w:t>换热量</w:t>
      </w:r>
      <w:r w:rsidRPr="00600320">
        <w:rPr>
          <w:rFonts w:hint="eastAsia"/>
        </w:rPr>
        <w:t>，k</w:t>
      </w:r>
      <w:r w:rsidRPr="00600320">
        <w:t>W</w:t>
      </w:r>
      <w:r w:rsidRPr="00600320">
        <w:rPr>
          <w:rFonts w:hint="eastAsia"/>
          <w:iCs/>
        </w:rPr>
        <w:t xml:space="preserve">； </w:t>
      </w:r>
    </w:p>
    <w:p w:rsidR="009A4E21" w:rsidRPr="00600320" w:rsidRDefault="00F664B5" w:rsidP="009A4E21">
      <w:pPr>
        <w:pStyle w:val="afff"/>
        <w:tabs>
          <w:tab w:val="clear" w:pos="4201"/>
          <w:tab w:val="clear" w:pos="9298"/>
        </w:tabs>
        <w:spacing w:line="360" w:lineRule="auto"/>
        <w:ind w:firstLineChars="500" w:firstLine="1050"/>
        <w:rPr>
          <w:iCs/>
        </w:rPr>
      </w:pPr>
      <w:r w:rsidRPr="00600320">
        <w:t>c</w:t>
      </w:r>
      <w:r w:rsidRPr="00600320">
        <w:rPr>
          <w:vertAlign w:val="subscript"/>
        </w:rPr>
        <w:t>p1</w:t>
      </w:r>
      <w:r w:rsidR="00121472" w:rsidRPr="00600320">
        <w:rPr>
          <w:rFonts w:hint="eastAsia"/>
          <w:iCs/>
        </w:rPr>
        <w:t>——</w:t>
      </w:r>
      <w:r w:rsidRPr="00600320">
        <w:rPr>
          <w:rFonts w:hint="eastAsia"/>
          <w:iCs/>
        </w:rPr>
        <w:t>热</w:t>
      </w:r>
      <w:r w:rsidR="00F13432" w:rsidRPr="00600320">
        <w:rPr>
          <w:rFonts w:hint="eastAsia"/>
          <w:iCs/>
        </w:rPr>
        <w:t>容流率</w:t>
      </w:r>
      <w:r w:rsidR="00F13432" w:rsidRPr="00600320">
        <w:rPr>
          <w:iCs/>
        </w:rPr>
        <w:t>小的一侧流体</w:t>
      </w:r>
      <w:r w:rsidRPr="00600320">
        <w:rPr>
          <w:rFonts w:hint="eastAsia"/>
          <w:iCs/>
        </w:rPr>
        <w:t>比热容</w:t>
      </w:r>
      <w:r w:rsidR="00121472" w:rsidRPr="00600320">
        <w:rPr>
          <w:rFonts w:hint="eastAsia"/>
        </w:rPr>
        <w:t>，kJ/</w:t>
      </w:r>
      <w:r w:rsidR="00121472" w:rsidRPr="00600320">
        <w:t>kg</w:t>
      </w:r>
      <w:r w:rsidR="00121472" w:rsidRPr="00600320">
        <w:t>·</w:t>
      </w:r>
      <w:r w:rsidR="00121472" w:rsidRPr="00600320">
        <w:t>K</w:t>
      </w:r>
      <w:r w:rsidRPr="00600320">
        <w:rPr>
          <w:rFonts w:hint="eastAsia"/>
          <w:iCs/>
        </w:rPr>
        <w:t>；</w:t>
      </w:r>
    </w:p>
    <w:p w:rsidR="009A4E21" w:rsidRPr="00600320" w:rsidRDefault="009A4E21" w:rsidP="009A4E21">
      <w:pPr>
        <w:pStyle w:val="afff"/>
        <w:tabs>
          <w:tab w:val="clear" w:pos="4201"/>
          <w:tab w:val="clear" w:pos="9298"/>
        </w:tabs>
        <w:spacing w:line="360" w:lineRule="auto"/>
        <w:ind w:firstLineChars="500" w:firstLine="1050"/>
        <w:rPr>
          <w:iCs/>
        </w:rPr>
      </w:pPr>
      <w:r w:rsidRPr="00600320">
        <w:t>c</w:t>
      </w:r>
      <w:r w:rsidRPr="00600320">
        <w:rPr>
          <w:vertAlign w:val="subscript"/>
        </w:rPr>
        <w:t>p2</w:t>
      </w:r>
      <w:r w:rsidR="00121472" w:rsidRPr="00600320">
        <w:rPr>
          <w:rFonts w:hint="eastAsia"/>
          <w:iCs/>
        </w:rPr>
        <w:t>——</w:t>
      </w:r>
      <w:r w:rsidRPr="00600320">
        <w:rPr>
          <w:rFonts w:hint="eastAsia"/>
          <w:iCs/>
        </w:rPr>
        <w:t>热</w:t>
      </w:r>
      <w:r w:rsidR="00F13432" w:rsidRPr="00600320">
        <w:rPr>
          <w:rFonts w:hint="eastAsia"/>
          <w:iCs/>
        </w:rPr>
        <w:t>容流率大</w:t>
      </w:r>
      <w:r w:rsidR="00F13432" w:rsidRPr="00600320">
        <w:rPr>
          <w:iCs/>
        </w:rPr>
        <w:t>的一侧流体</w:t>
      </w:r>
      <w:r w:rsidRPr="00600320">
        <w:rPr>
          <w:rFonts w:hint="eastAsia"/>
          <w:iCs/>
        </w:rPr>
        <w:t>比热容</w:t>
      </w:r>
      <w:r w:rsidR="00121472" w:rsidRPr="00600320">
        <w:rPr>
          <w:rFonts w:hint="eastAsia"/>
          <w:iCs/>
        </w:rPr>
        <w:t>，</w:t>
      </w:r>
      <w:r w:rsidR="00121472" w:rsidRPr="00600320">
        <w:rPr>
          <w:rFonts w:hint="eastAsia"/>
        </w:rPr>
        <w:t>kJ/</w:t>
      </w:r>
      <w:r w:rsidR="00121472" w:rsidRPr="00600320">
        <w:t>kg</w:t>
      </w:r>
      <w:r w:rsidR="00121472" w:rsidRPr="00600320">
        <w:t>·</w:t>
      </w:r>
      <w:r w:rsidR="00121472" w:rsidRPr="00600320">
        <w:t>K</w:t>
      </w:r>
      <w:r w:rsidRPr="00600320">
        <w:rPr>
          <w:rFonts w:hint="eastAsia"/>
          <w:iCs/>
        </w:rPr>
        <w:t>；</w:t>
      </w:r>
    </w:p>
    <w:p w:rsidR="00F664B5" w:rsidRPr="00600320" w:rsidRDefault="00F664B5" w:rsidP="00F664B5">
      <w:pPr>
        <w:pStyle w:val="afff"/>
        <w:tabs>
          <w:tab w:val="clear" w:pos="4201"/>
          <w:tab w:val="clear" w:pos="9298"/>
        </w:tabs>
        <w:spacing w:line="360" w:lineRule="auto"/>
        <w:ind w:firstLineChars="500" w:firstLine="1050"/>
      </w:pPr>
      <w:r w:rsidRPr="00600320">
        <w:rPr>
          <w:iCs/>
        </w:rPr>
        <w:t>G</w:t>
      </w:r>
      <w:r w:rsidRPr="00600320">
        <w:rPr>
          <w:iCs/>
          <w:vertAlign w:val="subscript"/>
        </w:rPr>
        <w:t>1</w:t>
      </w:r>
      <w:r w:rsidR="00121472" w:rsidRPr="00600320">
        <w:rPr>
          <w:rFonts w:hint="eastAsia"/>
        </w:rPr>
        <w:t>——</w:t>
      </w:r>
      <w:r w:rsidRPr="00600320">
        <w:rPr>
          <w:rFonts w:hint="eastAsia"/>
        </w:rPr>
        <w:t>热</w:t>
      </w:r>
      <w:r w:rsidR="00F13432" w:rsidRPr="00600320">
        <w:rPr>
          <w:rFonts w:hint="eastAsia"/>
          <w:iCs/>
        </w:rPr>
        <w:t>容流率</w:t>
      </w:r>
      <w:r w:rsidR="00F13432" w:rsidRPr="00600320">
        <w:rPr>
          <w:iCs/>
        </w:rPr>
        <w:t>小的一侧流体</w:t>
      </w:r>
      <w:r w:rsidRPr="00600320">
        <w:rPr>
          <w:rFonts w:hint="eastAsia"/>
        </w:rPr>
        <w:t>流量</w:t>
      </w:r>
      <w:r w:rsidR="00121472" w:rsidRPr="00600320">
        <w:rPr>
          <w:rFonts w:hint="eastAsia"/>
        </w:rPr>
        <w:t>，</w:t>
      </w:r>
      <w:r w:rsidR="00121472" w:rsidRPr="00600320">
        <w:t>kg/s</w:t>
      </w:r>
      <w:r w:rsidRPr="00600320">
        <w:rPr>
          <w:rFonts w:hint="eastAsia"/>
        </w:rPr>
        <w:t>；</w:t>
      </w:r>
    </w:p>
    <w:p w:rsidR="00F664B5" w:rsidRPr="00600320" w:rsidRDefault="00F664B5" w:rsidP="00F664B5">
      <w:pPr>
        <w:pStyle w:val="afff"/>
        <w:tabs>
          <w:tab w:val="clear" w:pos="4201"/>
          <w:tab w:val="clear" w:pos="9298"/>
        </w:tabs>
        <w:spacing w:line="360" w:lineRule="auto"/>
        <w:ind w:firstLineChars="500" w:firstLine="1050"/>
      </w:pPr>
      <w:r w:rsidRPr="00600320">
        <w:rPr>
          <w:iCs/>
        </w:rPr>
        <w:t>G</w:t>
      </w:r>
      <w:r w:rsidRPr="00600320">
        <w:rPr>
          <w:iCs/>
          <w:vertAlign w:val="subscript"/>
        </w:rPr>
        <w:t>2</w:t>
      </w:r>
      <w:r w:rsidR="00121472" w:rsidRPr="00600320">
        <w:rPr>
          <w:rFonts w:hint="eastAsia"/>
        </w:rPr>
        <w:t>——</w:t>
      </w:r>
      <w:r w:rsidRPr="00600320">
        <w:rPr>
          <w:rFonts w:hint="eastAsia"/>
        </w:rPr>
        <w:t>热</w:t>
      </w:r>
      <w:r w:rsidR="00F13432" w:rsidRPr="00600320">
        <w:rPr>
          <w:rFonts w:hint="eastAsia"/>
          <w:iCs/>
        </w:rPr>
        <w:t>容流率大</w:t>
      </w:r>
      <w:r w:rsidR="00F13432" w:rsidRPr="00600320">
        <w:rPr>
          <w:iCs/>
        </w:rPr>
        <w:t>的一侧流体</w:t>
      </w:r>
      <w:r w:rsidRPr="00600320">
        <w:rPr>
          <w:rFonts w:hint="eastAsia"/>
        </w:rPr>
        <w:t>流量</w:t>
      </w:r>
      <w:r w:rsidR="00121472" w:rsidRPr="00600320">
        <w:rPr>
          <w:rFonts w:hint="eastAsia"/>
        </w:rPr>
        <w:t>，</w:t>
      </w:r>
      <w:r w:rsidR="00121472" w:rsidRPr="00600320">
        <w:t>kg/s</w:t>
      </w:r>
      <w:r w:rsidRPr="00600320">
        <w:rPr>
          <w:rFonts w:hint="eastAsia"/>
        </w:rPr>
        <w:t>；</w:t>
      </w:r>
    </w:p>
    <w:p w:rsidR="00F664B5" w:rsidRPr="00600320" w:rsidRDefault="00F664B5" w:rsidP="00F664B5">
      <w:pPr>
        <w:pStyle w:val="afff"/>
        <w:tabs>
          <w:tab w:val="clear" w:pos="4201"/>
          <w:tab w:val="clear" w:pos="9298"/>
        </w:tabs>
        <w:spacing w:line="360" w:lineRule="auto"/>
        <w:ind w:firstLineChars="500" w:firstLine="1050"/>
        <w:rPr>
          <w:szCs w:val="21"/>
        </w:rPr>
      </w:pPr>
      <w:r w:rsidRPr="00600320">
        <w:rPr>
          <w:i/>
          <w:szCs w:val="21"/>
        </w:rPr>
        <w:t>t</w:t>
      </w:r>
      <w:r w:rsidRPr="00600320">
        <w:rPr>
          <w:i/>
          <w:szCs w:val="21"/>
          <w:vertAlign w:val="subscript"/>
        </w:rPr>
        <w:t>1,in</w:t>
      </w:r>
      <w:r w:rsidR="00121472" w:rsidRPr="00600320">
        <w:rPr>
          <w:rFonts w:hint="eastAsia"/>
          <w:szCs w:val="21"/>
        </w:rPr>
        <w:t>——</w:t>
      </w:r>
      <w:r w:rsidRPr="00600320">
        <w:rPr>
          <w:rFonts w:hint="eastAsia"/>
          <w:szCs w:val="21"/>
        </w:rPr>
        <w:t>热</w:t>
      </w:r>
      <w:r w:rsidR="00F13432" w:rsidRPr="00600320">
        <w:rPr>
          <w:rFonts w:hint="eastAsia"/>
          <w:iCs/>
        </w:rPr>
        <w:t>容流率</w:t>
      </w:r>
      <w:r w:rsidR="00F13432" w:rsidRPr="00600320">
        <w:rPr>
          <w:iCs/>
        </w:rPr>
        <w:t>小的一侧流体</w:t>
      </w:r>
      <w:r w:rsidRPr="00600320">
        <w:rPr>
          <w:rFonts w:hint="eastAsia"/>
          <w:szCs w:val="21"/>
        </w:rPr>
        <w:t>进口温度</w:t>
      </w:r>
      <w:r w:rsidR="00121472" w:rsidRPr="00600320">
        <w:rPr>
          <w:rFonts w:hint="eastAsia"/>
          <w:szCs w:val="21"/>
        </w:rPr>
        <w:t>，</w:t>
      </w:r>
      <w:r w:rsidR="00121472" w:rsidRPr="00600320">
        <w:rPr>
          <w:szCs w:val="21"/>
        </w:rPr>
        <w:t>℃</w:t>
      </w:r>
      <w:r w:rsidRPr="00600320">
        <w:rPr>
          <w:rFonts w:hint="eastAsia"/>
          <w:szCs w:val="21"/>
        </w:rPr>
        <w:t>；</w:t>
      </w:r>
    </w:p>
    <w:p w:rsidR="00F664B5" w:rsidRPr="00600320" w:rsidRDefault="00F664B5" w:rsidP="00F664B5">
      <w:pPr>
        <w:pStyle w:val="afff"/>
        <w:tabs>
          <w:tab w:val="clear" w:pos="4201"/>
          <w:tab w:val="clear" w:pos="9298"/>
        </w:tabs>
        <w:spacing w:line="360" w:lineRule="auto"/>
        <w:ind w:firstLineChars="500" w:firstLine="1050"/>
        <w:rPr>
          <w:szCs w:val="21"/>
        </w:rPr>
      </w:pPr>
      <w:r w:rsidRPr="00600320">
        <w:rPr>
          <w:i/>
          <w:szCs w:val="21"/>
        </w:rPr>
        <w:t>t</w:t>
      </w:r>
      <w:r w:rsidRPr="00600320">
        <w:rPr>
          <w:i/>
          <w:szCs w:val="21"/>
          <w:vertAlign w:val="subscript"/>
        </w:rPr>
        <w:t>1,o</w:t>
      </w:r>
      <w:r w:rsidR="00121472" w:rsidRPr="00600320">
        <w:rPr>
          <w:rFonts w:hint="eastAsia"/>
          <w:szCs w:val="21"/>
        </w:rPr>
        <w:t>——</w:t>
      </w:r>
      <w:r w:rsidRPr="00600320">
        <w:rPr>
          <w:rFonts w:hint="eastAsia"/>
          <w:szCs w:val="21"/>
        </w:rPr>
        <w:t>热</w:t>
      </w:r>
      <w:r w:rsidR="00F13432" w:rsidRPr="00600320">
        <w:rPr>
          <w:rFonts w:hint="eastAsia"/>
          <w:iCs/>
        </w:rPr>
        <w:t>容流率</w:t>
      </w:r>
      <w:r w:rsidR="00F13432" w:rsidRPr="00600320">
        <w:rPr>
          <w:iCs/>
        </w:rPr>
        <w:t>小的一侧流体</w:t>
      </w:r>
      <w:r w:rsidRPr="00600320">
        <w:rPr>
          <w:rFonts w:hint="eastAsia"/>
          <w:szCs w:val="21"/>
        </w:rPr>
        <w:t>出口温度</w:t>
      </w:r>
      <w:r w:rsidR="00121472" w:rsidRPr="00600320">
        <w:rPr>
          <w:rFonts w:hint="eastAsia"/>
          <w:szCs w:val="21"/>
        </w:rPr>
        <w:t>，</w:t>
      </w:r>
      <w:r w:rsidR="00121472" w:rsidRPr="00600320">
        <w:rPr>
          <w:szCs w:val="21"/>
        </w:rPr>
        <w:t>℃</w:t>
      </w:r>
      <w:r w:rsidRPr="00600320">
        <w:rPr>
          <w:rFonts w:hint="eastAsia"/>
          <w:szCs w:val="21"/>
        </w:rPr>
        <w:t>；</w:t>
      </w:r>
    </w:p>
    <w:p w:rsidR="00F664B5" w:rsidRPr="00600320" w:rsidRDefault="00F664B5" w:rsidP="00F664B5">
      <w:pPr>
        <w:pStyle w:val="afff"/>
        <w:tabs>
          <w:tab w:val="clear" w:pos="4201"/>
          <w:tab w:val="clear" w:pos="9298"/>
        </w:tabs>
        <w:spacing w:line="360" w:lineRule="auto"/>
        <w:ind w:firstLineChars="500" w:firstLine="1050"/>
        <w:rPr>
          <w:szCs w:val="21"/>
        </w:rPr>
      </w:pPr>
      <w:r w:rsidRPr="00600320">
        <w:rPr>
          <w:i/>
          <w:szCs w:val="21"/>
        </w:rPr>
        <w:t>t</w:t>
      </w:r>
      <w:r w:rsidRPr="00600320">
        <w:rPr>
          <w:i/>
          <w:szCs w:val="21"/>
          <w:vertAlign w:val="subscript"/>
        </w:rPr>
        <w:t>2,in</w:t>
      </w:r>
      <w:r w:rsidR="00121472" w:rsidRPr="00600320">
        <w:rPr>
          <w:rFonts w:hint="eastAsia"/>
          <w:szCs w:val="21"/>
        </w:rPr>
        <w:t>——</w:t>
      </w:r>
      <w:r w:rsidRPr="00600320">
        <w:rPr>
          <w:rFonts w:hint="eastAsia"/>
          <w:szCs w:val="21"/>
        </w:rPr>
        <w:t>热</w:t>
      </w:r>
      <w:r w:rsidR="00F13432" w:rsidRPr="00600320">
        <w:rPr>
          <w:rFonts w:hint="eastAsia"/>
          <w:iCs/>
        </w:rPr>
        <w:t>容流率大</w:t>
      </w:r>
      <w:r w:rsidR="00F13432" w:rsidRPr="00600320">
        <w:rPr>
          <w:iCs/>
        </w:rPr>
        <w:t>的一侧流体</w:t>
      </w:r>
      <w:r w:rsidRPr="00600320">
        <w:rPr>
          <w:rFonts w:hint="eastAsia"/>
          <w:szCs w:val="21"/>
        </w:rPr>
        <w:t>进口温度</w:t>
      </w:r>
      <w:r w:rsidR="00121472" w:rsidRPr="00600320">
        <w:rPr>
          <w:rFonts w:hint="eastAsia"/>
          <w:szCs w:val="21"/>
        </w:rPr>
        <w:t>，</w:t>
      </w:r>
      <w:r w:rsidR="00121472" w:rsidRPr="00600320">
        <w:rPr>
          <w:szCs w:val="21"/>
        </w:rPr>
        <w:t>℃</w:t>
      </w:r>
      <w:r w:rsidRPr="00600320">
        <w:rPr>
          <w:rFonts w:hint="eastAsia"/>
          <w:szCs w:val="21"/>
        </w:rPr>
        <w:t>；</w:t>
      </w:r>
    </w:p>
    <w:p w:rsidR="00F664B5" w:rsidRPr="00600320" w:rsidRDefault="00F664B5" w:rsidP="00F664B5">
      <w:pPr>
        <w:pStyle w:val="afff"/>
        <w:tabs>
          <w:tab w:val="clear" w:pos="4201"/>
          <w:tab w:val="clear" w:pos="9298"/>
        </w:tabs>
        <w:spacing w:line="360" w:lineRule="auto"/>
        <w:ind w:firstLineChars="500" w:firstLine="1050"/>
        <w:rPr>
          <w:szCs w:val="21"/>
        </w:rPr>
      </w:pPr>
      <w:r w:rsidRPr="00600320">
        <w:rPr>
          <w:i/>
          <w:szCs w:val="21"/>
        </w:rPr>
        <w:t>t</w:t>
      </w:r>
      <w:r w:rsidRPr="00600320">
        <w:rPr>
          <w:i/>
          <w:szCs w:val="21"/>
          <w:vertAlign w:val="subscript"/>
        </w:rPr>
        <w:t>2,o</w:t>
      </w:r>
      <w:r w:rsidR="00121472" w:rsidRPr="00600320">
        <w:rPr>
          <w:rFonts w:hint="eastAsia"/>
          <w:szCs w:val="21"/>
        </w:rPr>
        <w:t>——</w:t>
      </w:r>
      <w:r w:rsidRPr="00600320">
        <w:rPr>
          <w:rFonts w:hint="eastAsia"/>
          <w:szCs w:val="21"/>
        </w:rPr>
        <w:t>热</w:t>
      </w:r>
      <w:r w:rsidR="00F13432" w:rsidRPr="00600320">
        <w:rPr>
          <w:rFonts w:hint="eastAsia"/>
          <w:iCs/>
        </w:rPr>
        <w:t>容流率大</w:t>
      </w:r>
      <w:r w:rsidR="00F13432" w:rsidRPr="00600320">
        <w:rPr>
          <w:iCs/>
        </w:rPr>
        <w:t>的一侧流体</w:t>
      </w:r>
      <w:r w:rsidRPr="00600320">
        <w:rPr>
          <w:rFonts w:hint="eastAsia"/>
          <w:szCs w:val="21"/>
        </w:rPr>
        <w:t>出口温度</w:t>
      </w:r>
      <w:r w:rsidR="00121472" w:rsidRPr="00600320">
        <w:rPr>
          <w:rFonts w:hint="eastAsia"/>
          <w:szCs w:val="21"/>
        </w:rPr>
        <w:t>，</w:t>
      </w:r>
      <w:r w:rsidR="00121472" w:rsidRPr="00600320">
        <w:rPr>
          <w:szCs w:val="21"/>
        </w:rPr>
        <w:t>℃</w:t>
      </w:r>
      <w:r w:rsidRPr="00600320">
        <w:rPr>
          <w:rFonts w:hint="eastAsia"/>
          <w:szCs w:val="21"/>
        </w:rPr>
        <w:t>。</w:t>
      </w:r>
    </w:p>
    <w:p w:rsidR="0092512F" w:rsidRPr="00600320" w:rsidRDefault="008D3167" w:rsidP="0092512F">
      <w:pPr>
        <w:pStyle w:val="a4"/>
        <w:numPr>
          <w:ilvl w:val="0"/>
          <w:numId w:val="0"/>
        </w:numPr>
        <w:spacing w:before="312" w:after="312" w:line="360" w:lineRule="auto"/>
        <w:jc w:val="center"/>
        <w:outlineLvl w:val="0"/>
      </w:pPr>
      <w:r w:rsidRPr="00600320">
        <w:br w:type="page"/>
      </w:r>
      <w:bookmarkStart w:id="54" w:name="_Toc512500337"/>
      <w:r w:rsidR="0092512F" w:rsidRPr="00600320">
        <w:rPr>
          <w:rFonts w:hint="eastAsia"/>
        </w:rPr>
        <w:lastRenderedPageBreak/>
        <w:t>附录</w:t>
      </w:r>
      <w:r w:rsidR="0092512F" w:rsidRPr="00600320">
        <w:t xml:space="preserve"> D</w:t>
      </w:r>
      <w:bookmarkEnd w:id="54"/>
    </w:p>
    <w:p w:rsidR="0092512F" w:rsidRPr="00600320" w:rsidRDefault="0092512F" w:rsidP="0092512F">
      <w:pPr>
        <w:pStyle w:val="a4"/>
        <w:numPr>
          <w:ilvl w:val="0"/>
          <w:numId w:val="0"/>
        </w:numPr>
        <w:spacing w:before="312" w:after="312" w:line="360" w:lineRule="auto"/>
        <w:jc w:val="center"/>
        <w:outlineLvl w:val="9"/>
      </w:pPr>
      <w:r w:rsidRPr="00600320">
        <w:rPr>
          <w:rFonts w:hint="eastAsia"/>
        </w:rPr>
        <w:t>（资料性附录）</w:t>
      </w:r>
    </w:p>
    <w:p w:rsidR="0092512F" w:rsidRPr="00600320" w:rsidRDefault="0092512F" w:rsidP="0092512F">
      <w:pPr>
        <w:pStyle w:val="a4"/>
        <w:numPr>
          <w:ilvl w:val="0"/>
          <w:numId w:val="0"/>
        </w:numPr>
        <w:spacing w:before="312" w:after="312" w:line="360" w:lineRule="auto"/>
        <w:jc w:val="center"/>
        <w:outlineLvl w:val="9"/>
      </w:pPr>
      <w:r w:rsidRPr="00600320">
        <w:rPr>
          <w:rFonts w:hint="eastAsia"/>
        </w:rPr>
        <w:t>热工性能试验报告</w:t>
      </w:r>
    </w:p>
    <w:p w:rsidR="0092512F" w:rsidRPr="00600320" w:rsidRDefault="0092512F" w:rsidP="0092512F">
      <w:pPr>
        <w:pStyle w:val="afff"/>
      </w:pPr>
    </w:p>
    <w:p w:rsidR="0092512F" w:rsidRPr="00600320" w:rsidRDefault="006F7D51" w:rsidP="0092512F">
      <w:pPr>
        <w:pStyle w:val="afff"/>
      </w:pPr>
      <w:r w:rsidRPr="00600320">
        <w:t>D</w:t>
      </w:r>
      <w:r w:rsidR="0092512F" w:rsidRPr="00600320">
        <w:rPr>
          <w:rFonts w:hint="eastAsia"/>
        </w:rPr>
        <w:t>.1 适用范围</w:t>
      </w:r>
    </w:p>
    <w:p w:rsidR="008269FC" w:rsidRPr="00600320" w:rsidRDefault="0092512F">
      <w:pPr>
        <w:pStyle w:val="afff"/>
        <w:ind w:firstLineChars="400" w:firstLine="840"/>
      </w:pPr>
      <w:r w:rsidRPr="00600320">
        <w:rPr>
          <w:rFonts w:hint="eastAsia"/>
        </w:rPr>
        <w:t>本附录规定了吸收式换热器热工性能试验报告的要求。</w:t>
      </w:r>
    </w:p>
    <w:p w:rsidR="0092512F" w:rsidRPr="00600320" w:rsidRDefault="006F7D51" w:rsidP="0092512F">
      <w:pPr>
        <w:pStyle w:val="afff"/>
        <w:tabs>
          <w:tab w:val="clear" w:pos="4201"/>
          <w:tab w:val="clear" w:pos="9298"/>
        </w:tabs>
        <w:spacing w:line="360" w:lineRule="auto"/>
      </w:pPr>
      <w:r w:rsidRPr="00600320">
        <w:rPr>
          <w:rFonts w:hint="eastAsia"/>
        </w:rPr>
        <w:t>D</w:t>
      </w:r>
      <w:r w:rsidR="0092512F" w:rsidRPr="00600320">
        <w:rPr>
          <w:rFonts w:hint="eastAsia"/>
        </w:rPr>
        <w:t>.2试验报告宜包括以下内容：</w:t>
      </w:r>
    </w:p>
    <w:p w:rsidR="0092512F" w:rsidRPr="00600320" w:rsidRDefault="0092512F" w:rsidP="008C66D4">
      <w:pPr>
        <w:spacing w:line="360" w:lineRule="auto"/>
        <w:ind w:firstLineChars="400" w:firstLine="840"/>
      </w:pPr>
      <w:r w:rsidRPr="00600320">
        <w:t>a</w:t>
      </w:r>
      <w:r w:rsidRPr="00600320">
        <w:rPr>
          <w:rFonts w:hint="eastAsia"/>
        </w:rPr>
        <w:t>）委托方；</w:t>
      </w:r>
    </w:p>
    <w:p w:rsidR="0092512F" w:rsidRPr="00600320" w:rsidRDefault="0092512F" w:rsidP="002D06B4">
      <w:pPr>
        <w:spacing w:line="360" w:lineRule="auto"/>
        <w:ind w:firstLineChars="400" w:firstLine="840"/>
      </w:pPr>
      <w:r w:rsidRPr="00600320">
        <w:t>b</w:t>
      </w:r>
      <w:r w:rsidRPr="00600320">
        <w:rPr>
          <w:rFonts w:hint="eastAsia"/>
        </w:rPr>
        <w:t>）承担测试方；</w:t>
      </w:r>
    </w:p>
    <w:p w:rsidR="008269FC" w:rsidRPr="00600320" w:rsidRDefault="0092512F">
      <w:pPr>
        <w:spacing w:line="360" w:lineRule="auto"/>
        <w:ind w:firstLineChars="400" w:firstLine="840"/>
      </w:pPr>
      <w:r w:rsidRPr="00600320">
        <w:t>c</w:t>
      </w:r>
      <w:r w:rsidRPr="00600320">
        <w:rPr>
          <w:rFonts w:hint="eastAsia"/>
        </w:rPr>
        <w:t>）测试日期、时间和地点：</w:t>
      </w:r>
    </w:p>
    <w:p w:rsidR="008269FC" w:rsidRPr="00600320" w:rsidRDefault="0092512F">
      <w:pPr>
        <w:spacing w:line="360" w:lineRule="auto"/>
        <w:ind w:firstLineChars="400" w:firstLine="840"/>
      </w:pPr>
      <w:r w:rsidRPr="00600320">
        <w:t>d</w:t>
      </w:r>
      <w:r w:rsidRPr="00600320">
        <w:rPr>
          <w:rFonts w:hint="eastAsia"/>
        </w:rPr>
        <w:t>）测试环境温度、大气压；</w:t>
      </w:r>
    </w:p>
    <w:p w:rsidR="008269FC" w:rsidRPr="00600320" w:rsidRDefault="0092512F">
      <w:pPr>
        <w:spacing w:line="360" w:lineRule="auto"/>
        <w:ind w:firstLineChars="400" w:firstLine="840"/>
      </w:pPr>
      <w:r w:rsidRPr="00600320">
        <w:t>e</w:t>
      </w:r>
      <w:r w:rsidRPr="00600320">
        <w:rPr>
          <w:rFonts w:hint="eastAsia"/>
        </w:rPr>
        <w:t>）测试产品技术数据：机组型号、出厂编号、机组技术规格；</w:t>
      </w:r>
    </w:p>
    <w:p w:rsidR="008269FC" w:rsidRPr="00600320" w:rsidRDefault="0092512F">
      <w:pPr>
        <w:spacing w:line="360" w:lineRule="auto"/>
        <w:ind w:firstLineChars="400" w:firstLine="840"/>
      </w:pPr>
      <w:r w:rsidRPr="00600320">
        <w:t>f</w:t>
      </w:r>
      <w:r w:rsidRPr="00600320">
        <w:rPr>
          <w:rFonts w:hint="eastAsia"/>
        </w:rPr>
        <w:t>）测试目的和要求；</w:t>
      </w:r>
    </w:p>
    <w:p w:rsidR="008269FC" w:rsidRPr="00600320" w:rsidRDefault="0092512F">
      <w:pPr>
        <w:spacing w:line="360" w:lineRule="auto"/>
        <w:ind w:firstLineChars="400" w:firstLine="840"/>
      </w:pPr>
      <w:r w:rsidRPr="00600320">
        <w:t>g</w:t>
      </w:r>
      <w:r w:rsidRPr="00600320">
        <w:rPr>
          <w:rFonts w:hint="eastAsia"/>
        </w:rPr>
        <w:t>）试验系统及方法；</w:t>
      </w:r>
    </w:p>
    <w:p w:rsidR="008269FC" w:rsidRPr="00600320" w:rsidRDefault="0092512F">
      <w:pPr>
        <w:spacing w:line="360" w:lineRule="auto"/>
        <w:ind w:firstLineChars="400" w:firstLine="840"/>
      </w:pPr>
      <w:r w:rsidRPr="00600320">
        <w:t>h</w:t>
      </w:r>
      <w:r w:rsidRPr="00600320">
        <w:rPr>
          <w:rFonts w:hint="eastAsia"/>
        </w:rPr>
        <w:t>）测试说明；</w:t>
      </w:r>
    </w:p>
    <w:p w:rsidR="008269FC" w:rsidRPr="00600320" w:rsidRDefault="0092512F">
      <w:pPr>
        <w:spacing w:line="360" w:lineRule="auto"/>
        <w:ind w:firstLineChars="400" w:firstLine="840"/>
      </w:pPr>
      <w:r w:rsidRPr="00600320">
        <w:t>i</w:t>
      </w:r>
      <w:r w:rsidRPr="00600320">
        <w:rPr>
          <w:rFonts w:hint="eastAsia"/>
        </w:rPr>
        <w:t>）试验测试数据记录：对单工况进行测量时，参照表</w:t>
      </w:r>
      <w:r w:rsidR="008C66D4" w:rsidRPr="00600320">
        <w:t>B.4</w:t>
      </w:r>
      <w:r w:rsidRPr="00600320">
        <w:rPr>
          <w:rFonts w:hint="eastAsia"/>
        </w:rPr>
        <w:t>填写测量记录数据；</w:t>
      </w:r>
    </w:p>
    <w:p w:rsidR="008269FC" w:rsidRPr="00600320" w:rsidRDefault="0092512F">
      <w:pPr>
        <w:spacing w:line="360" w:lineRule="auto"/>
        <w:ind w:firstLineChars="400" w:firstLine="840"/>
      </w:pPr>
      <w:r w:rsidRPr="00600320">
        <w:t>j</w:t>
      </w:r>
      <w:r w:rsidRPr="00600320">
        <w:rPr>
          <w:rFonts w:hint="eastAsia"/>
        </w:rPr>
        <w:t>）试验测试结果：换热量、换热效能、阻力、试验热平衡误差</w:t>
      </w:r>
      <w:r w:rsidR="008C66D4" w:rsidRPr="00600320">
        <w:rPr>
          <w:rFonts w:hint="eastAsia"/>
        </w:rPr>
        <w:t>等</w:t>
      </w:r>
      <w:r w:rsidRPr="00600320">
        <w:rPr>
          <w:rFonts w:hint="eastAsia"/>
        </w:rPr>
        <w:t>；</w:t>
      </w:r>
    </w:p>
    <w:p w:rsidR="008269FC" w:rsidRDefault="0092512F">
      <w:pPr>
        <w:spacing w:line="360" w:lineRule="auto"/>
        <w:ind w:firstLineChars="400" w:firstLine="840"/>
      </w:pPr>
      <w:r w:rsidRPr="00600320">
        <w:t>k</w:t>
      </w:r>
      <w:r w:rsidRPr="00600320">
        <w:rPr>
          <w:rFonts w:hint="eastAsia"/>
        </w:rPr>
        <w:t>）试验操作人员签名。</w:t>
      </w:r>
    </w:p>
    <w:p w:rsidR="0092512F" w:rsidRDefault="0092512F" w:rsidP="0092512F">
      <w:pPr>
        <w:spacing w:line="360" w:lineRule="auto"/>
        <w:ind w:firstLineChars="200" w:firstLine="420"/>
      </w:pPr>
    </w:p>
    <w:p w:rsidR="008D3167" w:rsidRPr="00995AD4" w:rsidRDefault="002833C1" w:rsidP="00995AD4">
      <w:pPr>
        <w:widowControl/>
        <w:jc w:val="left"/>
        <w:rPr>
          <w:rFonts w:ascii="黑体" w:eastAsia="黑体" w:hAnsi="黑体"/>
          <w:b/>
          <w:bCs/>
          <w:kern w:val="44"/>
          <w:szCs w:val="44"/>
        </w:rPr>
      </w:pPr>
      <w:r>
        <w:rPr>
          <w:rFonts w:ascii="黑体" w:eastAsia="黑体" w:hAnsi="黑体"/>
          <w:b/>
          <w:bCs/>
          <w:noProof/>
          <w:kern w:val="44"/>
          <w:szCs w:val="44"/>
        </w:rPr>
        <w:pict>
          <v:shapetype id="_x0000_t32" coordsize="21600,21600" o:spt="32" o:oned="t" path="m,l21600,21600e" filled="f">
            <v:path arrowok="t" fillok="f" o:connecttype="none"/>
            <o:lock v:ext="edit" shapetype="t"/>
          </v:shapetype>
          <v:shape id="_x0000_s1063" type="#_x0000_t32" style="position:absolute;margin-left:68.9pt;margin-top:8.3pt;width:284.4pt;height:0;z-index:251726336" o:connectortype="straight"/>
        </w:pict>
      </w:r>
    </w:p>
    <w:sectPr w:rsidR="008D3167" w:rsidRPr="00995AD4" w:rsidSect="00130A46">
      <w:headerReference w:type="default" r:id="rId34"/>
      <w:footerReference w:type="default" r:id="rId35"/>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A4" w:rsidRDefault="009D56A4">
      <w:r>
        <w:separator/>
      </w:r>
    </w:p>
  </w:endnote>
  <w:endnote w:type="continuationSeparator" w:id="0">
    <w:p w:rsidR="009D56A4" w:rsidRDefault="009D5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FC" w:rsidRDefault="00F37AA5">
    <w:pPr>
      <w:pStyle w:val="afff8"/>
    </w:pPr>
    <w:r>
      <w:fldChar w:fldCharType="begin"/>
    </w:r>
    <w:r w:rsidR="008269FC">
      <w:instrText xml:space="preserve"> PAGE  \* MERGEFORMAT </w:instrText>
    </w:r>
    <w:r>
      <w:fldChar w:fldCharType="separate"/>
    </w:r>
    <w:r w:rsidR="002833C1">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A4" w:rsidRDefault="009D56A4">
      <w:r>
        <w:separator/>
      </w:r>
    </w:p>
  </w:footnote>
  <w:footnote w:type="continuationSeparator" w:id="0">
    <w:p w:rsidR="009D56A4" w:rsidRDefault="009D5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FC" w:rsidRDefault="008269FC">
    <w:pPr>
      <w:pStyle w:val="afff9"/>
    </w:pPr>
    <w:r>
      <w:t>GB</w:t>
    </w:r>
    <w:r>
      <w:rPr>
        <w:rFonts w:hint="eastAsia"/>
      </w:rPr>
      <w:t xml:space="preserve"> </w:t>
    </w:r>
    <w:r>
      <w:t xml:space="preserve">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宋体" w:eastAsia="宋体" w:hAnsi="宋体" w:hint="eastAsia"/>
        <w:b w:val="0"/>
        <w:bCs w:val="0"/>
        <w:i w:val="0"/>
        <w:iCs w:val="0"/>
        <w:caps w:val="0"/>
        <w:smallCaps w:val="0"/>
        <w:strike w:val="0"/>
        <w:dstrike w:val="0"/>
        <w:color w:val="auto"/>
        <w:spacing w:val="0"/>
        <w:w w:val="100"/>
        <w:kern w:val="0"/>
        <w:position w:val="0"/>
        <w:sz w:val="21"/>
        <w:u w:val="none"/>
        <w:shd w:val="clear" w:color="auto" w:fill="auto"/>
        <w:em w:val="none"/>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904EC5"/>
    <w:multiLevelType w:val="hybridMultilevel"/>
    <w:tmpl w:val="378080F0"/>
    <w:lvl w:ilvl="0" w:tplc="F02E9A4A">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61C5FD3"/>
    <w:multiLevelType w:val="multilevel"/>
    <w:tmpl w:val="267EFDE8"/>
    <w:lvl w:ilvl="0">
      <w:start w:val="7"/>
      <w:numFmt w:val="decimal"/>
      <w:lvlText w:val="%1."/>
      <w:lvlJc w:val="left"/>
      <w:pPr>
        <w:ind w:left="360" w:hanging="360"/>
      </w:pPr>
      <w:rPr>
        <w:rFonts w:hint="default"/>
      </w:rPr>
    </w:lvl>
    <w:lvl w:ilvl="1">
      <w:start w:val="1"/>
      <w:numFmt w:val="decimal"/>
      <w:isLgl/>
      <w:lvlText w:val="%1.%2"/>
      <w:lvlJc w:val="left"/>
      <w:pPr>
        <w:ind w:left="375" w:hanging="375"/>
      </w:pPr>
      <w:rPr>
        <w:rFonts w:ascii="Times New Roman" w:hint="default"/>
      </w:rPr>
    </w:lvl>
    <w:lvl w:ilvl="2">
      <w:start w:val="1"/>
      <w:numFmt w:val="decimal"/>
      <w:isLgl/>
      <w:lvlText w:val="%1.%2.%3"/>
      <w:lvlJc w:val="left"/>
      <w:pPr>
        <w:ind w:left="720" w:hanging="720"/>
      </w:pPr>
      <w:rPr>
        <w:rFonts w:ascii="Times New Roman" w:hint="default"/>
      </w:rPr>
    </w:lvl>
    <w:lvl w:ilvl="3">
      <w:start w:val="1"/>
      <w:numFmt w:val="decimal"/>
      <w:isLgl/>
      <w:lvlText w:val="%1.%2.%3.%4"/>
      <w:lvlJc w:val="left"/>
      <w:pPr>
        <w:ind w:left="1080" w:hanging="1080"/>
      </w:pPr>
      <w:rPr>
        <w:rFonts w:ascii="Times New Roman" w:hint="default"/>
      </w:rPr>
    </w:lvl>
    <w:lvl w:ilvl="4">
      <w:start w:val="1"/>
      <w:numFmt w:val="decimal"/>
      <w:isLgl/>
      <w:lvlText w:val="%1.%2.%3.%4.%5"/>
      <w:lvlJc w:val="left"/>
      <w:pPr>
        <w:ind w:left="1080" w:hanging="1080"/>
      </w:pPr>
      <w:rPr>
        <w:rFonts w:ascii="Times New Roman" w:hint="default"/>
      </w:rPr>
    </w:lvl>
    <w:lvl w:ilvl="5">
      <w:start w:val="1"/>
      <w:numFmt w:val="decimal"/>
      <w:isLgl/>
      <w:lvlText w:val="%1.%2.%3.%4.%5.%6"/>
      <w:lvlJc w:val="left"/>
      <w:pPr>
        <w:ind w:left="1440" w:hanging="1440"/>
      </w:pPr>
      <w:rPr>
        <w:rFonts w:ascii="Times New Roman" w:hint="default"/>
      </w:rPr>
    </w:lvl>
    <w:lvl w:ilvl="6">
      <w:start w:val="1"/>
      <w:numFmt w:val="decimal"/>
      <w:isLgl/>
      <w:lvlText w:val="%1.%2.%3.%4.%5.%6.%7"/>
      <w:lvlJc w:val="left"/>
      <w:pPr>
        <w:ind w:left="1440" w:hanging="1440"/>
      </w:pPr>
      <w:rPr>
        <w:rFonts w:ascii="Times New Roman" w:hint="default"/>
      </w:rPr>
    </w:lvl>
    <w:lvl w:ilvl="7">
      <w:start w:val="1"/>
      <w:numFmt w:val="decimal"/>
      <w:isLgl/>
      <w:lvlText w:val="%1.%2.%3.%4.%5.%6.%7.%8"/>
      <w:lvlJc w:val="left"/>
      <w:pPr>
        <w:ind w:left="1800" w:hanging="1800"/>
      </w:pPr>
      <w:rPr>
        <w:rFonts w:ascii="Times New Roman" w:hint="default"/>
      </w:rPr>
    </w:lvl>
    <w:lvl w:ilvl="8">
      <w:start w:val="1"/>
      <w:numFmt w:val="decimal"/>
      <w:isLgl/>
      <w:lvlText w:val="%1.%2.%3.%4.%5.%6.%7.%8.%9"/>
      <w:lvlJc w:val="left"/>
      <w:pPr>
        <w:ind w:left="1800" w:hanging="1800"/>
      </w:pPr>
      <w:rPr>
        <w:rFonts w:ascii="Times New Roman" w:hint="default"/>
      </w:rPr>
    </w:lvl>
  </w:abstractNum>
  <w:abstractNum w:abstractNumId="7">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start w:val="1"/>
      <w:numFmt w:val="decimal"/>
      <w:pStyle w:val="a4"/>
      <w:suff w:val="nothing"/>
      <w:lvlText w:val="%1　"/>
      <w:lvlJc w:val="left"/>
      <w:pPr>
        <w:ind w:left="3261"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75722D4"/>
    <w:multiLevelType w:val="multilevel"/>
    <w:tmpl w:val="152446E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A.%2　"/>
      <w:lvlJc w:val="left"/>
      <w:pPr>
        <w:ind w:left="3045" w:firstLine="0"/>
      </w:pPr>
      <w:rPr>
        <w:rFonts w:ascii="黑体" w:eastAsia="黑体" w:hAnsi="Times New Roman" w:hint="eastAsia"/>
        <w:b w:val="0"/>
        <w:i w:val="0"/>
        <w:sz w:val="21"/>
        <w:szCs w:val="21"/>
      </w:rPr>
    </w:lvl>
    <w:lvl w:ilvl="2">
      <w:start w:val="1"/>
      <w:numFmt w:val="decimal"/>
      <w:suff w:val="nothing"/>
      <w:lvlText w:val="%1A%2.%3　"/>
      <w:lvlJc w:val="left"/>
      <w:pPr>
        <w:ind w:left="315" w:hanging="315"/>
      </w:pPr>
      <w:rPr>
        <w:rFonts w:ascii="黑体" w:eastAsia="黑体" w:hAnsi="Times New Roman" w:hint="eastAsia"/>
        <w:b w:val="0"/>
        <w:i w:val="0"/>
        <w:color w:val="auto"/>
        <w:sz w:val="21"/>
        <w:szCs w:val="21"/>
        <w:u w:val="none"/>
        <w:em w:val="none"/>
      </w:rPr>
    </w:lvl>
    <w:lvl w:ilvl="3">
      <w:start w:val="1"/>
      <w:numFmt w:val="decimal"/>
      <w:isLgl/>
      <w:suff w:val="nothing"/>
      <w:lvlText w:val="%1%2.%3.%4　"/>
      <w:lvlJc w:val="left"/>
      <w:pPr>
        <w:ind w:left="0" w:firstLine="0"/>
      </w:pPr>
      <w:rPr>
        <w:rFonts w:ascii="宋体" w:eastAsia="宋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lowerLetter"/>
      <w:suff w:val="nothing"/>
      <w:lvlText w:val="%1%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D3C0FC56"/>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szCs w:val="21"/>
      </w:rPr>
    </w:lvl>
    <w:lvl w:ilvl="2">
      <w:start w:val="1"/>
      <w:numFmt w:val="decimal"/>
      <w:suff w:val="nothing"/>
      <w:lvlText w:val="%1%2.%3　"/>
      <w:lvlJc w:val="left"/>
      <w:pPr>
        <w:ind w:left="315" w:hanging="315"/>
      </w:pPr>
      <w:rPr>
        <w:rFonts w:ascii="黑体" w:eastAsia="黑体" w:hAnsi="Times New Roman" w:hint="eastAsia"/>
        <w:b w:val="0"/>
        <w:i w:val="0"/>
        <w:color w:val="auto"/>
        <w:sz w:val="21"/>
        <w:szCs w:val="21"/>
        <w:u w:val="none"/>
        <w:em w:val="none"/>
      </w:rPr>
    </w:lvl>
    <w:lvl w:ilvl="3">
      <w:start w:val="1"/>
      <w:numFmt w:val="decimal"/>
      <w:isLgl/>
      <w:suff w:val="nothing"/>
      <w:lvlText w:val="%1%2.%3.%4　"/>
      <w:lvlJc w:val="left"/>
      <w:pPr>
        <w:ind w:left="0" w:firstLine="0"/>
      </w:pPr>
      <w:rPr>
        <w:rFonts w:ascii="宋体" w:eastAsia="宋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lowerLetter"/>
      <w:suff w:val="nothing"/>
      <w:lvlText w:val="%1%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1"/>
  </w:num>
  <w:num w:numId="2">
    <w:abstractNumId w:val="8"/>
  </w:num>
  <w:num w:numId="3">
    <w:abstractNumId w:val="10"/>
  </w:num>
  <w:num w:numId="4">
    <w:abstractNumId w:val="4"/>
  </w:num>
  <w:num w:numId="5">
    <w:abstractNumId w:val="12"/>
  </w:num>
  <w:num w:numId="6">
    <w:abstractNumId w:val="21"/>
  </w:num>
  <w:num w:numId="7">
    <w:abstractNumId w:val="2"/>
  </w:num>
  <w:num w:numId="8">
    <w:abstractNumId w:val="14"/>
  </w:num>
  <w:num w:numId="9">
    <w:abstractNumId w:val="7"/>
  </w:num>
  <w:num w:numId="10">
    <w:abstractNumId w:val="18"/>
  </w:num>
  <w:num w:numId="11">
    <w:abstractNumId w:val="16"/>
  </w:num>
  <w:num w:numId="12">
    <w:abstractNumId w:val="20"/>
  </w:num>
  <w:num w:numId="13">
    <w:abstractNumId w:val="9"/>
  </w:num>
  <w:num w:numId="14">
    <w:abstractNumId w:val="3"/>
  </w:num>
  <w:num w:numId="15">
    <w:abstractNumId w:val="5"/>
  </w:num>
  <w:num w:numId="16">
    <w:abstractNumId w:val="17"/>
  </w:num>
  <w:num w:numId="17">
    <w:abstractNumId w:val="15"/>
  </w:num>
  <w:num w:numId="18">
    <w:abstractNumId w:val="0"/>
  </w:num>
  <w:num w:numId="19">
    <w:abstractNumId w:val="1"/>
  </w:num>
  <w:num w:numId="20">
    <w:abstractNumId w:val="6"/>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747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71"/>
    <w:rsid w:val="0000185F"/>
    <w:rsid w:val="00001C13"/>
    <w:rsid w:val="00002C5B"/>
    <w:rsid w:val="0000389C"/>
    <w:rsid w:val="000046E1"/>
    <w:rsid w:val="00005127"/>
    <w:rsid w:val="0000586F"/>
    <w:rsid w:val="00006C67"/>
    <w:rsid w:val="0000712B"/>
    <w:rsid w:val="00010968"/>
    <w:rsid w:val="000123D5"/>
    <w:rsid w:val="00013D86"/>
    <w:rsid w:val="00013E02"/>
    <w:rsid w:val="0001722C"/>
    <w:rsid w:val="00020948"/>
    <w:rsid w:val="0002100C"/>
    <w:rsid w:val="0002143C"/>
    <w:rsid w:val="0002251D"/>
    <w:rsid w:val="00024BF4"/>
    <w:rsid w:val="00025A65"/>
    <w:rsid w:val="00026C31"/>
    <w:rsid w:val="000271F3"/>
    <w:rsid w:val="00027280"/>
    <w:rsid w:val="000320A7"/>
    <w:rsid w:val="00035925"/>
    <w:rsid w:val="0003742E"/>
    <w:rsid w:val="00037943"/>
    <w:rsid w:val="0003797C"/>
    <w:rsid w:val="00037DD0"/>
    <w:rsid w:val="000430E4"/>
    <w:rsid w:val="00046ACC"/>
    <w:rsid w:val="00047F85"/>
    <w:rsid w:val="000501E5"/>
    <w:rsid w:val="00050891"/>
    <w:rsid w:val="000538F5"/>
    <w:rsid w:val="00055EC0"/>
    <w:rsid w:val="000567F5"/>
    <w:rsid w:val="000635D6"/>
    <w:rsid w:val="00067350"/>
    <w:rsid w:val="00067CDF"/>
    <w:rsid w:val="00071F01"/>
    <w:rsid w:val="000728D2"/>
    <w:rsid w:val="000741AE"/>
    <w:rsid w:val="00074FBE"/>
    <w:rsid w:val="00075DE1"/>
    <w:rsid w:val="00083A09"/>
    <w:rsid w:val="0008470D"/>
    <w:rsid w:val="0009005E"/>
    <w:rsid w:val="00092857"/>
    <w:rsid w:val="00096F2E"/>
    <w:rsid w:val="000A0EF0"/>
    <w:rsid w:val="000A20A9"/>
    <w:rsid w:val="000A48B1"/>
    <w:rsid w:val="000A7215"/>
    <w:rsid w:val="000B00A5"/>
    <w:rsid w:val="000B1187"/>
    <w:rsid w:val="000B3143"/>
    <w:rsid w:val="000B55E2"/>
    <w:rsid w:val="000C071F"/>
    <w:rsid w:val="000C54A1"/>
    <w:rsid w:val="000C6B05"/>
    <w:rsid w:val="000C6DD6"/>
    <w:rsid w:val="000C73D4"/>
    <w:rsid w:val="000D264A"/>
    <w:rsid w:val="000D3D4C"/>
    <w:rsid w:val="000D4F51"/>
    <w:rsid w:val="000D5175"/>
    <w:rsid w:val="000D55BA"/>
    <w:rsid w:val="000D718B"/>
    <w:rsid w:val="000D72AF"/>
    <w:rsid w:val="000D7BBE"/>
    <w:rsid w:val="000E0C46"/>
    <w:rsid w:val="000E127F"/>
    <w:rsid w:val="000E5608"/>
    <w:rsid w:val="000E5737"/>
    <w:rsid w:val="000E6138"/>
    <w:rsid w:val="000F030C"/>
    <w:rsid w:val="000F129C"/>
    <w:rsid w:val="000F2661"/>
    <w:rsid w:val="000F4887"/>
    <w:rsid w:val="000F530E"/>
    <w:rsid w:val="000F7FE9"/>
    <w:rsid w:val="00100ABE"/>
    <w:rsid w:val="00100CC8"/>
    <w:rsid w:val="001036BD"/>
    <w:rsid w:val="001056DE"/>
    <w:rsid w:val="00106320"/>
    <w:rsid w:val="00110C63"/>
    <w:rsid w:val="001124C0"/>
    <w:rsid w:val="00113DB0"/>
    <w:rsid w:val="00120670"/>
    <w:rsid w:val="00121472"/>
    <w:rsid w:val="00123016"/>
    <w:rsid w:val="001240C8"/>
    <w:rsid w:val="00124987"/>
    <w:rsid w:val="00130A46"/>
    <w:rsid w:val="0013175F"/>
    <w:rsid w:val="001337C5"/>
    <w:rsid w:val="00133EA4"/>
    <w:rsid w:val="001353E6"/>
    <w:rsid w:val="00136AA0"/>
    <w:rsid w:val="0014132F"/>
    <w:rsid w:val="00150061"/>
    <w:rsid w:val="001512B4"/>
    <w:rsid w:val="001537F6"/>
    <w:rsid w:val="00153BA7"/>
    <w:rsid w:val="001556AD"/>
    <w:rsid w:val="001602DA"/>
    <w:rsid w:val="001620A5"/>
    <w:rsid w:val="00162AC9"/>
    <w:rsid w:val="00164C15"/>
    <w:rsid w:val="00164E53"/>
    <w:rsid w:val="0016699D"/>
    <w:rsid w:val="00166A03"/>
    <w:rsid w:val="001671DD"/>
    <w:rsid w:val="00170F3A"/>
    <w:rsid w:val="00173976"/>
    <w:rsid w:val="00175159"/>
    <w:rsid w:val="00175688"/>
    <w:rsid w:val="00176208"/>
    <w:rsid w:val="00177531"/>
    <w:rsid w:val="00180C6E"/>
    <w:rsid w:val="0018211B"/>
    <w:rsid w:val="00183E40"/>
    <w:rsid w:val="001840D3"/>
    <w:rsid w:val="001900D9"/>
    <w:rsid w:val="001900F8"/>
    <w:rsid w:val="00190997"/>
    <w:rsid w:val="00191258"/>
    <w:rsid w:val="001919B6"/>
    <w:rsid w:val="00192680"/>
    <w:rsid w:val="00193037"/>
    <w:rsid w:val="00193314"/>
    <w:rsid w:val="00193A2C"/>
    <w:rsid w:val="00195A69"/>
    <w:rsid w:val="00196ACE"/>
    <w:rsid w:val="0019783E"/>
    <w:rsid w:val="001A0445"/>
    <w:rsid w:val="001A1DAA"/>
    <w:rsid w:val="001A288E"/>
    <w:rsid w:val="001A5824"/>
    <w:rsid w:val="001A6B08"/>
    <w:rsid w:val="001B3B12"/>
    <w:rsid w:val="001B44FC"/>
    <w:rsid w:val="001B6381"/>
    <w:rsid w:val="001B6DC2"/>
    <w:rsid w:val="001B747D"/>
    <w:rsid w:val="001B787D"/>
    <w:rsid w:val="001C119E"/>
    <w:rsid w:val="001C149C"/>
    <w:rsid w:val="001C1D7B"/>
    <w:rsid w:val="001C21AC"/>
    <w:rsid w:val="001C47BA"/>
    <w:rsid w:val="001C59EA"/>
    <w:rsid w:val="001C758B"/>
    <w:rsid w:val="001D1371"/>
    <w:rsid w:val="001D1925"/>
    <w:rsid w:val="001D3AC9"/>
    <w:rsid w:val="001D406C"/>
    <w:rsid w:val="001D41EE"/>
    <w:rsid w:val="001E0380"/>
    <w:rsid w:val="001E13B1"/>
    <w:rsid w:val="001E2C8B"/>
    <w:rsid w:val="001E7CA0"/>
    <w:rsid w:val="001F3A19"/>
    <w:rsid w:val="001F4410"/>
    <w:rsid w:val="001F59C1"/>
    <w:rsid w:val="001F7245"/>
    <w:rsid w:val="001F73FC"/>
    <w:rsid w:val="001F7806"/>
    <w:rsid w:val="002013B1"/>
    <w:rsid w:val="002038BA"/>
    <w:rsid w:val="00210863"/>
    <w:rsid w:val="00210CFF"/>
    <w:rsid w:val="00217553"/>
    <w:rsid w:val="00221774"/>
    <w:rsid w:val="00222105"/>
    <w:rsid w:val="00224013"/>
    <w:rsid w:val="0022434E"/>
    <w:rsid w:val="00230916"/>
    <w:rsid w:val="00231B49"/>
    <w:rsid w:val="002332E0"/>
    <w:rsid w:val="002333DD"/>
    <w:rsid w:val="00234467"/>
    <w:rsid w:val="002347E0"/>
    <w:rsid w:val="00237D8D"/>
    <w:rsid w:val="002413BE"/>
    <w:rsid w:val="00241DA2"/>
    <w:rsid w:val="00244BAF"/>
    <w:rsid w:val="00244E75"/>
    <w:rsid w:val="0024704C"/>
    <w:rsid w:val="00247834"/>
    <w:rsid w:val="00247FEE"/>
    <w:rsid w:val="00250E7D"/>
    <w:rsid w:val="0025158C"/>
    <w:rsid w:val="00252C69"/>
    <w:rsid w:val="002565D5"/>
    <w:rsid w:val="002601B8"/>
    <w:rsid w:val="002622C0"/>
    <w:rsid w:val="00262D00"/>
    <w:rsid w:val="00262D3A"/>
    <w:rsid w:val="00263C4D"/>
    <w:rsid w:val="00263E7F"/>
    <w:rsid w:val="00265066"/>
    <w:rsid w:val="00266DC8"/>
    <w:rsid w:val="00267EDF"/>
    <w:rsid w:val="00271E96"/>
    <w:rsid w:val="00271FC0"/>
    <w:rsid w:val="002720CA"/>
    <w:rsid w:val="00272B8B"/>
    <w:rsid w:val="0027419F"/>
    <w:rsid w:val="00276502"/>
    <w:rsid w:val="002778AE"/>
    <w:rsid w:val="0028269A"/>
    <w:rsid w:val="002833C1"/>
    <w:rsid w:val="00283590"/>
    <w:rsid w:val="0028658E"/>
    <w:rsid w:val="00286973"/>
    <w:rsid w:val="00290514"/>
    <w:rsid w:val="00291DC7"/>
    <w:rsid w:val="002946FD"/>
    <w:rsid w:val="00294E70"/>
    <w:rsid w:val="002958A7"/>
    <w:rsid w:val="00296FB8"/>
    <w:rsid w:val="00297BC5"/>
    <w:rsid w:val="00297C85"/>
    <w:rsid w:val="002A0DAE"/>
    <w:rsid w:val="002A0FF2"/>
    <w:rsid w:val="002A1924"/>
    <w:rsid w:val="002A2C1F"/>
    <w:rsid w:val="002A32B1"/>
    <w:rsid w:val="002A5A62"/>
    <w:rsid w:val="002A7420"/>
    <w:rsid w:val="002A7825"/>
    <w:rsid w:val="002B0F12"/>
    <w:rsid w:val="002B1308"/>
    <w:rsid w:val="002B3AC3"/>
    <w:rsid w:val="002B3F1A"/>
    <w:rsid w:val="002B4554"/>
    <w:rsid w:val="002B7E13"/>
    <w:rsid w:val="002C283A"/>
    <w:rsid w:val="002C47A4"/>
    <w:rsid w:val="002C72D8"/>
    <w:rsid w:val="002D06B4"/>
    <w:rsid w:val="002D11FA"/>
    <w:rsid w:val="002D12A4"/>
    <w:rsid w:val="002D1C04"/>
    <w:rsid w:val="002D4642"/>
    <w:rsid w:val="002D6384"/>
    <w:rsid w:val="002E0927"/>
    <w:rsid w:val="002E0DDF"/>
    <w:rsid w:val="002E27DD"/>
    <w:rsid w:val="002E2906"/>
    <w:rsid w:val="002E5635"/>
    <w:rsid w:val="002E59D8"/>
    <w:rsid w:val="002E5D17"/>
    <w:rsid w:val="002E64C3"/>
    <w:rsid w:val="002E6A2C"/>
    <w:rsid w:val="002F1D8C"/>
    <w:rsid w:val="002F21DA"/>
    <w:rsid w:val="002F2BA9"/>
    <w:rsid w:val="002F2F57"/>
    <w:rsid w:val="002F4279"/>
    <w:rsid w:val="002F54A1"/>
    <w:rsid w:val="002F64AB"/>
    <w:rsid w:val="002F6739"/>
    <w:rsid w:val="002F719F"/>
    <w:rsid w:val="00301F39"/>
    <w:rsid w:val="00303507"/>
    <w:rsid w:val="00304C38"/>
    <w:rsid w:val="00307E50"/>
    <w:rsid w:val="00310DE5"/>
    <w:rsid w:val="00311B33"/>
    <w:rsid w:val="00312447"/>
    <w:rsid w:val="00312E27"/>
    <w:rsid w:val="0031473C"/>
    <w:rsid w:val="00315B1B"/>
    <w:rsid w:val="00315DBF"/>
    <w:rsid w:val="00316588"/>
    <w:rsid w:val="00316C52"/>
    <w:rsid w:val="00317FD6"/>
    <w:rsid w:val="003228D0"/>
    <w:rsid w:val="00323E89"/>
    <w:rsid w:val="00324A4E"/>
    <w:rsid w:val="003253C9"/>
    <w:rsid w:val="00325926"/>
    <w:rsid w:val="00327185"/>
    <w:rsid w:val="00327304"/>
    <w:rsid w:val="00327A8A"/>
    <w:rsid w:val="00332E41"/>
    <w:rsid w:val="00335715"/>
    <w:rsid w:val="00336610"/>
    <w:rsid w:val="00341429"/>
    <w:rsid w:val="003420F3"/>
    <w:rsid w:val="00343728"/>
    <w:rsid w:val="00343F73"/>
    <w:rsid w:val="003448DB"/>
    <w:rsid w:val="00345060"/>
    <w:rsid w:val="0034638C"/>
    <w:rsid w:val="00347082"/>
    <w:rsid w:val="00350ED8"/>
    <w:rsid w:val="00353214"/>
    <w:rsid w:val="0035323B"/>
    <w:rsid w:val="00354302"/>
    <w:rsid w:val="00356753"/>
    <w:rsid w:val="00356F25"/>
    <w:rsid w:val="003609D2"/>
    <w:rsid w:val="00363F22"/>
    <w:rsid w:val="0036592B"/>
    <w:rsid w:val="0036628B"/>
    <w:rsid w:val="00370096"/>
    <w:rsid w:val="00371EF9"/>
    <w:rsid w:val="00372970"/>
    <w:rsid w:val="00375564"/>
    <w:rsid w:val="00377095"/>
    <w:rsid w:val="003803BB"/>
    <w:rsid w:val="00383191"/>
    <w:rsid w:val="00384627"/>
    <w:rsid w:val="0038589C"/>
    <w:rsid w:val="00385D4D"/>
    <w:rsid w:val="00385D5F"/>
    <w:rsid w:val="00385F27"/>
    <w:rsid w:val="0038602C"/>
    <w:rsid w:val="0038648F"/>
    <w:rsid w:val="00386DED"/>
    <w:rsid w:val="003912E7"/>
    <w:rsid w:val="00393947"/>
    <w:rsid w:val="00396C0B"/>
    <w:rsid w:val="003A0928"/>
    <w:rsid w:val="003A0D4A"/>
    <w:rsid w:val="003A1415"/>
    <w:rsid w:val="003A2275"/>
    <w:rsid w:val="003A382D"/>
    <w:rsid w:val="003A438A"/>
    <w:rsid w:val="003A4A1B"/>
    <w:rsid w:val="003A6A4F"/>
    <w:rsid w:val="003A7088"/>
    <w:rsid w:val="003B00DF"/>
    <w:rsid w:val="003B1275"/>
    <w:rsid w:val="003B1778"/>
    <w:rsid w:val="003B1BC2"/>
    <w:rsid w:val="003B20C3"/>
    <w:rsid w:val="003B2206"/>
    <w:rsid w:val="003B3225"/>
    <w:rsid w:val="003B3429"/>
    <w:rsid w:val="003B3AA8"/>
    <w:rsid w:val="003B5B80"/>
    <w:rsid w:val="003C0483"/>
    <w:rsid w:val="003C0C4A"/>
    <w:rsid w:val="003C11CB"/>
    <w:rsid w:val="003C14DD"/>
    <w:rsid w:val="003C45AF"/>
    <w:rsid w:val="003C5113"/>
    <w:rsid w:val="003C6401"/>
    <w:rsid w:val="003C75F3"/>
    <w:rsid w:val="003C78A3"/>
    <w:rsid w:val="003C7EB7"/>
    <w:rsid w:val="003D0471"/>
    <w:rsid w:val="003D387B"/>
    <w:rsid w:val="003D5FA2"/>
    <w:rsid w:val="003D653D"/>
    <w:rsid w:val="003E14EE"/>
    <w:rsid w:val="003E1867"/>
    <w:rsid w:val="003E396C"/>
    <w:rsid w:val="003E3974"/>
    <w:rsid w:val="003E5729"/>
    <w:rsid w:val="003F426F"/>
    <w:rsid w:val="003F47BB"/>
    <w:rsid w:val="003F4EE0"/>
    <w:rsid w:val="00400463"/>
    <w:rsid w:val="00402153"/>
    <w:rsid w:val="00402FC1"/>
    <w:rsid w:val="00403B19"/>
    <w:rsid w:val="00406728"/>
    <w:rsid w:val="00412593"/>
    <w:rsid w:val="004143F7"/>
    <w:rsid w:val="00415245"/>
    <w:rsid w:val="00416A66"/>
    <w:rsid w:val="00416E17"/>
    <w:rsid w:val="00417037"/>
    <w:rsid w:val="00421F3D"/>
    <w:rsid w:val="00423C90"/>
    <w:rsid w:val="004240DA"/>
    <w:rsid w:val="00424A30"/>
    <w:rsid w:val="00425082"/>
    <w:rsid w:val="0042539B"/>
    <w:rsid w:val="00426B00"/>
    <w:rsid w:val="00431DEB"/>
    <w:rsid w:val="0043273A"/>
    <w:rsid w:val="00434A86"/>
    <w:rsid w:val="00435E27"/>
    <w:rsid w:val="004401A6"/>
    <w:rsid w:val="004439A4"/>
    <w:rsid w:val="00443A5E"/>
    <w:rsid w:val="004452A5"/>
    <w:rsid w:val="00446B29"/>
    <w:rsid w:val="00451380"/>
    <w:rsid w:val="00453F9A"/>
    <w:rsid w:val="004540CB"/>
    <w:rsid w:val="00454FD9"/>
    <w:rsid w:val="00455A25"/>
    <w:rsid w:val="00455F29"/>
    <w:rsid w:val="00456B2B"/>
    <w:rsid w:val="00457F6B"/>
    <w:rsid w:val="00461848"/>
    <w:rsid w:val="00463B71"/>
    <w:rsid w:val="00463E56"/>
    <w:rsid w:val="0046415F"/>
    <w:rsid w:val="00471279"/>
    <w:rsid w:val="00471E91"/>
    <w:rsid w:val="00473983"/>
    <w:rsid w:val="00474675"/>
    <w:rsid w:val="0047470C"/>
    <w:rsid w:val="00477DF0"/>
    <w:rsid w:val="00480FC9"/>
    <w:rsid w:val="0048250E"/>
    <w:rsid w:val="00486C5F"/>
    <w:rsid w:val="00493840"/>
    <w:rsid w:val="00494B08"/>
    <w:rsid w:val="00494C8A"/>
    <w:rsid w:val="00494DD3"/>
    <w:rsid w:val="004A088A"/>
    <w:rsid w:val="004A0978"/>
    <w:rsid w:val="004A1870"/>
    <w:rsid w:val="004A1CB4"/>
    <w:rsid w:val="004A35F9"/>
    <w:rsid w:val="004A39AC"/>
    <w:rsid w:val="004A502B"/>
    <w:rsid w:val="004B24C1"/>
    <w:rsid w:val="004B523C"/>
    <w:rsid w:val="004C292F"/>
    <w:rsid w:val="004C3FE4"/>
    <w:rsid w:val="004D2F36"/>
    <w:rsid w:val="004D3F6A"/>
    <w:rsid w:val="004D52AF"/>
    <w:rsid w:val="004D6524"/>
    <w:rsid w:val="004E0F00"/>
    <w:rsid w:val="004E14CF"/>
    <w:rsid w:val="004E48F0"/>
    <w:rsid w:val="004E4D01"/>
    <w:rsid w:val="004E570E"/>
    <w:rsid w:val="004E757A"/>
    <w:rsid w:val="004F02E8"/>
    <w:rsid w:val="004F06BA"/>
    <w:rsid w:val="004F3818"/>
    <w:rsid w:val="005009C9"/>
    <w:rsid w:val="00502199"/>
    <w:rsid w:val="00502F48"/>
    <w:rsid w:val="00504585"/>
    <w:rsid w:val="00505383"/>
    <w:rsid w:val="00506356"/>
    <w:rsid w:val="00510280"/>
    <w:rsid w:val="00511D7D"/>
    <w:rsid w:val="00513D73"/>
    <w:rsid w:val="00514A43"/>
    <w:rsid w:val="00515E98"/>
    <w:rsid w:val="005174E5"/>
    <w:rsid w:val="00517DA7"/>
    <w:rsid w:val="00522393"/>
    <w:rsid w:val="00522620"/>
    <w:rsid w:val="00522DF7"/>
    <w:rsid w:val="00525656"/>
    <w:rsid w:val="00530B90"/>
    <w:rsid w:val="00533D57"/>
    <w:rsid w:val="00534C02"/>
    <w:rsid w:val="00534FEB"/>
    <w:rsid w:val="0053688A"/>
    <w:rsid w:val="005413A6"/>
    <w:rsid w:val="005417FC"/>
    <w:rsid w:val="00541BF8"/>
    <w:rsid w:val="0054264B"/>
    <w:rsid w:val="00543786"/>
    <w:rsid w:val="00544126"/>
    <w:rsid w:val="00544138"/>
    <w:rsid w:val="005441D7"/>
    <w:rsid w:val="00545701"/>
    <w:rsid w:val="0055061D"/>
    <w:rsid w:val="005518B4"/>
    <w:rsid w:val="005526CB"/>
    <w:rsid w:val="005533D7"/>
    <w:rsid w:val="005537AD"/>
    <w:rsid w:val="00554ADE"/>
    <w:rsid w:val="005578E0"/>
    <w:rsid w:val="0056509C"/>
    <w:rsid w:val="00566758"/>
    <w:rsid w:val="00567567"/>
    <w:rsid w:val="005703DE"/>
    <w:rsid w:val="0057235F"/>
    <w:rsid w:val="0057375B"/>
    <w:rsid w:val="00573976"/>
    <w:rsid w:val="00583FD7"/>
    <w:rsid w:val="0058464E"/>
    <w:rsid w:val="00584D46"/>
    <w:rsid w:val="00584E82"/>
    <w:rsid w:val="00585016"/>
    <w:rsid w:val="005861BD"/>
    <w:rsid w:val="005869BD"/>
    <w:rsid w:val="00586F13"/>
    <w:rsid w:val="00587EE8"/>
    <w:rsid w:val="00590B56"/>
    <w:rsid w:val="00593089"/>
    <w:rsid w:val="00594E67"/>
    <w:rsid w:val="005958F2"/>
    <w:rsid w:val="0059626B"/>
    <w:rsid w:val="005A01CB"/>
    <w:rsid w:val="005A109C"/>
    <w:rsid w:val="005A1A65"/>
    <w:rsid w:val="005A2552"/>
    <w:rsid w:val="005A58FF"/>
    <w:rsid w:val="005A5EAF"/>
    <w:rsid w:val="005A64BF"/>
    <w:rsid w:val="005A64C0"/>
    <w:rsid w:val="005B0847"/>
    <w:rsid w:val="005B232F"/>
    <w:rsid w:val="005B269F"/>
    <w:rsid w:val="005B3C11"/>
    <w:rsid w:val="005B3EE4"/>
    <w:rsid w:val="005B4B9C"/>
    <w:rsid w:val="005B6007"/>
    <w:rsid w:val="005B669A"/>
    <w:rsid w:val="005C1C28"/>
    <w:rsid w:val="005C34FD"/>
    <w:rsid w:val="005C527A"/>
    <w:rsid w:val="005C5363"/>
    <w:rsid w:val="005C587D"/>
    <w:rsid w:val="005C6DB5"/>
    <w:rsid w:val="005C756E"/>
    <w:rsid w:val="005D061E"/>
    <w:rsid w:val="005D1236"/>
    <w:rsid w:val="005D26F3"/>
    <w:rsid w:val="005D27FF"/>
    <w:rsid w:val="005D3E0A"/>
    <w:rsid w:val="005D5EFF"/>
    <w:rsid w:val="005E1663"/>
    <w:rsid w:val="005E19E7"/>
    <w:rsid w:val="005E353E"/>
    <w:rsid w:val="005E38A3"/>
    <w:rsid w:val="005E46ED"/>
    <w:rsid w:val="005E7ECB"/>
    <w:rsid w:val="005E7F59"/>
    <w:rsid w:val="005F2DBE"/>
    <w:rsid w:val="005F4051"/>
    <w:rsid w:val="005F4875"/>
    <w:rsid w:val="00600320"/>
    <w:rsid w:val="00606DE5"/>
    <w:rsid w:val="00611713"/>
    <w:rsid w:val="00614039"/>
    <w:rsid w:val="0061493B"/>
    <w:rsid w:val="00614BDA"/>
    <w:rsid w:val="0061716C"/>
    <w:rsid w:val="00617578"/>
    <w:rsid w:val="00620E65"/>
    <w:rsid w:val="00623A9F"/>
    <w:rsid w:val="006243A1"/>
    <w:rsid w:val="006268D0"/>
    <w:rsid w:val="006317EC"/>
    <w:rsid w:val="00632B3E"/>
    <w:rsid w:val="00632E56"/>
    <w:rsid w:val="00633884"/>
    <w:rsid w:val="00635CBA"/>
    <w:rsid w:val="00635E53"/>
    <w:rsid w:val="006378D9"/>
    <w:rsid w:val="0064338B"/>
    <w:rsid w:val="00643FA6"/>
    <w:rsid w:val="00646542"/>
    <w:rsid w:val="006504F4"/>
    <w:rsid w:val="00652C32"/>
    <w:rsid w:val="00654BC9"/>
    <w:rsid w:val="006552FD"/>
    <w:rsid w:val="00655D8D"/>
    <w:rsid w:val="00657EF3"/>
    <w:rsid w:val="00663AF3"/>
    <w:rsid w:val="006663DB"/>
    <w:rsid w:val="00666B6C"/>
    <w:rsid w:val="00671475"/>
    <w:rsid w:val="00676EA0"/>
    <w:rsid w:val="0067758A"/>
    <w:rsid w:val="006809D6"/>
    <w:rsid w:val="00680CA4"/>
    <w:rsid w:val="00681723"/>
    <w:rsid w:val="00682682"/>
    <w:rsid w:val="00682702"/>
    <w:rsid w:val="00684C43"/>
    <w:rsid w:val="00692368"/>
    <w:rsid w:val="00694832"/>
    <w:rsid w:val="0069606F"/>
    <w:rsid w:val="006971C3"/>
    <w:rsid w:val="006978F8"/>
    <w:rsid w:val="006A051D"/>
    <w:rsid w:val="006A2EBC"/>
    <w:rsid w:val="006A3E69"/>
    <w:rsid w:val="006A4418"/>
    <w:rsid w:val="006A48A0"/>
    <w:rsid w:val="006A5EA0"/>
    <w:rsid w:val="006A783B"/>
    <w:rsid w:val="006A7B33"/>
    <w:rsid w:val="006B1AF6"/>
    <w:rsid w:val="006B4E13"/>
    <w:rsid w:val="006B75DD"/>
    <w:rsid w:val="006C00AC"/>
    <w:rsid w:val="006C29F4"/>
    <w:rsid w:val="006C55B1"/>
    <w:rsid w:val="006C67E0"/>
    <w:rsid w:val="006C7ABA"/>
    <w:rsid w:val="006D091D"/>
    <w:rsid w:val="006D0D60"/>
    <w:rsid w:val="006D1122"/>
    <w:rsid w:val="006D1BAE"/>
    <w:rsid w:val="006D3C00"/>
    <w:rsid w:val="006D643B"/>
    <w:rsid w:val="006E2B5D"/>
    <w:rsid w:val="006E3675"/>
    <w:rsid w:val="006E4257"/>
    <w:rsid w:val="006E4A7F"/>
    <w:rsid w:val="006E4BDB"/>
    <w:rsid w:val="006E58DF"/>
    <w:rsid w:val="006F48A7"/>
    <w:rsid w:val="006F785C"/>
    <w:rsid w:val="006F7D51"/>
    <w:rsid w:val="0070231B"/>
    <w:rsid w:val="00702B8E"/>
    <w:rsid w:val="007037E6"/>
    <w:rsid w:val="00704DF6"/>
    <w:rsid w:val="00705701"/>
    <w:rsid w:val="0070651C"/>
    <w:rsid w:val="00706B79"/>
    <w:rsid w:val="007076F8"/>
    <w:rsid w:val="00710475"/>
    <w:rsid w:val="007130A1"/>
    <w:rsid w:val="007132A3"/>
    <w:rsid w:val="00716421"/>
    <w:rsid w:val="0072131B"/>
    <w:rsid w:val="00721369"/>
    <w:rsid w:val="00724C67"/>
    <w:rsid w:val="00724EFB"/>
    <w:rsid w:val="00725875"/>
    <w:rsid w:val="007273B8"/>
    <w:rsid w:val="0073456D"/>
    <w:rsid w:val="00735E19"/>
    <w:rsid w:val="00736846"/>
    <w:rsid w:val="007376EB"/>
    <w:rsid w:val="007406E7"/>
    <w:rsid w:val="00740BC2"/>
    <w:rsid w:val="007419C3"/>
    <w:rsid w:val="00741D40"/>
    <w:rsid w:val="00743BC2"/>
    <w:rsid w:val="00745759"/>
    <w:rsid w:val="007467A7"/>
    <w:rsid w:val="007469DD"/>
    <w:rsid w:val="007472D3"/>
    <w:rsid w:val="0074741B"/>
    <w:rsid w:val="0074759E"/>
    <w:rsid w:val="007478EA"/>
    <w:rsid w:val="00752014"/>
    <w:rsid w:val="007532B4"/>
    <w:rsid w:val="00753F4E"/>
    <w:rsid w:val="0075415C"/>
    <w:rsid w:val="00755B5A"/>
    <w:rsid w:val="00761B5C"/>
    <w:rsid w:val="00763502"/>
    <w:rsid w:val="00763BE3"/>
    <w:rsid w:val="0076603E"/>
    <w:rsid w:val="007669A2"/>
    <w:rsid w:val="007669C3"/>
    <w:rsid w:val="00767202"/>
    <w:rsid w:val="00772824"/>
    <w:rsid w:val="007734B2"/>
    <w:rsid w:val="0077515F"/>
    <w:rsid w:val="007768A5"/>
    <w:rsid w:val="00780473"/>
    <w:rsid w:val="00781627"/>
    <w:rsid w:val="00781755"/>
    <w:rsid w:val="00783BEB"/>
    <w:rsid w:val="007846A9"/>
    <w:rsid w:val="00784C31"/>
    <w:rsid w:val="0078783B"/>
    <w:rsid w:val="007913AB"/>
    <w:rsid w:val="007914F7"/>
    <w:rsid w:val="00792391"/>
    <w:rsid w:val="00792782"/>
    <w:rsid w:val="007951DC"/>
    <w:rsid w:val="007A25E5"/>
    <w:rsid w:val="007A43C4"/>
    <w:rsid w:val="007A73FA"/>
    <w:rsid w:val="007B1625"/>
    <w:rsid w:val="007B19AA"/>
    <w:rsid w:val="007B1DC3"/>
    <w:rsid w:val="007B6279"/>
    <w:rsid w:val="007B706E"/>
    <w:rsid w:val="007B71EB"/>
    <w:rsid w:val="007B7FD4"/>
    <w:rsid w:val="007C13F9"/>
    <w:rsid w:val="007C2946"/>
    <w:rsid w:val="007C2CD2"/>
    <w:rsid w:val="007C4209"/>
    <w:rsid w:val="007C5A48"/>
    <w:rsid w:val="007C6205"/>
    <w:rsid w:val="007C686A"/>
    <w:rsid w:val="007C728E"/>
    <w:rsid w:val="007D0430"/>
    <w:rsid w:val="007D10FF"/>
    <w:rsid w:val="007D2C53"/>
    <w:rsid w:val="007D3D60"/>
    <w:rsid w:val="007D3DA7"/>
    <w:rsid w:val="007E0126"/>
    <w:rsid w:val="007E0493"/>
    <w:rsid w:val="007E06D9"/>
    <w:rsid w:val="007E1980"/>
    <w:rsid w:val="007E31AC"/>
    <w:rsid w:val="007E347D"/>
    <w:rsid w:val="007E3712"/>
    <w:rsid w:val="007E44B3"/>
    <w:rsid w:val="007E4B76"/>
    <w:rsid w:val="007E5EA8"/>
    <w:rsid w:val="007F0CF1"/>
    <w:rsid w:val="007F12A5"/>
    <w:rsid w:val="007F45FA"/>
    <w:rsid w:val="007F4CF1"/>
    <w:rsid w:val="007F6090"/>
    <w:rsid w:val="007F758D"/>
    <w:rsid w:val="007F7BB5"/>
    <w:rsid w:val="007F7D52"/>
    <w:rsid w:val="008035C4"/>
    <w:rsid w:val="00804655"/>
    <w:rsid w:val="00805879"/>
    <w:rsid w:val="0080654C"/>
    <w:rsid w:val="008071C6"/>
    <w:rsid w:val="0081157B"/>
    <w:rsid w:val="00811B94"/>
    <w:rsid w:val="00812373"/>
    <w:rsid w:val="0081480C"/>
    <w:rsid w:val="00814941"/>
    <w:rsid w:val="00816D28"/>
    <w:rsid w:val="0081719B"/>
    <w:rsid w:val="00817A00"/>
    <w:rsid w:val="00817F9B"/>
    <w:rsid w:val="00825CF5"/>
    <w:rsid w:val="008269FC"/>
    <w:rsid w:val="00830032"/>
    <w:rsid w:val="00832CE7"/>
    <w:rsid w:val="008330F0"/>
    <w:rsid w:val="00835DB3"/>
    <w:rsid w:val="0083617B"/>
    <w:rsid w:val="00836954"/>
    <w:rsid w:val="008371BD"/>
    <w:rsid w:val="00837E01"/>
    <w:rsid w:val="008436F1"/>
    <w:rsid w:val="008441E6"/>
    <w:rsid w:val="0084759C"/>
    <w:rsid w:val="008504A8"/>
    <w:rsid w:val="0085282E"/>
    <w:rsid w:val="00853FC3"/>
    <w:rsid w:val="00854033"/>
    <w:rsid w:val="00854060"/>
    <w:rsid w:val="00857347"/>
    <w:rsid w:val="00857529"/>
    <w:rsid w:val="00860EE5"/>
    <w:rsid w:val="00861A8F"/>
    <w:rsid w:val="00862929"/>
    <w:rsid w:val="008633BE"/>
    <w:rsid w:val="00863F11"/>
    <w:rsid w:val="00863F40"/>
    <w:rsid w:val="008654C3"/>
    <w:rsid w:val="00865DF8"/>
    <w:rsid w:val="0086664E"/>
    <w:rsid w:val="008703E0"/>
    <w:rsid w:val="0087198C"/>
    <w:rsid w:val="00872C1F"/>
    <w:rsid w:val="00873431"/>
    <w:rsid w:val="00873B42"/>
    <w:rsid w:val="00876579"/>
    <w:rsid w:val="00877D7E"/>
    <w:rsid w:val="00881092"/>
    <w:rsid w:val="00882C80"/>
    <w:rsid w:val="008843CA"/>
    <w:rsid w:val="008856D8"/>
    <w:rsid w:val="008862B9"/>
    <w:rsid w:val="00886590"/>
    <w:rsid w:val="0088752F"/>
    <w:rsid w:val="00891791"/>
    <w:rsid w:val="008921D5"/>
    <w:rsid w:val="00892E82"/>
    <w:rsid w:val="00894A3F"/>
    <w:rsid w:val="00895DD7"/>
    <w:rsid w:val="00895F82"/>
    <w:rsid w:val="008971CE"/>
    <w:rsid w:val="008A0984"/>
    <w:rsid w:val="008A217A"/>
    <w:rsid w:val="008A3ED5"/>
    <w:rsid w:val="008A526C"/>
    <w:rsid w:val="008A5C50"/>
    <w:rsid w:val="008A7ED4"/>
    <w:rsid w:val="008B19AD"/>
    <w:rsid w:val="008B2C32"/>
    <w:rsid w:val="008C1B58"/>
    <w:rsid w:val="008C39AE"/>
    <w:rsid w:val="008C4A4C"/>
    <w:rsid w:val="008C590D"/>
    <w:rsid w:val="008C66D4"/>
    <w:rsid w:val="008C6C7F"/>
    <w:rsid w:val="008D04DC"/>
    <w:rsid w:val="008D1E4D"/>
    <w:rsid w:val="008D256D"/>
    <w:rsid w:val="008D3167"/>
    <w:rsid w:val="008E031B"/>
    <w:rsid w:val="008E11C3"/>
    <w:rsid w:val="008E3600"/>
    <w:rsid w:val="008E3D72"/>
    <w:rsid w:val="008E3F6B"/>
    <w:rsid w:val="008E7029"/>
    <w:rsid w:val="008E740D"/>
    <w:rsid w:val="008E7EF6"/>
    <w:rsid w:val="008F13C4"/>
    <w:rsid w:val="008F17B9"/>
    <w:rsid w:val="008F1F98"/>
    <w:rsid w:val="008F1FA7"/>
    <w:rsid w:val="008F3104"/>
    <w:rsid w:val="008F3136"/>
    <w:rsid w:val="008F6054"/>
    <w:rsid w:val="008F6758"/>
    <w:rsid w:val="008F6D63"/>
    <w:rsid w:val="008F7004"/>
    <w:rsid w:val="008F72DC"/>
    <w:rsid w:val="009040DD"/>
    <w:rsid w:val="00905023"/>
    <w:rsid w:val="00905B47"/>
    <w:rsid w:val="0090650A"/>
    <w:rsid w:val="009079E4"/>
    <w:rsid w:val="009100B1"/>
    <w:rsid w:val="00910B44"/>
    <w:rsid w:val="0091331C"/>
    <w:rsid w:val="00915C75"/>
    <w:rsid w:val="009219FF"/>
    <w:rsid w:val="0092512F"/>
    <w:rsid w:val="00925517"/>
    <w:rsid w:val="0092578E"/>
    <w:rsid w:val="009263AB"/>
    <w:rsid w:val="009279DE"/>
    <w:rsid w:val="00930116"/>
    <w:rsid w:val="009325BF"/>
    <w:rsid w:val="00932B50"/>
    <w:rsid w:val="00933625"/>
    <w:rsid w:val="00934730"/>
    <w:rsid w:val="0094212C"/>
    <w:rsid w:val="00944E60"/>
    <w:rsid w:val="00946A97"/>
    <w:rsid w:val="00947D50"/>
    <w:rsid w:val="0095089E"/>
    <w:rsid w:val="00951308"/>
    <w:rsid w:val="00951A2C"/>
    <w:rsid w:val="00952F0A"/>
    <w:rsid w:val="009542B4"/>
    <w:rsid w:val="00954689"/>
    <w:rsid w:val="009566A2"/>
    <w:rsid w:val="00956FC3"/>
    <w:rsid w:val="00957EF8"/>
    <w:rsid w:val="009610D3"/>
    <w:rsid w:val="009617C9"/>
    <w:rsid w:val="00961C93"/>
    <w:rsid w:val="00965324"/>
    <w:rsid w:val="0096538D"/>
    <w:rsid w:val="0096702D"/>
    <w:rsid w:val="0096783A"/>
    <w:rsid w:val="0097091E"/>
    <w:rsid w:val="009711A4"/>
    <w:rsid w:val="009714AD"/>
    <w:rsid w:val="00972488"/>
    <w:rsid w:val="0097494F"/>
    <w:rsid w:val="009760D3"/>
    <w:rsid w:val="00977132"/>
    <w:rsid w:val="00980CC9"/>
    <w:rsid w:val="009815A2"/>
    <w:rsid w:val="00981A4B"/>
    <w:rsid w:val="00982501"/>
    <w:rsid w:val="00982E40"/>
    <w:rsid w:val="009837FD"/>
    <w:rsid w:val="00984E41"/>
    <w:rsid w:val="009850F5"/>
    <w:rsid w:val="009877D3"/>
    <w:rsid w:val="0099145B"/>
    <w:rsid w:val="00992FB9"/>
    <w:rsid w:val="00994E8F"/>
    <w:rsid w:val="009951DC"/>
    <w:rsid w:val="009959BB"/>
    <w:rsid w:val="00995AD4"/>
    <w:rsid w:val="0099613D"/>
    <w:rsid w:val="00997158"/>
    <w:rsid w:val="009972E8"/>
    <w:rsid w:val="00997FAD"/>
    <w:rsid w:val="009A08C9"/>
    <w:rsid w:val="009A3A7C"/>
    <w:rsid w:val="009A4E21"/>
    <w:rsid w:val="009A7227"/>
    <w:rsid w:val="009A7DC3"/>
    <w:rsid w:val="009B1274"/>
    <w:rsid w:val="009B2AD4"/>
    <w:rsid w:val="009B2ADB"/>
    <w:rsid w:val="009B3074"/>
    <w:rsid w:val="009B483E"/>
    <w:rsid w:val="009B52B6"/>
    <w:rsid w:val="009B5B5F"/>
    <w:rsid w:val="009B603A"/>
    <w:rsid w:val="009B72EB"/>
    <w:rsid w:val="009B75DE"/>
    <w:rsid w:val="009C1812"/>
    <w:rsid w:val="009C24C3"/>
    <w:rsid w:val="009C2D0E"/>
    <w:rsid w:val="009C3DAC"/>
    <w:rsid w:val="009C42E0"/>
    <w:rsid w:val="009C4487"/>
    <w:rsid w:val="009C656E"/>
    <w:rsid w:val="009D12ED"/>
    <w:rsid w:val="009D40A7"/>
    <w:rsid w:val="009D5362"/>
    <w:rsid w:val="009D5382"/>
    <w:rsid w:val="009D56A4"/>
    <w:rsid w:val="009E1415"/>
    <w:rsid w:val="009E1DC3"/>
    <w:rsid w:val="009E6116"/>
    <w:rsid w:val="009F2248"/>
    <w:rsid w:val="009F3296"/>
    <w:rsid w:val="009F5820"/>
    <w:rsid w:val="009F6D30"/>
    <w:rsid w:val="00A02E43"/>
    <w:rsid w:val="00A034E9"/>
    <w:rsid w:val="00A065F9"/>
    <w:rsid w:val="00A07F34"/>
    <w:rsid w:val="00A15348"/>
    <w:rsid w:val="00A15685"/>
    <w:rsid w:val="00A202E4"/>
    <w:rsid w:val="00A20BA9"/>
    <w:rsid w:val="00A20EF4"/>
    <w:rsid w:val="00A21E92"/>
    <w:rsid w:val="00A22154"/>
    <w:rsid w:val="00A23BF3"/>
    <w:rsid w:val="00A2401C"/>
    <w:rsid w:val="00A25C38"/>
    <w:rsid w:val="00A27900"/>
    <w:rsid w:val="00A34045"/>
    <w:rsid w:val="00A36BBE"/>
    <w:rsid w:val="00A40AF2"/>
    <w:rsid w:val="00A41D98"/>
    <w:rsid w:val="00A421E1"/>
    <w:rsid w:val="00A424C2"/>
    <w:rsid w:val="00A4307A"/>
    <w:rsid w:val="00A45332"/>
    <w:rsid w:val="00A46788"/>
    <w:rsid w:val="00A46AF7"/>
    <w:rsid w:val="00A47EBB"/>
    <w:rsid w:val="00A51CDD"/>
    <w:rsid w:val="00A52E2C"/>
    <w:rsid w:val="00A53A27"/>
    <w:rsid w:val="00A53F9B"/>
    <w:rsid w:val="00A54084"/>
    <w:rsid w:val="00A55705"/>
    <w:rsid w:val="00A55883"/>
    <w:rsid w:val="00A55949"/>
    <w:rsid w:val="00A60731"/>
    <w:rsid w:val="00A616B2"/>
    <w:rsid w:val="00A627A8"/>
    <w:rsid w:val="00A627AA"/>
    <w:rsid w:val="00A62C22"/>
    <w:rsid w:val="00A62DAD"/>
    <w:rsid w:val="00A65513"/>
    <w:rsid w:val="00A6730D"/>
    <w:rsid w:val="00A71625"/>
    <w:rsid w:val="00A71B9B"/>
    <w:rsid w:val="00A72095"/>
    <w:rsid w:val="00A7500B"/>
    <w:rsid w:val="00A751C7"/>
    <w:rsid w:val="00A767AB"/>
    <w:rsid w:val="00A76DCE"/>
    <w:rsid w:val="00A77901"/>
    <w:rsid w:val="00A77EA0"/>
    <w:rsid w:val="00A800D7"/>
    <w:rsid w:val="00A86FA9"/>
    <w:rsid w:val="00A87844"/>
    <w:rsid w:val="00A92F1E"/>
    <w:rsid w:val="00A933EB"/>
    <w:rsid w:val="00A94A41"/>
    <w:rsid w:val="00A954D7"/>
    <w:rsid w:val="00A97311"/>
    <w:rsid w:val="00AA038C"/>
    <w:rsid w:val="00AA0A83"/>
    <w:rsid w:val="00AA18A6"/>
    <w:rsid w:val="00AA4533"/>
    <w:rsid w:val="00AA7A09"/>
    <w:rsid w:val="00AB3B50"/>
    <w:rsid w:val="00AC05B1"/>
    <w:rsid w:val="00AC19C5"/>
    <w:rsid w:val="00AD05C3"/>
    <w:rsid w:val="00AD0F50"/>
    <w:rsid w:val="00AD235B"/>
    <w:rsid w:val="00AD356C"/>
    <w:rsid w:val="00AD7632"/>
    <w:rsid w:val="00AE17A6"/>
    <w:rsid w:val="00AE2914"/>
    <w:rsid w:val="00AE5679"/>
    <w:rsid w:val="00AE6D15"/>
    <w:rsid w:val="00AF5AE3"/>
    <w:rsid w:val="00AF6485"/>
    <w:rsid w:val="00AF79D4"/>
    <w:rsid w:val="00B033DA"/>
    <w:rsid w:val="00B04182"/>
    <w:rsid w:val="00B07AE3"/>
    <w:rsid w:val="00B10616"/>
    <w:rsid w:val="00B11430"/>
    <w:rsid w:val="00B11D0B"/>
    <w:rsid w:val="00B13B97"/>
    <w:rsid w:val="00B17B7E"/>
    <w:rsid w:val="00B20874"/>
    <w:rsid w:val="00B23597"/>
    <w:rsid w:val="00B268A6"/>
    <w:rsid w:val="00B270A1"/>
    <w:rsid w:val="00B353EB"/>
    <w:rsid w:val="00B35875"/>
    <w:rsid w:val="00B361DC"/>
    <w:rsid w:val="00B422F4"/>
    <w:rsid w:val="00B4269E"/>
    <w:rsid w:val="00B439C4"/>
    <w:rsid w:val="00B43D57"/>
    <w:rsid w:val="00B4535E"/>
    <w:rsid w:val="00B458FB"/>
    <w:rsid w:val="00B4625A"/>
    <w:rsid w:val="00B52A8C"/>
    <w:rsid w:val="00B53A9F"/>
    <w:rsid w:val="00B54530"/>
    <w:rsid w:val="00B54AF6"/>
    <w:rsid w:val="00B5523A"/>
    <w:rsid w:val="00B56F99"/>
    <w:rsid w:val="00B57A15"/>
    <w:rsid w:val="00B61ED5"/>
    <w:rsid w:val="00B636A8"/>
    <w:rsid w:val="00B65093"/>
    <w:rsid w:val="00B665C6"/>
    <w:rsid w:val="00B71C3E"/>
    <w:rsid w:val="00B73241"/>
    <w:rsid w:val="00B764A0"/>
    <w:rsid w:val="00B7784F"/>
    <w:rsid w:val="00B805AF"/>
    <w:rsid w:val="00B80914"/>
    <w:rsid w:val="00B8128B"/>
    <w:rsid w:val="00B8216C"/>
    <w:rsid w:val="00B8399A"/>
    <w:rsid w:val="00B842FF"/>
    <w:rsid w:val="00B84B31"/>
    <w:rsid w:val="00B869EC"/>
    <w:rsid w:val="00B8799F"/>
    <w:rsid w:val="00B906C5"/>
    <w:rsid w:val="00B9397A"/>
    <w:rsid w:val="00B9633D"/>
    <w:rsid w:val="00BA2EBE"/>
    <w:rsid w:val="00BA57E5"/>
    <w:rsid w:val="00BA7581"/>
    <w:rsid w:val="00BB0DD7"/>
    <w:rsid w:val="00BB0F28"/>
    <w:rsid w:val="00BB197F"/>
    <w:rsid w:val="00BB458A"/>
    <w:rsid w:val="00BB53BD"/>
    <w:rsid w:val="00BB5E19"/>
    <w:rsid w:val="00BB6727"/>
    <w:rsid w:val="00BB6F55"/>
    <w:rsid w:val="00BB7D07"/>
    <w:rsid w:val="00BC2C6A"/>
    <w:rsid w:val="00BC4C4B"/>
    <w:rsid w:val="00BC56C0"/>
    <w:rsid w:val="00BC768D"/>
    <w:rsid w:val="00BC7C94"/>
    <w:rsid w:val="00BD00D3"/>
    <w:rsid w:val="00BD1659"/>
    <w:rsid w:val="00BD39B6"/>
    <w:rsid w:val="00BD3AA9"/>
    <w:rsid w:val="00BD4A18"/>
    <w:rsid w:val="00BD6DB2"/>
    <w:rsid w:val="00BD7E9B"/>
    <w:rsid w:val="00BD7FD9"/>
    <w:rsid w:val="00BE11CF"/>
    <w:rsid w:val="00BE21AB"/>
    <w:rsid w:val="00BE55CB"/>
    <w:rsid w:val="00BE5F22"/>
    <w:rsid w:val="00BE6E43"/>
    <w:rsid w:val="00BF13A7"/>
    <w:rsid w:val="00BF13AF"/>
    <w:rsid w:val="00BF1802"/>
    <w:rsid w:val="00BF2E1D"/>
    <w:rsid w:val="00BF5312"/>
    <w:rsid w:val="00BF617A"/>
    <w:rsid w:val="00BF64F4"/>
    <w:rsid w:val="00C03018"/>
    <w:rsid w:val="00C0379D"/>
    <w:rsid w:val="00C03931"/>
    <w:rsid w:val="00C04D60"/>
    <w:rsid w:val="00C05FE3"/>
    <w:rsid w:val="00C07881"/>
    <w:rsid w:val="00C10C09"/>
    <w:rsid w:val="00C115AE"/>
    <w:rsid w:val="00C12831"/>
    <w:rsid w:val="00C16079"/>
    <w:rsid w:val="00C2136D"/>
    <w:rsid w:val="00C214EE"/>
    <w:rsid w:val="00C21599"/>
    <w:rsid w:val="00C222DC"/>
    <w:rsid w:val="00C2314B"/>
    <w:rsid w:val="00C232B2"/>
    <w:rsid w:val="00C23AB3"/>
    <w:rsid w:val="00C24923"/>
    <w:rsid w:val="00C24971"/>
    <w:rsid w:val="00C26BE5"/>
    <w:rsid w:val="00C26E4D"/>
    <w:rsid w:val="00C27909"/>
    <w:rsid w:val="00C27B03"/>
    <w:rsid w:val="00C27C52"/>
    <w:rsid w:val="00C314E1"/>
    <w:rsid w:val="00C33849"/>
    <w:rsid w:val="00C34397"/>
    <w:rsid w:val="00C37B24"/>
    <w:rsid w:val="00C4095D"/>
    <w:rsid w:val="00C40D5E"/>
    <w:rsid w:val="00C433DB"/>
    <w:rsid w:val="00C43CF9"/>
    <w:rsid w:val="00C55456"/>
    <w:rsid w:val="00C566AC"/>
    <w:rsid w:val="00C56873"/>
    <w:rsid w:val="00C57893"/>
    <w:rsid w:val="00C601D2"/>
    <w:rsid w:val="00C60875"/>
    <w:rsid w:val="00C6348D"/>
    <w:rsid w:val="00C637E6"/>
    <w:rsid w:val="00C641B6"/>
    <w:rsid w:val="00C6518E"/>
    <w:rsid w:val="00C65BCC"/>
    <w:rsid w:val="00C66970"/>
    <w:rsid w:val="00C71226"/>
    <w:rsid w:val="00C71336"/>
    <w:rsid w:val="00C73274"/>
    <w:rsid w:val="00C75685"/>
    <w:rsid w:val="00C82FA5"/>
    <w:rsid w:val="00C840B6"/>
    <w:rsid w:val="00C85199"/>
    <w:rsid w:val="00C8691C"/>
    <w:rsid w:val="00C870B7"/>
    <w:rsid w:val="00C87A83"/>
    <w:rsid w:val="00C9000C"/>
    <w:rsid w:val="00C92098"/>
    <w:rsid w:val="00C93A3A"/>
    <w:rsid w:val="00C94AF5"/>
    <w:rsid w:val="00C95943"/>
    <w:rsid w:val="00C97A31"/>
    <w:rsid w:val="00C97A50"/>
    <w:rsid w:val="00C97FE3"/>
    <w:rsid w:val="00CA168A"/>
    <w:rsid w:val="00CA262C"/>
    <w:rsid w:val="00CA357E"/>
    <w:rsid w:val="00CA44F9"/>
    <w:rsid w:val="00CA4A69"/>
    <w:rsid w:val="00CA4D78"/>
    <w:rsid w:val="00CA58FD"/>
    <w:rsid w:val="00CA5B69"/>
    <w:rsid w:val="00CA682E"/>
    <w:rsid w:val="00CA777E"/>
    <w:rsid w:val="00CB4421"/>
    <w:rsid w:val="00CB50CC"/>
    <w:rsid w:val="00CC3E0C"/>
    <w:rsid w:val="00CC4CA6"/>
    <w:rsid w:val="00CC58D3"/>
    <w:rsid w:val="00CC784D"/>
    <w:rsid w:val="00CD0DBF"/>
    <w:rsid w:val="00CD6F2E"/>
    <w:rsid w:val="00CD74AB"/>
    <w:rsid w:val="00CE1B7D"/>
    <w:rsid w:val="00CE1F06"/>
    <w:rsid w:val="00CE2352"/>
    <w:rsid w:val="00CE49D5"/>
    <w:rsid w:val="00CE772F"/>
    <w:rsid w:val="00CF0BC0"/>
    <w:rsid w:val="00CF561F"/>
    <w:rsid w:val="00CF78A0"/>
    <w:rsid w:val="00D02DC0"/>
    <w:rsid w:val="00D0337B"/>
    <w:rsid w:val="00D0398F"/>
    <w:rsid w:val="00D04BF3"/>
    <w:rsid w:val="00D06020"/>
    <w:rsid w:val="00D079B2"/>
    <w:rsid w:val="00D114E9"/>
    <w:rsid w:val="00D14877"/>
    <w:rsid w:val="00D14ABE"/>
    <w:rsid w:val="00D24366"/>
    <w:rsid w:val="00D24DE0"/>
    <w:rsid w:val="00D3167D"/>
    <w:rsid w:val="00D31AFA"/>
    <w:rsid w:val="00D32C61"/>
    <w:rsid w:val="00D33AD0"/>
    <w:rsid w:val="00D3635B"/>
    <w:rsid w:val="00D36F60"/>
    <w:rsid w:val="00D37ACF"/>
    <w:rsid w:val="00D40D83"/>
    <w:rsid w:val="00D41627"/>
    <w:rsid w:val="00D429C6"/>
    <w:rsid w:val="00D47748"/>
    <w:rsid w:val="00D50B22"/>
    <w:rsid w:val="00D54AB9"/>
    <w:rsid w:val="00D54CC3"/>
    <w:rsid w:val="00D54E46"/>
    <w:rsid w:val="00D6041A"/>
    <w:rsid w:val="00D60563"/>
    <w:rsid w:val="00D62342"/>
    <w:rsid w:val="00D633EB"/>
    <w:rsid w:val="00D637DD"/>
    <w:rsid w:val="00D64B6E"/>
    <w:rsid w:val="00D66D61"/>
    <w:rsid w:val="00D67E10"/>
    <w:rsid w:val="00D77501"/>
    <w:rsid w:val="00D80841"/>
    <w:rsid w:val="00D819BE"/>
    <w:rsid w:val="00D81C6D"/>
    <w:rsid w:val="00D81F61"/>
    <w:rsid w:val="00D8225A"/>
    <w:rsid w:val="00D82A0B"/>
    <w:rsid w:val="00D82E3F"/>
    <w:rsid w:val="00D82FF7"/>
    <w:rsid w:val="00D847FE"/>
    <w:rsid w:val="00D8698A"/>
    <w:rsid w:val="00D90ADB"/>
    <w:rsid w:val="00D964EA"/>
    <w:rsid w:val="00D966D0"/>
    <w:rsid w:val="00D97073"/>
    <w:rsid w:val="00D974FB"/>
    <w:rsid w:val="00DA0597"/>
    <w:rsid w:val="00DA0C59"/>
    <w:rsid w:val="00DA1804"/>
    <w:rsid w:val="00DA3991"/>
    <w:rsid w:val="00DA5563"/>
    <w:rsid w:val="00DA67E4"/>
    <w:rsid w:val="00DA7379"/>
    <w:rsid w:val="00DB3F8E"/>
    <w:rsid w:val="00DB5689"/>
    <w:rsid w:val="00DB6AAD"/>
    <w:rsid w:val="00DB7E6C"/>
    <w:rsid w:val="00DC1555"/>
    <w:rsid w:val="00DC1CB5"/>
    <w:rsid w:val="00DC3D22"/>
    <w:rsid w:val="00DC40FA"/>
    <w:rsid w:val="00DC67E1"/>
    <w:rsid w:val="00DC72B8"/>
    <w:rsid w:val="00DD2578"/>
    <w:rsid w:val="00DD3E80"/>
    <w:rsid w:val="00DD5076"/>
    <w:rsid w:val="00DD5A29"/>
    <w:rsid w:val="00DD5D9D"/>
    <w:rsid w:val="00DD628C"/>
    <w:rsid w:val="00DD6ECC"/>
    <w:rsid w:val="00DE2050"/>
    <w:rsid w:val="00DE281D"/>
    <w:rsid w:val="00DE2D07"/>
    <w:rsid w:val="00DE35CB"/>
    <w:rsid w:val="00DE4CA6"/>
    <w:rsid w:val="00DE66CE"/>
    <w:rsid w:val="00DE6965"/>
    <w:rsid w:val="00DF1889"/>
    <w:rsid w:val="00DF21E9"/>
    <w:rsid w:val="00DF23EF"/>
    <w:rsid w:val="00E00633"/>
    <w:rsid w:val="00E00AF8"/>
    <w:rsid w:val="00E00B48"/>
    <w:rsid w:val="00E00F14"/>
    <w:rsid w:val="00E01A82"/>
    <w:rsid w:val="00E03F41"/>
    <w:rsid w:val="00E06386"/>
    <w:rsid w:val="00E069BB"/>
    <w:rsid w:val="00E1177F"/>
    <w:rsid w:val="00E12C76"/>
    <w:rsid w:val="00E16887"/>
    <w:rsid w:val="00E1716A"/>
    <w:rsid w:val="00E21C43"/>
    <w:rsid w:val="00E22BA0"/>
    <w:rsid w:val="00E24EB4"/>
    <w:rsid w:val="00E26818"/>
    <w:rsid w:val="00E2685C"/>
    <w:rsid w:val="00E319E0"/>
    <w:rsid w:val="00E320ED"/>
    <w:rsid w:val="00E33AFB"/>
    <w:rsid w:val="00E34218"/>
    <w:rsid w:val="00E37995"/>
    <w:rsid w:val="00E41D3C"/>
    <w:rsid w:val="00E42D1F"/>
    <w:rsid w:val="00E42E07"/>
    <w:rsid w:val="00E45286"/>
    <w:rsid w:val="00E45612"/>
    <w:rsid w:val="00E45E83"/>
    <w:rsid w:val="00E46282"/>
    <w:rsid w:val="00E50F49"/>
    <w:rsid w:val="00E5216E"/>
    <w:rsid w:val="00E52FBE"/>
    <w:rsid w:val="00E60BFB"/>
    <w:rsid w:val="00E62408"/>
    <w:rsid w:val="00E63321"/>
    <w:rsid w:val="00E64B66"/>
    <w:rsid w:val="00E66423"/>
    <w:rsid w:val="00E712D6"/>
    <w:rsid w:val="00E74388"/>
    <w:rsid w:val="00E82344"/>
    <w:rsid w:val="00E84C82"/>
    <w:rsid w:val="00E84D64"/>
    <w:rsid w:val="00E84F0E"/>
    <w:rsid w:val="00E85DFD"/>
    <w:rsid w:val="00E87408"/>
    <w:rsid w:val="00E87AE1"/>
    <w:rsid w:val="00E914C4"/>
    <w:rsid w:val="00E934F5"/>
    <w:rsid w:val="00E93657"/>
    <w:rsid w:val="00E96961"/>
    <w:rsid w:val="00EA522B"/>
    <w:rsid w:val="00EA5F8C"/>
    <w:rsid w:val="00EA72EC"/>
    <w:rsid w:val="00EB0F9A"/>
    <w:rsid w:val="00EB11CB"/>
    <w:rsid w:val="00EB275A"/>
    <w:rsid w:val="00EB31CC"/>
    <w:rsid w:val="00EB43D7"/>
    <w:rsid w:val="00EB49C6"/>
    <w:rsid w:val="00EB5449"/>
    <w:rsid w:val="00EB786A"/>
    <w:rsid w:val="00EC09FC"/>
    <w:rsid w:val="00EC1578"/>
    <w:rsid w:val="00EC1C72"/>
    <w:rsid w:val="00EC3CC9"/>
    <w:rsid w:val="00EC5428"/>
    <w:rsid w:val="00EC680A"/>
    <w:rsid w:val="00ED005B"/>
    <w:rsid w:val="00ED1357"/>
    <w:rsid w:val="00ED2D14"/>
    <w:rsid w:val="00ED6624"/>
    <w:rsid w:val="00EE131A"/>
    <w:rsid w:val="00EE1778"/>
    <w:rsid w:val="00EE2BED"/>
    <w:rsid w:val="00EE374B"/>
    <w:rsid w:val="00EE3A8A"/>
    <w:rsid w:val="00EE4D35"/>
    <w:rsid w:val="00EF2617"/>
    <w:rsid w:val="00EF2655"/>
    <w:rsid w:val="00F0202E"/>
    <w:rsid w:val="00F026EB"/>
    <w:rsid w:val="00F029A8"/>
    <w:rsid w:val="00F04ADB"/>
    <w:rsid w:val="00F06CC8"/>
    <w:rsid w:val="00F10FA9"/>
    <w:rsid w:val="00F10FF5"/>
    <w:rsid w:val="00F11BB5"/>
    <w:rsid w:val="00F11CE3"/>
    <w:rsid w:val="00F123B3"/>
    <w:rsid w:val="00F13432"/>
    <w:rsid w:val="00F1417B"/>
    <w:rsid w:val="00F14B03"/>
    <w:rsid w:val="00F15F9B"/>
    <w:rsid w:val="00F20740"/>
    <w:rsid w:val="00F22310"/>
    <w:rsid w:val="00F263E4"/>
    <w:rsid w:val="00F27C8E"/>
    <w:rsid w:val="00F3005F"/>
    <w:rsid w:val="00F32CDF"/>
    <w:rsid w:val="00F34B99"/>
    <w:rsid w:val="00F36696"/>
    <w:rsid w:val="00F37AA5"/>
    <w:rsid w:val="00F44315"/>
    <w:rsid w:val="00F4664B"/>
    <w:rsid w:val="00F52DAB"/>
    <w:rsid w:val="00F543F0"/>
    <w:rsid w:val="00F557E5"/>
    <w:rsid w:val="00F55CCF"/>
    <w:rsid w:val="00F57B55"/>
    <w:rsid w:val="00F6219D"/>
    <w:rsid w:val="00F65464"/>
    <w:rsid w:val="00F664B5"/>
    <w:rsid w:val="00F708CE"/>
    <w:rsid w:val="00F71F08"/>
    <w:rsid w:val="00F74F50"/>
    <w:rsid w:val="00F7693C"/>
    <w:rsid w:val="00F80BDD"/>
    <w:rsid w:val="00F818A3"/>
    <w:rsid w:val="00F81D29"/>
    <w:rsid w:val="00F83729"/>
    <w:rsid w:val="00F83734"/>
    <w:rsid w:val="00F85828"/>
    <w:rsid w:val="00F91C4D"/>
    <w:rsid w:val="00F92FD9"/>
    <w:rsid w:val="00F93C68"/>
    <w:rsid w:val="00F94893"/>
    <w:rsid w:val="00F9623B"/>
    <w:rsid w:val="00FA1458"/>
    <w:rsid w:val="00FA579B"/>
    <w:rsid w:val="00FA6684"/>
    <w:rsid w:val="00FA6A37"/>
    <w:rsid w:val="00FA731E"/>
    <w:rsid w:val="00FB0920"/>
    <w:rsid w:val="00FB14C0"/>
    <w:rsid w:val="00FB2B38"/>
    <w:rsid w:val="00FC24B0"/>
    <w:rsid w:val="00FC6358"/>
    <w:rsid w:val="00FC6861"/>
    <w:rsid w:val="00FD04C9"/>
    <w:rsid w:val="00FD1BCF"/>
    <w:rsid w:val="00FD320D"/>
    <w:rsid w:val="00FD6856"/>
    <w:rsid w:val="00FD7244"/>
    <w:rsid w:val="00FD7818"/>
    <w:rsid w:val="00FD7E9E"/>
    <w:rsid w:val="00FE23DE"/>
    <w:rsid w:val="00FE658F"/>
    <w:rsid w:val="00FF08FE"/>
    <w:rsid w:val="00FF1C46"/>
    <w:rsid w:val="00FF25D4"/>
    <w:rsid w:val="00FF31D0"/>
    <w:rsid w:val="00FF5D76"/>
    <w:rsid w:val="00FF703B"/>
    <w:rsid w:val="0FC677FA"/>
    <w:rsid w:val="17C653BF"/>
    <w:rsid w:val="17EF0A89"/>
    <w:rsid w:val="1EC00F15"/>
    <w:rsid w:val="25302F26"/>
    <w:rsid w:val="3016747E"/>
    <w:rsid w:val="3CBB78BA"/>
    <w:rsid w:val="4B8B2C45"/>
    <w:rsid w:val="53E95E02"/>
    <w:rsid w:val="5A1F76A0"/>
    <w:rsid w:val="5B860A1C"/>
    <w:rsid w:val="63AC5E95"/>
    <w:rsid w:val="76E56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fillcolor="white">
      <v:fill color="white"/>
    </o:shapedefaults>
    <o:shapelayout v:ext="edit">
      <o:idmap v:ext="edit" data="1"/>
      <o:rules v:ext="edit">
        <o:r id="V:Rule7" type="connector" idref="#肘形连接符 31"/>
        <o:r id="V:Rule8" type="connector" idref="#肘形连接符 289"/>
        <o:r id="V:Rule9" type="connector" idref="#肘形连接符 291"/>
        <o:r id="V:Rule10" type="connector" idref="#肘形连接符 30"/>
        <o:r id="V:Rule11" type="connector" idref="#肘形连接符 290"/>
        <o:r id="V:Rule12" type="connector" idref="#肘形连接符 293"/>
        <o:r id="V:Rule1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index 8" w:qFormat="1"/>
    <w:lsdException w:name="toc 1" w:uiPriority="39"/>
    <w:lsdException w:name="toc 2" w:uiPriority="39"/>
    <w:lsdException w:name="toc 3" w:uiPriority="39"/>
    <w:lsdException w:name="toc 7"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130A46"/>
    <w:pPr>
      <w:widowControl w:val="0"/>
      <w:jc w:val="both"/>
    </w:pPr>
    <w:rPr>
      <w:kern w:val="2"/>
      <w:sz w:val="21"/>
      <w:szCs w:val="24"/>
    </w:rPr>
  </w:style>
  <w:style w:type="paragraph" w:styleId="1">
    <w:name w:val="heading 1"/>
    <w:basedOn w:val="aff2"/>
    <w:next w:val="aff2"/>
    <w:link w:val="1Char"/>
    <w:qFormat/>
    <w:rsid w:val="00130A46"/>
    <w:pPr>
      <w:keepNext/>
      <w:keepLines/>
      <w:spacing w:before="340" w:after="330" w:line="578" w:lineRule="auto"/>
      <w:outlineLvl w:val="0"/>
    </w:pPr>
    <w:rPr>
      <w:b/>
      <w:bCs/>
      <w:kern w:val="44"/>
      <w:sz w:val="44"/>
      <w:szCs w:val="44"/>
    </w:rPr>
  </w:style>
  <w:style w:type="paragraph" w:styleId="2">
    <w:name w:val="heading 2"/>
    <w:basedOn w:val="aff2"/>
    <w:next w:val="aff2"/>
    <w:link w:val="2Char"/>
    <w:uiPriority w:val="9"/>
    <w:unhideWhenUsed/>
    <w:qFormat/>
    <w:rsid w:val="005D1236"/>
    <w:pPr>
      <w:keepNext/>
      <w:keepLines/>
      <w:widowControl/>
      <w:adjustRightInd w:val="0"/>
      <w:snapToGrid w:val="0"/>
      <w:spacing w:before="260" w:after="260" w:line="416" w:lineRule="auto"/>
      <w:jc w:val="left"/>
      <w:outlineLvl w:val="1"/>
    </w:pPr>
    <w:rPr>
      <w:rFonts w:asciiTheme="majorHAnsi" w:eastAsiaTheme="majorEastAsia" w:hAnsiTheme="majorHAnsi" w:cstheme="majorBidi"/>
      <w:b/>
      <w:bCs/>
      <w:kern w:val="0"/>
      <w:sz w:val="32"/>
      <w:szCs w:val="32"/>
    </w:rPr>
  </w:style>
  <w:style w:type="paragraph" w:styleId="3">
    <w:name w:val="heading 3"/>
    <w:basedOn w:val="aff2"/>
    <w:next w:val="aff2"/>
    <w:link w:val="3Char"/>
    <w:unhideWhenUsed/>
    <w:qFormat/>
    <w:rsid w:val="009E1DC3"/>
    <w:pPr>
      <w:keepNext/>
      <w:keepLines/>
      <w:spacing w:before="260" w:after="260" w:line="416" w:lineRule="auto"/>
      <w:outlineLvl w:val="2"/>
    </w:pPr>
    <w:rPr>
      <w:b/>
      <w:bCs/>
      <w:sz w:val="32"/>
      <w:szCs w:val="32"/>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6">
    <w:name w:val="annotation subject"/>
    <w:basedOn w:val="aff7"/>
    <w:next w:val="aff7"/>
    <w:link w:val="Char"/>
    <w:rsid w:val="00130A46"/>
    <w:rPr>
      <w:b/>
      <w:bCs/>
    </w:rPr>
  </w:style>
  <w:style w:type="paragraph" w:styleId="aff7">
    <w:name w:val="annotation text"/>
    <w:basedOn w:val="aff2"/>
    <w:link w:val="Char0"/>
    <w:rsid w:val="00130A46"/>
    <w:pPr>
      <w:jc w:val="left"/>
    </w:pPr>
  </w:style>
  <w:style w:type="paragraph" w:styleId="7">
    <w:name w:val="toc 7"/>
    <w:basedOn w:val="aff2"/>
    <w:next w:val="aff2"/>
    <w:semiHidden/>
    <w:qFormat/>
    <w:rsid w:val="00130A46"/>
    <w:pPr>
      <w:tabs>
        <w:tab w:val="right" w:leader="dot" w:pos="9241"/>
      </w:tabs>
      <w:ind w:firstLineChars="500" w:firstLine="500"/>
      <w:jc w:val="left"/>
    </w:pPr>
    <w:rPr>
      <w:rFonts w:ascii="宋体"/>
      <w:szCs w:val="21"/>
    </w:rPr>
  </w:style>
  <w:style w:type="paragraph" w:styleId="8">
    <w:name w:val="index 8"/>
    <w:basedOn w:val="aff2"/>
    <w:next w:val="aff2"/>
    <w:qFormat/>
    <w:rsid w:val="00130A46"/>
    <w:pPr>
      <w:ind w:left="1680" w:hanging="210"/>
      <w:jc w:val="left"/>
    </w:pPr>
    <w:rPr>
      <w:rFonts w:ascii="Calibri" w:hAnsi="Calibri"/>
      <w:sz w:val="20"/>
      <w:szCs w:val="20"/>
    </w:rPr>
  </w:style>
  <w:style w:type="paragraph" w:styleId="aff8">
    <w:name w:val="caption"/>
    <w:basedOn w:val="aff2"/>
    <w:next w:val="aff2"/>
    <w:qFormat/>
    <w:rsid w:val="00130A46"/>
    <w:pPr>
      <w:spacing w:before="152" w:after="160"/>
    </w:pPr>
    <w:rPr>
      <w:rFonts w:ascii="Arial" w:eastAsia="黑体" w:hAnsi="Arial" w:cs="Arial"/>
      <w:sz w:val="20"/>
      <w:szCs w:val="20"/>
    </w:rPr>
  </w:style>
  <w:style w:type="paragraph" w:styleId="5">
    <w:name w:val="index 5"/>
    <w:basedOn w:val="aff2"/>
    <w:next w:val="aff2"/>
    <w:qFormat/>
    <w:rsid w:val="00130A46"/>
    <w:pPr>
      <w:ind w:left="1050" w:hanging="210"/>
      <w:jc w:val="left"/>
    </w:pPr>
    <w:rPr>
      <w:rFonts w:ascii="Calibri" w:hAnsi="Calibri"/>
      <w:sz w:val="20"/>
      <w:szCs w:val="20"/>
    </w:rPr>
  </w:style>
  <w:style w:type="paragraph" w:styleId="aff9">
    <w:name w:val="Document Map"/>
    <w:basedOn w:val="aff2"/>
    <w:semiHidden/>
    <w:rsid w:val="00130A46"/>
    <w:pPr>
      <w:shd w:val="clear" w:color="auto" w:fill="000080"/>
    </w:pPr>
  </w:style>
  <w:style w:type="paragraph" w:styleId="6">
    <w:name w:val="index 6"/>
    <w:basedOn w:val="aff2"/>
    <w:next w:val="aff2"/>
    <w:rsid w:val="00130A46"/>
    <w:pPr>
      <w:ind w:left="1260" w:hanging="210"/>
      <w:jc w:val="left"/>
    </w:pPr>
    <w:rPr>
      <w:rFonts w:ascii="Calibri" w:hAnsi="Calibri"/>
      <w:sz w:val="20"/>
      <w:szCs w:val="20"/>
    </w:rPr>
  </w:style>
  <w:style w:type="paragraph" w:styleId="4">
    <w:name w:val="index 4"/>
    <w:basedOn w:val="aff2"/>
    <w:next w:val="aff2"/>
    <w:rsid w:val="00130A46"/>
    <w:pPr>
      <w:ind w:left="840" w:hanging="210"/>
      <w:jc w:val="left"/>
    </w:pPr>
    <w:rPr>
      <w:rFonts w:ascii="Calibri" w:hAnsi="Calibri"/>
      <w:sz w:val="20"/>
      <w:szCs w:val="20"/>
    </w:rPr>
  </w:style>
  <w:style w:type="paragraph" w:styleId="50">
    <w:name w:val="toc 5"/>
    <w:basedOn w:val="aff2"/>
    <w:next w:val="aff2"/>
    <w:semiHidden/>
    <w:rsid w:val="00130A46"/>
    <w:pPr>
      <w:tabs>
        <w:tab w:val="right" w:leader="dot" w:pos="9241"/>
      </w:tabs>
      <w:ind w:firstLineChars="300" w:firstLine="300"/>
      <w:jc w:val="left"/>
    </w:pPr>
    <w:rPr>
      <w:rFonts w:ascii="宋体"/>
      <w:szCs w:val="21"/>
    </w:rPr>
  </w:style>
  <w:style w:type="paragraph" w:styleId="30">
    <w:name w:val="toc 3"/>
    <w:basedOn w:val="aff2"/>
    <w:next w:val="aff2"/>
    <w:uiPriority w:val="39"/>
    <w:rsid w:val="00130A46"/>
    <w:pPr>
      <w:tabs>
        <w:tab w:val="right" w:leader="dot" w:pos="9241"/>
      </w:tabs>
      <w:ind w:firstLineChars="100" w:firstLine="100"/>
      <w:jc w:val="left"/>
    </w:pPr>
    <w:rPr>
      <w:rFonts w:ascii="宋体"/>
      <w:szCs w:val="21"/>
    </w:rPr>
  </w:style>
  <w:style w:type="paragraph" w:styleId="80">
    <w:name w:val="toc 8"/>
    <w:basedOn w:val="aff2"/>
    <w:next w:val="aff2"/>
    <w:semiHidden/>
    <w:rsid w:val="00130A46"/>
    <w:pPr>
      <w:tabs>
        <w:tab w:val="right" w:leader="dot" w:pos="9241"/>
      </w:tabs>
      <w:ind w:firstLineChars="600" w:firstLine="607"/>
      <w:jc w:val="left"/>
    </w:pPr>
    <w:rPr>
      <w:rFonts w:ascii="宋体"/>
      <w:szCs w:val="21"/>
    </w:rPr>
  </w:style>
  <w:style w:type="paragraph" w:styleId="31">
    <w:name w:val="index 3"/>
    <w:basedOn w:val="aff2"/>
    <w:next w:val="aff2"/>
    <w:rsid w:val="00130A46"/>
    <w:pPr>
      <w:ind w:left="630" w:hanging="210"/>
      <w:jc w:val="left"/>
    </w:pPr>
    <w:rPr>
      <w:rFonts w:ascii="Calibri" w:hAnsi="Calibri"/>
      <w:sz w:val="20"/>
      <w:szCs w:val="20"/>
    </w:rPr>
  </w:style>
  <w:style w:type="paragraph" w:styleId="affa">
    <w:name w:val="endnote text"/>
    <w:basedOn w:val="aff2"/>
    <w:semiHidden/>
    <w:rsid w:val="00130A46"/>
    <w:pPr>
      <w:snapToGrid w:val="0"/>
      <w:jc w:val="left"/>
    </w:pPr>
  </w:style>
  <w:style w:type="paragraph" w:styleId="affb">
    <w:name w:val="Balloon Text"/>
    <w:basedOn w:val="aff2"/>
    <w:link w:val="Char1"/>
    <w:rsid w:val="00130A46"/>
    <w:rPr>
      <w:sz w:val="18"/>
      <w:szCs w:val="18"/>
    </w:rPr>
  </w:style>
  <w:style w:type="paragraph" w:styleId="affc">
    <w:name w:val="footer"/>
    <w:basedOn w:val="aff2"/>
    <w:rsid w:val="00130A46"/>
    <w:pPr>
      <w:snapToGrid w:val="0"/>
      <w:ind w:rightChars="100" w:right="210"/>
      <w:jc w:val="right"/>
    </w:pPr>
    <w:rPr>
      <w:sz w:val="18"/>
      <w:szCs w:val="18"/>
    </w:rPr>
  </w:style>
  <w:style w:type="paragraph" w:styleId="affd">
    <w:name w:val="header"/>
    <w:basedOn w:val="aff2"/>
    <w:rsid w:val="00130A46"/>
    <w:pPr>
      <w:snapToGrid w:val="0"/>
      <w:jc w:val="left"/>
    </w:pPr>
    <w:rPr>
      <w:sz w:val="18"/>
      <w:szCs w:val="18"/>
    </w:rPr>
  </w:style>
  <w:style w:type="paragraph" w:styleId="10">
    <w:name w:val="toc 1"/>
    <w:basedOn w:val="aff2"/>
    <w:next w:val="aff2"/>
    <w:uiPriority w:val="39"/>
    <w:rsid w:val="00130A46"/>
    <w:pPr>
      <w:tabs>
        <w:tab w:val="right" w:leader="dot" w:pos="9242"/>
      </w:tabs>
      <w:spacing w:beforeLines="25" w:afterLines="25"/>
      <w:jc w:val="left"/>
    </w:pPr>
    <w:rPr>
      <w:rFonts w:ascii="宋体"/>
      <w:szCs w:val="21"/>
    </w:rPr>
  </w:style>
  <w:style w:type="paragraph" w:styleId="40">
    <w:name w:val="toc 4"/>
    <w:basedOn w:val="aff2"/>
    <w:next w:val="aff2"/>
    <w:semiHidden/>
    <w:rsid w:val="00130A46"/>
    <w:pPr>
      <w:tabs>
        <w:tab w:val="right" w:leader="dot" w:pos="9241"/>
      </w:tabs>
      <w:ind w:firstLineChars="200" w:firstLine="200"/>
      <w:jc w:val="left"/>
    </w:pPr>
    <w:rPr>
      <w:rFonts w:ascii="宋体"/>
      <w:szCs w:val="21"/>
    </w:rPr>
  </w:style>
  <w:style w:type="paragraph" w:styleId="affe">
    <w:name w:val="index heading"/>
    <w:basedOn w:val="aff2"/>
    <w:next w:val="11"/>
    <w:rsid w:val="00130A46"/>
    <w:pPr>
      <w:spacing w:before="120" w:after="120"/>
      <w:jc w:val="center"/>
    </w:pPr>
    <w:rPr>
      <w:rFonts w:ascii="Calibri" w:hAnsi="Calibri"/>
      <w:b/>
      <w:bCs/>
      <w:iCs/>
      <w:szCs w:val="20"/>
    </w:rPr>
  </w:style>
  <w:style w:type="paragraph" w:styleId="11">
    <w:name w:val="index 1"/>
    <w:basedOn w:val="aff2"/>
    <w:next w:val="afff"/>
    <w:rsid w:val="00130A46"/>
    <w:pPr>
      <w:tabs>
        <w:tab w:val="right" w:leader="dot" w:pos="9299"/>
      </w:tabs>
      <w:jc w:val="left"/>
    </w:pPr>
    <w:rPr>
      <w:rFonts w:ascii="宋体"/>
      <w:szCs w:val="21"/>
    </w:rPr>
  </w:style>
  <w:style w:type="paragraph" w:customStyle="1" w:styleId="afff">
    <w:name w:val="段"/>
    <w:link w:val="Char2"/>
    <w:rsid w:val="00130A46"/>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rsid w:val="00130A46"/>
    <w:pPr>
      <w:numPr>
        <w:numId w:val="1"/>
      </w:numPr>
      <w:snapToGrid w:val="0"/>
      <w:jc w:val="left"/>
    </w:pPr>
    <w:rPr>
      <w:rFonts w:ascii="宋体"/>
      <w:sz w:val="18"/>
      <w:szCs w:val="18"/>
    </w:rPr>
  </w:style>
  <w:style w:type="paragraph" w:styleId="60">
    <w:name w:val="toc 6"/>
    <w:basedOn w:val="aff2"/>
    <w:next w:val="aff2"/>
    <w:semiHidden/>
    <w:rsid w:val="00130A46"/>
    <w:pPr>
      <w:tabs>
        <w:tab w:val="right" w:leader="dot" w:pos="9241"/>
      </w:tabs>
      <w:ind w:firstLineChars="400" w:firstLine="400"/>
      <w:jc w:val="left"/>
    </w:pPr>
    <w:rPr>
      <w:rFonts w:ascii="宋体"/>
      <w:szCs w:val="21"/>
    </w:rPr>
  </w:style>
  <w:style w:type="paragraph" w:styleId="70">
    <w:name w:val="index 7"/>
    <w:basedOn w:val="aff2"/>
    <w:next w:val="aff2"/>
    <w:rsid w:val="00130A46"/>
    <w:pPr>
      <w:ind w:left="1470" w:hanging="210"/>
      <w:jc w:val="left"/>
    </w:pPr>
    <w:rPr>
      <w:rFonts w:ascii="Calibri" w:hAnsi="Calibri"/>
      <w:sz w:val="20"/>
      <w:szCs w:val="20"/>
    </w:rPr>
  </w:style>
  <w:style w:type="paragraph" w:styleId="9">
    <w:name w:val="index 9"/>
    <w:basedOn w:val="aff2"/>
    <w:next w:val="aff2"/>
    <w:rsid w:val="00130A46"/>
    <w:pPr>
      <w:ind w:left="1890" w:hanging="210"/>
      <w:jc w:val="left"/>
    </w:pPr>
    <w:rPr>
      <w:rFonts w:ascii="Calibri" w:hAnsi="Calibri"/>
      <w:sz w:val="20"/>
      <w:szCs w:val="20"/>
    </w:rPr>
  </w:style>
  <w:style w:type="paragraph" w:styleId="20">
    <w:name w:val="toc 2"/>
    <w:basedOn w:val="aff2"/>
    <w:next w:val="aff2"/>
    <w:uiPriority w:val="39"/>
    <w:rsid w:val="00130A46"/>
    <w:pPr>
      <w:tabs>
        <w:tab w:val="right" w:leader="dot" w:pos="9242"/>
      </w:tabs>
    </w:pPr>
    <w:rPr>
      <w:rFonts w:ascii="宋体"/>
      <w:szCs w:val="21"/>
    </w:rPr>
  </w:style>
  <w:style w:type="paragraph" w:styleId="90">
    <w:name w:val="toc 9"/>
    <w:basedOn w:val="aff2"/>
    <w:next w:val="aff2"/>
    <w:semiHidden/>
    <w:rsid w:val="00130A46"/>
    <w:pPr>
      <w:ind w:left="1470"/>
      <w:jc w:val="left"/>
    </w:pPr>
    <w:rPr>
      <w:sz w:val="20"/>
      <w:szCs w:val="20"/>
    </w:rPr>
  </w:style>
  <w:style w:type="paragraph" w:styleId="21">
    <w:name w:val="index 2"/>
    <w:basedOn w:val="aff2"/>
    <w:next w:val="aff2"/>
    <w:rsid w:val="00130A46"/>
    <w:pPr>
      <w:ind w:left="420" w:hanging="210"/>
      <w:jc w:val="left"/>
    </w:pPr>
    <w:rPr>
      <w:rFonts w:ascii="Calibri" w:hAnsi="Calibri"/>
      <w:sz w:val="20"/>
      <w:szCs w:val="20"/>
    </w:rPr>
  </w:style>
  <w:style w:type="character" w:styleId="afff0">
    <w:name w:val="endnote reference"/>
    <w:basedOn w:val="aff3"/>
    <w:semiHidden/>
    <w:rsid w:val="00130A46"/>
    <w:rPr>
      <w:vertAlign w:val="superscript"/>
    </w:rPr>
  </w:style>
  <w:style w:type="character" w:styleId="afff1">
    <w:name w:val="page number"/>
    <w:basedOn w:val="aff3"/>
    <w:rsid w:val="00130A46"/>
    <w:rPr>
      <w:rFonts w:ascii="Times New Roman" w:eastAsia="宋体" w:hAnsi="Times New Roman"/>
      <w:sz w:val="18"/>
    </w:rPr>
  </w:style>
  <w:style w:type="character" w:styleId="afff2">
    <w:name w:val="FollowedHyperlink"/>
    <w:basedOn w:val="aff3"/>
    <w:rsid w:val="00130A46"/>
    <w:rPr>
      <w:color w:val="800080"/>
      <w:u w:val="single"/>
    </w:rPr>
  </w:style>
  <w:style w:type="character" w:styleId="afff3">
    <w:name w:val="Emphasis"/>
    <w:basedOn w:val="aff3"/>
    <w:qFormat/>
    <w:rsid w:val="00130A46"/>
    <w:rPr>
      <w:color w:val="CC0000"/>
    </w:rPr>
  </w:style>
  <w:style w:type="character" w:styleId="afff4">
    <w:name w:val="Hyperlink"/>
    <w:basedOn w:val="aff3"/>
    <w:uiPriority w:val="99"/>
    <w:rsid w:val="00130A46"/>
    <w:rPr>
      <w:color w:val="0000FF"/>
      <w:spacing w:val="0"/>
      <w:w w:val="100"/>
      <w:szCs w:val="21"/>
      <w:u w:val="single"/>
    </w:rPr>
  </w:style>
  <w:style w:type="character" w:styleId="afff5">
    <w:name w:val="annotation reference"/>
    <w:basedOn w:val="aff3"/>
    <w:rsid w:val="00130A46"/>
    <w:rPr>
      <w:sz w:val="21"/>
      <w:szCs w:val="21"/>
    </w:rPr>
  </w:style>
  <w:style w:type="character" w:styleId="afff6">
    <w:name w:val="footnote reference"/>
    <w:basedOn w:val="aff3"/>
    <w:semiHidden/>
    <w:rsid w:val="00130A46"/>
    <w:rPr>
      <w:vertAlign w:val="superscript"/>
    </w:rPr>
  </w:style>
  <w:style w:type="table" w:styleId="afff7">
    <w:name w:val="Table Grid"/>
    <w:basedOn w:val="aff4"/>
    <w:uiPriority w:val="59"/>
    <w:rsid w:val="00130A46"/>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段 Char"/>
    <w:basedOn w:val="aff3"/>
    <w:link w:val="afff"/>
    <w:qFormat/>
    <w:rsid w:val="00130A46"/>
    <w:rPr>
      <w:rFonts w:ascii="宋体"/>
      <w:sz w:val="21"/>
      <w:lang w:val="en-US" w:eastAsia="zh-CN" w:bidi="ar-SA"/>
    </w:rPr>
  </w:style>
  <w:style w:type="paragraph" w:customStyle="1" w:styleId="a5">
    <w:name w:val="一级条标题"/>
    <w:next w:val="afff"/>
    <w:link w:val="Char3"/>
    <w:rsid w:val="00130A46"/>
    <w:pPr>
      <w:numPr>
        <w:ilvl w:val="1"/>
        <w:numId w:val="2"/>
      </w:numPr>
      <w:spacing w:beforeLines="50" w:afterLines="50"/>
      <w:outlineLvl w:val="2"/>
    </w:pPr>
    <w:rPr>
      <w:rFonts w:ascii="黑体" w:eastAsia="黑体"/>
      <w:sz w:val="21"/>
      <w:szCs w:val="21"/>
    </w:rPr>
  </w:style>
  <w:style w:type="paragraph" w:customStyle="1" w:styleId="afff8">
    <w:name w:val="标准书脚_奇数页"/>
    <w:rsid w:val="00130A46"/>
    <w:pPr>
      <w:spacing w:before="120"/>
      <w:ind w:right="198"/>
      <w:jc w:val="right"/>
    </w:pPr>
    <w:rPr>
      <w:rFonts w:ascii="宋体"/>
      <w:sz w:val="18"/>
      <w:szCs w:val="18"/>
    </w:rPr>
  </w:style>
  <w:style w:type="paragraph" w:customStyle="1" w:styleId="afff9">
    <w:name w:val="标准书眉_奇数页"/>
    <w:next w:val="aff2"/>
    <w:rsid w:val="00130A46"/>
    <w:pPr>
      <w:tabs>
        <w:tab w:val="center" w:pos="4154"/>
        <w:tab w:val="right" w:pos="8306"/>
      </w:tabs>
      <w:spacing w:after="220"/>
      <w:jc w:val="right"/>
    </w:pPr>
    <w:rPr>
      <w:rFonts w:ascii="黑体" w:eastAsia="黑体"/>
      <w:sz w:val="21"/>
      <w:szCs w:val="21"/>
    </w:rPr>
  </w:style>
  <w:style w:type="paragraph" w:customStyle="1" w:styleId="a4">
    <w:name w:val="章标题"/>
    <w:next w:val="afff"/>
    <w:rsid w:val="00130A46"/>
    <w:pPr>
      <w:numPr>
        <w:numId w:val="2"/>
      </w:numPr>
      <w:spacing w:beforeLines="100" w:afterLines="100"/>
      <w:ind w:left="0"/>
      <w:jc w:val="both"/>
      <w:outlineLvl w:val="1"/>
    </w:pPr>
    <w:rPr>
      <w:rFonts w:ascii="黑体" w:eastAsia="黑体"/>
      <w:sz w:val="21"/>
    </w:rPr>
  </w:style>
  <w:style w:type="paragraph" w:customStyle="1" w:styleId="a6">
    <w:name w:val="二级条标题"/>
    <w:basedOn w:val="a5"/>
    <w:next w:val="afff"/>
    <w:rsid w:val="00130A46"/>
    <w:pPr>
      <w:numPr>
        <w:ilvl w:val="2"/>
      </w:numPr>
      <w:spacing w:before="50" w:after="50"/>
      <w:outlineLvl w:val="3"/>
    </w:pPr>
  </w:style>
  <w:style w:type="paragraph" w:customStyle="1" w:styleId="22">
    <w:name w:val="封面标准号2"/>
    <w:rsid w:val="00130A4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130A46"/>
    <w:pPr>
      <w:widowControl w:val="0"/>
      <w:numPr>
        <w:numId w:val="3"/>
      </w:numPr>
      <w:jc w:val="both"/>
    </w:pPr>
    <w:rPr>
      <w:rFonts w:ascii="宋体"/>
      <w:sz w:val="21"/>
    </w:rPr>
  </w:style>
  <w:style w:type="paragraph" w:customStyle="1" w:styleId="ad">
    <w:name w:val="列项●（二级）"/>
    <w:rsid w:val="00130A46"/>
    <w:pPr>
      <w:numPr>
        <w:ilvl w:val="1"/>
        <w:numId w:val="3"/>
      </w:numPr>
      <w:tabs>
        <w:tab w:val="clear" w:pos="760"/>
        <w:tab w:val="left" w:pos="840"/>
      </w:tabs>
      <w:jc w:val="both"/>
    </w:pPr>
    <w:rPr>
      <w:rFonts w:ascii="宋体"/>
      <w:sz w:val="21"/>
    </w:rPr>
  </w:style>
  <w:style w:type="paragraph" w:customStyle="1" w:styleId="afffa">
    <w:name w:val="目次、标准名称标题"/>
    <w:basedOn w:val="aff2"/>
    <w:next w:val="afff"/>
    <w:rsid w:val="00130A4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
    <w:rsid w:val="00130A46"/>
    <w:pPr>
      <w:numPr>
        <w:ilvl w:val="3"/>
      </w:numPr>
      <w:outlineLvl w:val="4"/>
    </w:pPr>
  </w:style>
  <w:style w:type="paragraph" w:customStyle="1" w:styleId="a1">
    <w:name w:val="示例"/>
    <w:next w:val="afffb"/>
    <w:rsid w:val="00130A46"/>
    <w:pPr>
      <w:widowControl w:val="0"/>
      <w:numPr>
        <w:numId w:val="4"/>
      </w:numPr>
      <w:jc w:val="both"/>
    </w:pPr>
    <w:rPr>
      <w:rFonts w:ascii="宋体"/>
      <w:sz w:val="18"/>
      <w:szCs w:val="18"/>
    </w:rPr>
  </w:style>
  <w:style w:type="paragraph" w:customStyle="1" w:styleId="afffb">
    <w:name w:val="示例内容"/>
    <w:rsid w:val="00130A46"/>
    <w:pPr>
      <w:ind w:firstLineChars="200" w:firstLine="200"/>
    </w:pPr>
    <w:rPr>
      <w:rFonts w:ascii="宋体"/>
      <w:sz w:val="18"/>
      <w:szCs w:val="18"/>
    </w:rPr>
  </w:style>
  <w:style w:type="paragraph" w:customStyle="1" w:styleId="af1">
    <w:name w:val="数字编号列项（二级）"/>
    <w:rsid w:val="00130A46"/>
    <w:pPr>
      <w:numPr>
        <w:ilvl w:val="1"/>
        <w:numId w:val="5"/>
      </w:numPr>
      <w:jc w:val="both"/>
    </w:pPr>
    <w:rPr>
      <w:rFonts w:ascii="宋体"/>
      <w:sz w:val="21"/>
    </w:rPr>
  </w:style>
  <w:style w:type="paragraph" w:customStyle="1" w:styleId="a8">
    <w:name w:val="四级条标题"/>
    <w:basedOn w:val="a7"/>
    <w:next w:val="afff"/>
    <w:rsid w:val="00130A46"/>
    <w:pPr>
      <w:numPr>
        <w:ilvl w:val="4"/>
      </w:numPr>
      <w:outlineLvl w:val="5"/>
    </w:pPr>
  </w:style>
  <w:style w:type="paragraph" w:customStyle="1" w:styleId="a9">
    <w:name w:val="五级条标题"/>
    <w:basedOn w:val="a8"/>
    <w:next w:val="afff"/>
    <w:rsid w:val="00130A46"/>
    <w:pPr>
      <w:numPr>
        <w:ilvl w:val="5"/>
      </w:numPr>
      <w:outlineLvl w:val="6"/>
    </w:pPr>
  </w:style>
  <w:style w:type="paragraph" w:customStyle="1" w:styleId="aff1">
    <w:name w:val="注："/>
    <w:next w:val="afff"/>
    <w:rsid w:val="00130A46"/>
    <w:pPr>
      <w:widowControl w:val="0"/>
      <w:numPr>
        <w:numId w:val="6"/>
      </w:numPr>
      <w:autoSpaceDE w:val="0"/>
      <w:autoSpaceDN w:val="0"/>
      <w:jc w:val="both"/>
    </w:pPr>
    <w:rPr>
      <w:rFonts w:ascii="宋体"/>
      <w:sz w:val="18"/>
      <w:szCs w:val="18"/>
    </w:rPr>
  </w:style>
  <w:style w:type="paragraph" w:customStyle="1" w:styleId="a">
    <w:name w:val="注×："/>
    <w:rsid w:val="00130A46"/>
    <w:pPr>
      <w:widowControl w:val="0"/>
      <w:numPr>
        <w:numId w:val="7"/>
      </w:numPr>
      <w:autoSpaceDE w:val="0"/>
      <w:autoSpaceDN w:val="0"/>
      <w:jc w:val="both"/>
    </w:pPr>
    <w:rPr>
      <w:rFonts w:ascii="宋体"/>
      <w:sz w:val="18"/>
      <w:szCs w:val="18"/>
    </w:rPr>
  </w:style>
  <w:style w:type="paragraph" w:customStyle="1" w:styleId="af0">
    <w:name w:val="字母编号列项（一级）"/>
    <w:rsid w:val="00130A46"/>
    <w:pPr>
      <w:numPr>
        <w:numId w:val="5"/>
      </w:numPr>
      <w:jc w:val="both"/>
    </w:pPr>
    <w:rPr>
      <w:rFonts w:ascii="宋体"/>
      <w:sz w:val="21"/>
    </w:rPr>
  </w:style>
  <w:style w:type="paragraph" w:customStyle="1" w:styleId="ae">
    <w:name w:val="列项◆（三级）"/>
    <w:basedOn w:val="aff2"/>
    <w:rsid w:val="00130A46"/>
    <w:pPr>
      <w:numPr>
        <w:ilvl w:val="2"/>
        <w:numId w:val="3"/>
      </w:numPr>
    </w:pPr>
    <w:rPr>
      <w:rFonts w:ascii="宋体"/>
      <w:szCs w:val="21"/>
    </w:rPr>
  </w:style>
  <w:style w:type="paragraph" w:customStyle="1" w:styleId="af2">
    <w:name w:val="编号列项（三级）"/>
    <w:rsid w:val="00130A46"/>
    <w:pPr>
      <w:numPr>
        <w:ilvl w:val="2"/>
        <w:numId w:val="5"/>
      </w:numPr>
    </w:pPr>
    <w:rPr>
      <w:rFonts w:ascii="宋体"/>
      <w:sz w:val="21"/>
    </w:rPr>
  </w:style>
  <w:style w:type="paragraph" w:customStyle="1" w:styleId="af3">
    <w:name w:val="示例×："/>
    <w:basedOn w:val="a4"/>
    <w:qFormat/>
    <w:rsid w:val="00130A46"/>
    <w:pPr>
      <w:numPr>
        <w:numId w:val="8"/>
      </w:numPr>
      <w:spacing w:beforeLines="0" w:afterLines="0"/>
      <w:outlineLvl w:val="9"/>
    </w:pPr>
    <w:rPr>
      <w:rFonts w:ascii="宋体" w:eastAsia="宋体"/>
      <w:sz w:val="18"/>
      <w:szCs w:val="18"/>
    </w:rPr>
  </w:style>
  <w:style w:type="paragraph" w:customStyle="1" w:styleId="afffc">
    <w:name w:val="二级无"/>
    <w:basedOn w:val="a6"/>
    <w:rsid w:val="00130A46"/>
    <w:pPr>
      <w:spacing w:beforeLines="0" w:afterLines="0"/>
    </w:pPr>
    <w:rPr>
      <w:rFonts w:ascii="宋体" w:eastAsia="宋体"/>
    </w:rPr>
  </w:style>
  <w:style w:type="paragraph" w:customStyle="1" w:styleId="afffd">
    <w:name w:val="注：（正文）"/>
    <w:basedOn w:val="aff1"/>
    <w:next w:val="afff"/>
    <w:rsid w:val="00130A46"/>
  </w:style>
  <w:style w:type="paragraph" w:customStyle="1" w:styleId="a3">
    <w:name w:val="注×：（正文）"/>
    <w:rsid w:val="00130A46"/>
    <w:pPr>
      <w:numPr>
        <w:numId w:val="9"/>
      </w:numPr>
      <w:jc w:val="both"/>
    </w:pPr>
    <w:rPr>
      <w:rFonts w:ascii="宋体"/>
      <w:sz w:val="18"/>
      <w:szCs w:val="18"/>
    </w:rPr>
  </w:style>
  <w:style w:type="paragraph" w:customStyle="1" w:styleId="afffe">
    <w:name w:val="标准标志"/>
    <w:next w:val="aff2"/>
    <w:rsid w:val="00130A4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f2"/>
    <w:rsid w:val="00130A4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rsid w:val="00130A46"/>
    <w:pPr>
      <w:spacing w:before="120"/>
      <w:ind w:left="221"/>
    </w:pPr>
    <w:rPr>
      <w:rFonts w:ascii="宋体"/>
      <w:sz w:val="18"/>
      <w:szCs w:val="18"/>
    </w:rPr>
  </w:style>
  <w:style w:type="paragraph" w:customStyle="1" w:styleId="affff1">
    <w:name w:val="标准书眉_偶数页"/>
    <w:basedOn w:val="afff9"/>
    <w:next w:val="aff2"/>
    <w:rsid w:val="00130A46"/>
    <w:pPr>
      <w:jc w:val="left"/>
    </w:pPr>
  </w:style>
  <w:style w:type="paragraph" w:customStyle="1" w:styleId="affff2">
    <w:name w:val="标准书眉一"/>
    <w:rsid w:val="00130A46"/>
    <w:pPr>
      <w:jc w:val="both"/>
    </w:pPr>
  </w:style>
  <w:style w:type="paragraph" w:customStyle="1" w:styleId="affff3">
    <w:name w:val="参考文献"/>
    <w:basedOn w:val="aff2"/>
    <w:next w:val="afff"/>
    <w:rsid w:val="00130A4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f2"/>
    <w:next w:val="afff"/>
    <w:rsid w:val="00130A46"/>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basedOn w:val="aff3"/>
    <w:rsid w:val="00130A46"/>
    <w:rPr>
      <w:rFonts w:ascii="黑体" w:eastAsia="黑体"/>
      <w:spacing w:val="85"/>
      <w:w w:val="100"/>
      <w:position w:val="3"/>
      <w:sz w:val="28"/>
      <w:szCs w:val="28"/>
    </w:rPr>
  </w:style>
  <w:style w:type="paragraph" w:customStyle="1" w:styleId="affff6">
    <w:name w:val="发布部门"/>
    <w:next w:val="afff"/>
    <w:rsid w:val="00130A46"/>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rsid w:val="00130A46"/>
    <w:pPr>
      <w:framePr w:w="3997" w:h="471" w:hRule="exact" w:vSpace="181" w:wrap="around" w:hAnchor="page" w:x="7089" w:y="14097" w:anchorLock="1"/>
    </w:pPr>
    <w:rPr>
      <w:rFonts w:eastAsia="黑体"/>
      <w:sz w:val="28"/>
    </w:rPr>
  </w:style>
  <w:style w:type="paragraph" w:customStyle="1" w:styleId="affff8">
    <w:name w:val="封面标准代替信息"/>
    <w:rsid w:val="00130A4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130A46"/>
    <w:pPr>
      <w:widowControl w:val="0"/>
      <w:kinsoku w:val="0"/>
      <w:overflowPunct w:val="0"/>
      <w:autoSpaceDE w:val="0"/>
      <w:autoSpaceDN w:val="0"/>
      <w:spacing w:before="308"/>
      <w:jc w:val="right"/>
      <w:textAlignment w:val="center"/>
    </w:pPr>
    <w:rPr>
      <w:sz w:val="28"/>
    </w:rPr>
  </w:style>
  <w:style w:type="paragraph" w:customStyle="1" w:styleId="affff9">
    <w:name w:val="封面标准名称"/>
    <w:rsid w:val="00130A4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rsid w:val="00130A46"/>
    <w:pPr>
      <w:framePr w:wrap="around"/>
      <w:spacing w:before="370" w:line="400" w:lineRule="exact"/>
    </w:pPr>
    <w:rPr>
      <w:rFonts w:ascii="Times New Roman"/>
      <w:sz w:val="28"/>
      <w:szCs w:val="28"/>
    </w:rPr>
  </w:style>
  <w:style w:type="paragraph" w:customStyle="1" w:styleId="affffb">
    <w:name w:val="封面一致性程度标识"/>
    <w:basedOn w:val="affffa"/>
    <w:rsid w:val="00130A46"/>
    <w:pPr>
      <w:framePr w:wrap="around"/>
      <w:spacing w:before="440"/>
    </w:pPr>
    <w:rPr>
      <w:rFonts w:ascii="宋体" w:eastAsia="宋体"/>
    </w:rPr>
  </w:style>
  <w:style w:type="paragraph" w:customStyle="1" w:styleId="affffc">
    <w:name w:val="封面标准文稿类别"/>
    <w:basedOn w:val="affffb"/>
    <w:rsid w:val="00130A46"/>
    <w:pPr>
      <w:framePr w:wrap="around"/>
      <w:spacing w:after="160" w:line="240" w:lineRule="auto"/>
    </w:pPr>
    <w:rPr>
      <w:sz w:val="24"/>
    </w:rPr>
  </w:style>
  <w:style w:type="paragraph" w:customStyle="1" w:styleId="affffd">
    <w:name w:val="封面标准文稿编辑信息"/>
    <w:basedOn w:val="affffc"/>
    <w:rsid w:val="00130A46"/>
    <w:pPr>
      <w:framePr w:wrap="around"/>
      <w:spacing w:before="180" w:line="180" w:lineRule="exact"/>
    </w:pPr>
    <w:rPr>
      <w:sz w:val="21"/>
    </w:rPr>
  </w:style>
  <w:style w:type="paragraph" w:customStyle="1" w:styleId="affffe">
    <w:name w:val="封面正文"/>
    <w:rsid w:val="00130A46"/>
    <w:pPr>
      <w:jc w:val="both"/>
    </w:pPr>
  </w:style>
  <w:style w:type="paragraph" w:customStyle="1" w:styleId="af8">
    <w:name w:val="附录标识"/>
    <w:basedOn w:val="aff2"/>
    <w:next w:val="afff"/>
    <w:rsid w:val="00130A46"/>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
    <w:name w:val="附录标题"/>
    <w:basedOn w:val="afff"/>
    <w:next w:val="afff"/>
    <w:rsid w:val="00130A46"/>
    <w:pPr>
      <w:ind w:firstLineChars="0" w:firstLine="0"/>
      <w:jc w:val="center"/>
    </w:pPr>
    <w:rPr>
      <w:rFonts w:ascii="黑体" w:eastAsia="黑体"/>
    </w:rPr>
  </w:style>
  <w:style w:type="paragraph" w:customStyle="1" w:styleId="af5">
    <w:name w:val="附录表标号"/>
    <w:basedOn w:val="aff2"/>
    <w:next w:val="afff"/>
    <w:rsid w:val="00130A46"/>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f"/>
    <w:rsid w:val="00130A46"/>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
    <w:rsid w:val="00130A46"/>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附录二级无"/>
    <w:basedOn w:val="afb"/>
    <w:rsid w:val="00130A46"/>
    <w:pPr>
      <w:tabs>
        <w:tab w:val="clear" w:pos="360"/>
      </w:tabs>
      <w:spacing w:beforeLines="0" w:afterLines="0"/>
    </w:pPr>
    <w:rPr>
      <w:rFonts w:ascii="宋体" w:eastAsia="宋体"/>
      <w:szCs w:val="21"/>
    </w:rPr>
  </w:style>
  <w:style w:type="paragraph" w:customStyle="1" w:styleId="afffff1">
    <w:name w:val="附录公式"/>
    <w:basedOn w:val="afff"/>
    <w:next w:val="afff"/>
    <w:link w:val="Char4"/>
    <w:qFormat/>
    <w:rsid w:val="00130A46"/>
  </w:style>
  <w:style w:type="character" w:customStyle="1" w:styleId="Char4">
    <w:name w:val="附录公式 Char"/>
    <w:basedOn w:val="Char2"/>
    <w:link w:val="afffff1"/>
    <w:rsid w:val="00130A46"/>
    <w:rPr>
      <w:rFonts w:ascii="宋体"/>
      <w:sz w:val="21"/>
      <w:lang w:val="en-US" w:eastAsia="zh-CN" w:bidi="ar-SA"/>
    </w:rPr>
  </w:style>
  <w:style w:type="paragraph" w:customStyle="1" w:styleId="afffff2">
    <w:name w:val="附录公式编号制表符"/>
    <w:basedOn w:val="aff2"/>
    <w:next w:val="afff"/>
    <w:qFormat/>
    <w:rsid w:val="00130A46"/>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
    <w:rsid w:val="00130A46"/>
    <w:pPr>
      <w:numPr>
        <w:ilvl w:val="4"/>
      </w:numPr>
      <w:outlineLvl w:val="4"/>
    </w:pPr>
  </w:style>
  <w:style w:type="paragraph" w:customStyle="1" w:styleId="afffff3">
    <w:name w:val="附录三级无"/>
    <w:basedOn w:val="afc"/>
    <w:rsid w:val="00130A46"/>
    <w:pPr>
      <w:tabs>
        <w:tab w:val="clear" w:pos="360"/>
      </w:tabs>
      <w:spacing w:beforeLines="0" w:afterLines="0"/>
    </w:pPr>
    <w:rPr>
      <w:rFonts w:ascii="宋体" w:eastAsia="宋体"/>
      <w:szCs w:val="21"/>
    </w:rPr>
  </w:style>
  <w:style w:type="paragraph" w:customStyle="1" w:styleId="aff0">
    <w:name w:val="附录数字编号列项（二级）"/>
    <w:qFormat/>
    <w:rsid w:val="00130A46"/>
    <w:pPr>
      <w:numPr>
        <w:ilvl w:val="1"/>
        <w:numId w:val="12"/>
      </w:numPr>
    </w:pPr>
    <w:rPr>
      <w:rFonts w:ascii="宋体"/>
      <w:sz w:val="21"/>
    </w:rPr>
  </w:style>
  <w:style w:type="paragraph" w:customStyle="1" w:styleId="afd">
    <w:name w:val="附录四级条标题"/>
    <w:basedOn w:val="afc"/>
    <w:next w:val="afff"/>
    <w:rsid w:val="00130A46"/>
    <w:pPr>
      <w:numPr>
        <w:ilvl w:val="5"/>
      </w:numPr>
      <w:outlineLvl w:val="5"/>
    </w:pPr>
  </w:style>
  <w:style w:type="paragraph" w:customStyle="1" w:styleId="afffff4">
    <w:name w:val="附录四级无"/>
    <w:basedOn w:val="afd"/>
    <w:rsid w:val="00130A46"/>
    <w:pPr>
      <w:tabs>
        <w:tab w:val="clear" w:pos="360"/>
      </w:tabs>
      <w:spacing w:beforeLines="0" w:afterLines="0"/>
    </w:pPr>
    <w:rPr>
      <w:rFonts w:ascii="宋体" w:eastAsia="宋体"/>
      <w:szCs w:val="21"/>
    </w:rPr>
  </w:style>
  <w:style w:type="paragraph" w:customStyle="1" w:styleId="aa">
    <w:name w:val="附录图标号"/>
    <w:basedOn w:val="aff2"/>
    <w:rsid w:val="00130A46"/>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f"/>
    <w:rsid w:val="00130A46"/>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
    <w:rsid w:val="00130A46"/>
    <w:pPr>
      <w:numPr>
        <w:ilvl w:val="6"/>
      </w:numPr>
      <w:outlineLvl w:val="6"/>
    </w:pPr>
  </w:style>
  <w:style w:type="paragraph" w:customStyle="1" w:styleId="afffff5">
    <w:name w:val="附录五级无"/>
    <w:basedOn w:val="afe"/>
    <w:rsid w:val="00130A46"/>
    <w:pPr>
      <w:tabs>
        <w:tab w:val="clear" w:pos="360"/>
      </w:tabs>
      <w:spacing w:beforeLines="0" w:afterLines="0"/>
    </w:pPr>
    <w:rPr>
      <w:rFonts w:ascii="宋体" w:eastAsia="宋体"/>
      <w:szCs w:val="21"/>
    </w:rPr>
  </w:style>
  <w:style w:type="paragraph" w:customStyle="1" w:styleId="af9">
    <w:name w:val="附录章标题"/>
    <w:next w:val="afff"/>
    <w:rsid w:val="00130A46"/>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
    <w:rsid w:val="00130A46"/>
    <w:pPr>
      <w:numPr>
        <w:ilvl w:val="2"/>
      </w:numPr>
      <w:autoSpaceDN w:val="0"/>
      <w:spacing w:beforeLines="50" w:afterLines="50"/>
      <w:outlineLvl w:val="2"/>
    </w:pPr>
  </w:style>
  <w:style w:type="paragraph" w:customStyle="1" w:styleId="afffff6">
    <w:name w:val="附录一级无"/>
    <w:basedOn w:val="afa"/>
    <w:rsid w:val="00130A46"/>
    <w:pPr>
      <w:tabs>
        <w:tab w:val="clear" w:pos="360"/>
      </w:tabs>
      <w:spacing w:beforeLines="0" w:afterLines="0"/>
    </w:pPr>
    <w:rPr>
      <w:rFonts w:ascii="宋体" w:eastAsia="宋体"/>
      <w:szCs w:val="21"/>
    </w:rPr>
  </w:style>
  <w:style w:type="paragraph" w:customStyle="1" w:styleId="aff">
    <w:name w:val="附录字母编号列项（一级）"/>
    <w:qFormat/>
    <w:rsid w:val="00130A46"/>
    <w:pPr>
      <w:numPr>
        <w:numId w:val="12"/>
      </w:numPr>
    </w:pPr>
    <w:rPr>
      <w:rFonts w:ascii="宋体"/>
      <w:sz w:val="21"/>
    </w:rPr>
  </w:style>
  <w:style w:type="paragraph" w:customStyle="1" w:styleId="afffff7">
    <w:name w:val="列项说明"/>
    <w:basedOn w:val="aff2"/>
    <w:rsid w:val="00130A46"/>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列项说明数字编号"/>
    <w:rsid w:val="00130A46"/>
    <w:pPr>
      <w:ind w:leftChars="400" w:left="600" w:hangingChars="200" w:hanging="200"/>
    </w:pPr>
    <w:rPr>
      <w:rFonts w:ascii="宋体"/>
      <w:sz w:val="21"/>
    </w:rPr>
  </w:style>
  <w:style w:type="paragraph" w:customStyle="1" w:styleId="afffff9">
    <w:name w:val="目次、索引正文"/>
    <w:rsid w:val="00130A46"/>
    <w:pPr>
      <w:spacing w:line="320" w:lineRule="exact"/>
      <w:jc w:val="both"/>
    </w:pPr>
    <w:rPr>
      <w:rFonts w:ascii="宋体"/>
      <w:sz w:val="21"/>
    </w:rPr>
  </w:style>
  <w:style w:type="paragraph" w:customStyle="1" w:styleId="afffffa">
    <w:name w:val="其他标准标志"/>
    <w:basedOn w:val="afffe"/>
    <w:rsid w:val="00130A46"/>
    <w:pPr>
      <w:framePr w:w="6101" w:wrap="around" w:vAnchor="page" w:hAnchor="page" w:x="4673" w:y="942"/>
    </w:pPr>
    <w:rPr>
      <w:w w:val="130"/>
    </w:rPr>
  </w:style>
  <w:style w:type="paragraph" w:customStyle="1" w:styleId="afffffb">
    <w:name w:val="其他标准称谓"/>
    <w:next w:val="aff2"/>
    <w:rsid w:val="00130A4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c">
    <w:name w:val="其他发布部门"/>
    <w:basedOn w:val="affff6"/>
    <w:rsid w:val="00130A46"/>
    <w:pPr>
      <w:framePr w:wrap="around" w:y="15310"/>
      <w:spacing w:line="0" w:lineRule="atLeast"/>
    </w:pPr>
    <w:rPr>
      <w:rFonts w:ascii="黑体" w:eastAsia="黑体"/>
      <w:b w:val="0"/>
    </w:rPr>
  </w:style>
  <w:style w:type="paragraph" w:customStyle="1" w:styleId="afffffd">
    <w:name w:val="前言、引言标题"/>
    <w:next w:val="afff"/>
    <w:rsid w:val="00130A46"/>
    <w:pPr>
      <w:keepNext/>
      <w:pageBreakBefore/>
      <w:shd w:val="clear" w:color="FFFFFF" w:fill="FFFFFF"/>
      <w:spacing w:before="640" w:after="560"/>
      <w:jc w:val="center"/>
      <w:outlineLvl w:val="0"/>
    </w:pPr>
    <w:rPr>
      <w:rFonts w:ascii="黑体" w:eastAsia="黑体"/>
      <w:sz w:val="32"/>
    </w:rPr>
  </w:style>
  <w:style w:type="paragraph" w:customStyle="1" w:styleId="afffffe">
    <w:name w:val="三级无"/>
    <w:basedOn w:val="a7"/>
    <w:rsid w:val="00130A46"/>
    <w:pPr>
      <w:spacing w:beforeLines="0" w:afterLines="0"/>
    </w:pPr>
    <w:rPr>
      <w:rFonts w:ascii="宋体" w:eastAsia="宋体"/>
    </w:rPr>
  </w:style>
  <w:style w:type="paragraph" w:customStyle="1" w:styleId="affffff">
    <w:name w:val="实施日期"/>
    <w:basedOn w:val="affff7"/>
    <w:rsid w:val="00130A46"/>
    <w:pPr>
      <w:framePr w:wrap="around" w:vAnchor="page" w:hAnchor="text"/>
      <w:jc w:val="right"/>
    </w:pPr>
  </w:style>
  <w:style w:type="paragraph" w:customStyle="1" w:styleId="affffff0">
    <w:name w:val="示例后文字"/>
    <w:basedOn w:val="afff"/>
    <w:next w:val="afff"/>
    <w:qFormat/>
    <w:rsid w:val="00130A46"/>
    <w:pPr>
      <w:ind w:firstLine="360"/>
    </w:pPr>
    <w:rPr>
      <w:sz w:val="18"/>
    </w:rPr>
  </w:style>
  <w:style w:type="paragraph" w:customStyle="1" w:styleId="a0">
    <w:name w:val="首示例"/>
    <w:next w:val="afff"/>
    <w:link w:val="Char5"/>
    <w:qFormat/>
    <w:rsid w:val="00130A46"/>
    <w:pPr>
      <w:numPr>
        <w:numId w:val="14"/>
      </w:numPr>
      <w:tabs>
        <w:tab w:val="left" w:pos="360"/>
      </w:tabs>
      <w:ind w:firstLine="0"/>
    </w:pPr>
    <w:rPr>
      <w:rFonts w:ascii="宋体" w:hAnsi="宋体"/>
      <w:kern w:val="2"/>
      <w:sz w:val="18"/>
      <w:szCs w:val="18"/>
    </w:rPr>
  </w:style>
  <w:style w:type="character" w:customStyle="1" w:styleId="Char5">
    <w:name w:val="首示例 Char"/>
    <w:basedOn w:val="aff3"/>
    <w:link w:val="a0"/>
    <w:rsid w:val="00130A46"/>
    <w:rPr>
      <w:rFonts w:ascii="宋体" w:hAnsi="宋体"/>
      <w:kern w:val="2"/>
      <w:sz w:val="18"/>
      <w:szCs w:val="18"/>
      <w:lang w:val="en-US" w:eastAsia="zh-CN" w:bidi="ar-SA"/>
    </w:rPr>
  </w:style>
  <w:style w:type="paragraph" w:customStyle="1" w:styleId="affffff1">
    <w:name w:val="四级无"/>
    <w:basedOn w:val="a8"/>
    <w:rsid w:val="00130A46"/>
    <w:pPr>
      <w:spacing w:beforeLines="0" w:afterLines="0"/>
    </w:pPr>
    <w:rPr>
      <w:rFonts w:ascii="宋体" w:eastAsia="宋体"/>
    </w:rPr>
  </w:style>
  <w:style w:type="paragraph" w:customStyle="1" w:styleId="affffff2">
    <w:name w:val="条文脚注"/>
    <w:basedOn w:val="af"/>
    <w:rsid w:val="00130A46"/>
    <w:pPr>
      <w:numPr>
        <w:numId w:val="0"/>
      </w:numPr>
      <w:jc w:val="both"/>
    </w:pPr>
  </w:style>
  <w:style w:type="paragraph" w:customStyle="1" w:styleId="affffff3">
    <w:name w:val="图标脚注说明"/>
    <w:basedOn w:val="afff"/>
    <w:rsid w:val="00130A46"/>
    <w:pPr>
      <w:ind w:left="840" w:firstLineChars="0" w:hanging="420"/>
    </w:pPr>
    <w:rPr>
      <w:sz w:val="18"/>
      <w:szCs w:val="18"/>
    </w:rPr>
  </w:style>
  <w:style w:type="paragraph" w:customStyle="1" w:styleId="a2">
    <w:name w:val="图表脚注说明"/>
    <w:basedOn w:val="aff2"/>
    <w:rsid w:val="00130A46"/>
    <w:pPr>
      <w:numPr>
        <w:numId w:val="15"/>
      </w:numPr>
    </w:pPr>
    <w:rPr>
      <w:rFonts w:ascii="宋体"/>
      <w:sz w:val="18"/>
      <w:szCs w:val="18"/>
    </w:rPr>
  </w:style>
  <w:style w:type="paragraph" w:customStyle="1" w:styleId="affffff4">
    <w:name w:val="图的脚注"/>
    <w:next w:val="afff"/>
    <w:qFormat/>
    <w:rsid w:val="00130A46"/>
    <w:pPr>
      <w:widowControl w:val="0"/>
      <w:ind w:leftChars="200" w:left="840" w:hangingChars="200" w:hanging="420"/>
      <w:jc w:val="both"/>
    </w:pPr>
    <w:rPr>
      <w:rFonts w:ascii="宋体"/>
      <w:sz w:val="18"/>
    </w:rPr>
  </w:style>
  <w:style w:type="paragraph" w:customStyle="1" w:styleId="affffff5">
    <w:name w:val="文献分类号"/>
    <w:rsid w:val="00130A46"/>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9"/>
    <w:rsid w:val="00130A46"/>
    <w:pPr>
      <w:spacing w:beforeLines="0" w:afterLines="0"/>
    </w:pPr>
    <w:rPr>
      <w:rFonts w:ascii="宋体" w:eastAsia="宋体"/>
    </w:rPr>
  </w:style>
  <w:style w:type="paragraph" w:customStyle="1" w:styleId="affffff7">
    <w:name w:val="一级无"/>
    <w:basedOn w:val="a5"/>
    <w:rsid w:val="00130A46"/>
    <w:pPr>
      <w:spacing w:beforeLines="0" w:afterLines="0"/>
    </w:pPr>
    <w:rPr>
      <w:rFonts w:ascii="宋体" w:eastAsia="宋体"/>
    </w:rPr>
  </w:style>
  <w:style w:type="paragraph" w:customStyle="1" w:styleId="af7">
    <w:name w:val="正文表标题"/>
    <w:next w:val="afff"/>
    <w:rsid w:val="00130A46"/>
    <w:pPr>
      <w:numPr>
        <w:numId w:val="16"/>
      </w:numPr>
      <w:tabs>
        <w:tab w:val="left" w:pos="360"/>
      </w:tabs>
      <w:spacing w:beforeLines="50" w:afterLines="50"/>
      <w:jc w:val="center"/>
    </w:pPr>
    <w:rPr>
      <w:rFonts w:ascii="黑体" w:eastAsia="黑体"/>
      <w:sz w:val="21"/>
    </w:rPr>
  </w:style>
  <w:style w:type="paragraph" w:customStyle="1" w:styleId="affffff8">
    <w:name w:val="正文公式编号制表符"/>
    <w:basedOn w:val="afff"/>
    <w:next w:val="afff"/>
    <w:qFormat/>
    <w:rsid w:val="00130A46"/>
    <w:pPr>
      <w:ind w:firstLineChars="0" w:firstLine="0"/>
    </w:pPr>
  </w:style>
  <w:style w:type="paragraph" w:customStyle="1" w:styleId="af4">
    <w:name w:val="正文图标题"/>
    <w:next w:val="afff"/>
    <w:rsid w:val="00130A46"/>
    <w:pPr>
      <w:numPr>
        <w:numId w:val="17"/>
      </w:numPr>
      <w:tabs>
        <w:tab w:val="left" w:pos="360"/>
      </w:tabs>
      <w:spacing w:beforeLines="50" w:afterLines="50"/>
      <w:jc w:val="center"/>
    </w:pPr>
    <w:rPr>
      <w:rFonts w:ascii="黑体" w:eastAsia="黑体"/>
      <w:sz w:val="21"/>
    </w:rPr>
  </w:style>
  <w:style w:type="paragraph" w:customStyle="1" w:styleId="affffff9">
    <w:name w:val="终结线"/>
    <w:basedOn w:val="aff2"/>
    <w:rsid w:val="00130A46"/>
    <w:pPr>
      <w:framePr w:hSpace="181" w:vSpace="181" w:wrap="around" w:vAnchor="text" w:hAnchor="margin" w:xAlign="center" w:y="285"/>
    </w:pPr>
  </w:style>
  <w:style w:type="paragraph" w:customStyle="1" w:styleId="affffffa">
    <w:name w:val="其他发布日期"/>
    <w:basedOn w:val="affff7"/>
    <w:rsid w:val="00130A46"/>
    <w:pPr>
      <w:framePr w:wrap="around" w:vAnchor="page" w:hAnchor="text" w:x="1419"/>
    </w:pPr>
  </w:style>
  <w:style w:type="paragraph" w:customStyle="1" w:styleId="affffffb">
    <w:name w:val="其他实施日期"/>
    <w:basedOn w:val="affffff"/>
    <w:rsid w:val="00130A46"/>
    <w:pPr>
      <w:framePr w:wrap="around"/>
    </w:pPr>
  </w:style>
  <w:style w:type="paragraph" w:customStyle="1" w:styleId="23">
    <w:name w:val="封面标准名称2"/>
    <w:basedOn w:val="affff9"/>
    <w:rsid w:val="00130A46"/>
    <w:pPr>
      <w:framePr w:wrap="around" w:y="4469"/>
      <w:spacing w:beforeLines="630"/>
    </w:pPr>
  </w:style>
  <w:style w:type="paragraph" w:customStyle="1" w:styleId="24">
    <w:name w:val="封面标准英文名称2"/>
    <w:basedOn w:val="affffa"/>
    <w:rsid w:val="00130A46"/>
    <w:pPr>
      <w:framePr w:wrap="around" w:y="4469"/>
    </w:pPr>
  </w:style>
  <w:style w:type="paragraph" w:customStyle="1" w:styleId="25">
    <w:name w:val="封面一致性程度标识2"/>
    <w:basedOn w:val="affffb"/>
    <w:rsid w:val="00130A46"/>
    <w:pPr>
      <w:framePr w:wrap="around" w:y="4469"/>
    </w:pPr>
  </w:style>
  <w:style w:type="paragraph" w:customStyle="1" w:styleId="26">
    <w:name w:val="封面标准文稿类别2"/>
    <w:basedOn w:val="affffc"/>
    <w:rsid w:val="00130A46"/>
    <w:pPr>
      <w:framePr w:wrap="around" w:y="4469"/>
    </w:pPr>
  </w:style>
  <w:style w:type="paragraph" w:customStyle="1" w:styleId="27">
    <w:name w:val="封面标准文稿编辑信息2"/>
    <w:basedOn w:val="affffd"/>
    <w:rsid w:val="00130A46"/>
    <w:pPr>
      <w:framePr w:wrap="around" w:y="4469"/>
    </w:pPr>
  </w:style>
  <w:style w:type="paragraph" w:customStyle="1" w:styleId="13">
    <w:name w:val="列出段落1"/>
    <w:basedOn w:val="aff2"/>
    <w:uiPriority w:val="34"/>
    <w:qFormat/>
    <w:rsid w:val="00130A46"/>
    <w:pPr>
      <w:ind w:firstLineChars="200" w:firstLine="420"/>
    </w:pPr>
  </w:style>
  <w:style w:type="character" w:customStyle="1" w:styleId="Char0">
    <w:name w:val="批注文字 Char"/>
    <w:basedOn w:val="aff3"/>
    <w:link w:val="aff7"/>
    <w:rsid w:val="00130A46"/>
    <w:rPr>
      <w:kern w:val="2"/>
      <w:sz w:val="21"/>
      <w:szCs w:val="24"/>
    </w:rPr>
  </w:style>
  <w:style w:type="character" w:customStyle="1" w:styleId="Char">
    <w:name w:val="批注主题 Char"/>
    <w:basedOn w:val="Char0"/>
    <w:link w:val="aff6"/>
    <w:rsid w:val="00130A46"/>
    <w:rPr>
      <w:b/>
      <w:bCs/>
      <w:kern w:val="2"/>
      <w:sz w:val="21"/>
      <w:szCs w:val="24"/>
    </w:rPr>
  </w:style>
  <w:style w:type="character" w:customStyle="1" w:styleId="Char1">
    <w:name w:val="批注框文本 Char"/>
    <w:basedOn w:val="aff3"/>
    <w:link w:val="affb"/>
    <w:rsid w:val="00130A46"/>
    <w:rPr>
      <w:kern w:val="2"/>
      <w:sz w:val="18"/>
      <w:szCs w:val="18"/>
    </w:rPr>
  </w:style>
  <w:style w:type="character" w:customStyle="1" w:styleId="1Char">
    <w:name w:val="标题 1 Char"/>
    <w:basedOn w:val="aff3"/>
    <w:link w:val="1"/>
    <w:rsid w:val="00130A46"/>
    <w:rPr>
      <w:b/>
      <w:bCs/>
      <w:kern w:val="44"/>
      <w:sz w:val="44"/>
      <w:szCs w:val="44"/>
    </w:rPr>
  </w:style>
  <w:style w:type="paragraph" w:customStyle="1" w:styleId="TOC1">
    <w:name w:val="TOC 标题1"/>
    <w:basedOn w:val="1"/>
    <w:next w:val="aff2"/>
    <w:uiPriority w:val="39"/>
    <w:unhideWhenUsed/>
    <w:qFormat/>
    <w:rsid w:val="00130A4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3">
    <w:name w:val="一级条标题 Char"/>
    <w:basedOn w:val="aff3"/>
    <w:link w:val="a5"/>
    <w:rsid w:val="00620E65"/>
    <w:rPr>
      <w:rFonts w:ascii="黑体" w:eastAsia="黑体"/>
      <w:sz w:val="21"/>
      <w:szCs w:val="21"/>
    </w:rPr>
  </w:style>
  <w:style w:type="character" w:customStyle="1" w:styleId="2Char">
    <w:name w:val="标题 2 Char"/>
    <w:basedOn w:val="aff3"/>
    <w:link w:val="2"/>
    <w:uiPriority w:val="9"/>
    <w:qFormat/>
    <w:rsid w:val="005D1236"/>
    <w:rPr>
      <w:rFonts w:asciiTheme="majorHAnsi" w:eastAsiaTheme="majorEastAsia" w:hAnsiTheme="majorHAnsi" w:cstheme="majorBidi"/>
      <w:b/>
      <w:bCs/>
      <w:sz w:val="32"/>
      <w:szCs w:val="32"/>
    </w:rPr>
  </w:style>
  <w:style w:type="character" w:customStyle="1" w:styleId="3Char">
    <w:name w:val="标题 3 Char"/>
    <w:basedOn w:val="aff3"/>
    <w:link w:val="3"/>
    <w:rsid w:val="009E1DC3"/>
    <w:rPr>
      <w:b/>
      <w:bCs/>
      <w:kern w:val="2"/>
      <w:sz w:val="32"/>
      <w:szCs w:val="32"/>
    </w:rPr>
  </w:style>
  <w:style w:type="paragraph" w:styleId="affffffc">
    <w:name w:val="Date"/>
    <w:basedOn w:val="aff2"/>
    <w:next w:val="aff2"/>
    <w:link w:val="Char6"/>
    <w:rsid w:val="005D26F3"/>
    <w:pPr>
      <w:ind w:leftChars="2500" w:left="100"/>
    </w:pPr>
  </w:style>
  <w:style w:type="character" w:customStyle="1" w:styleId="Char6">
    <w:name w:val="日期 Char"/>
    <w:basedOn w:val="aff3"/>
    <w:link w:val="affffffc"/>
    <w:rsid w:val="005D26F3"/>
    <w:rPr>
      <w:kern w:val="2"/>
      <w:sz w:val="21"/>
      <w:szCs w:val="24"/>
    </w:rPr>
  </w:style>
  <w:style w:type="paragraph" w:styleId="affffffd">
    <w:name w:val="Revision"/>
    <w:hidden/>
    <w:uiPriority w:val="99"/>
    <w:semiHidden/>
    <w:rsid w:val="00F94893"/>
    <w:rPr>
      <w:kern w:val="2"/>
      <w:sz w:val="21"/>
      <w:szCs w:val="24"/>
    </w:rPr>
  </w:style>
  <w:style w:type="character" w:styleId="affffffe">
    <w:name w:val="Placeholder Text"/>
    <w:basedOn w:val="aff3"/>
    <w:uiPriority w:val="99"/>
    <w:semiHidden/>
    <w:rsid w:val="001C758B"/>
    <w:rPr>
      <w:color w:val="808080"/>
    </w:rPr>
  </w:style>
  <w:style w:type="paragraph" w:styleId="afffffff">
    <w:name w:val="List Paragraph"/>
    <w:basedOn w:val="aff2"/>
    <w:uiPriority w:val="99"/>
    <w:rsid w:val="00863F40"/>
    <w:pPr>
      <w:ind w:firstLineChars="200" w:firstLine="420"/>
    </w:pPr>
  </w:style>
</w:styles>
</file>

<file path=word/webSettings.xml><?xml version="1.0" encoding="utf-8"?>
<w:webSettings xmlns:r="http://schemas.openxmlformats.org/officeDocument/2006/relationships" xmlns:w="http://schemas.openxmlformats.org/wordprocessingml/2006/main">
  <w:divs>
    <w:div w:id="37095774">
      <w:bodyDiv w:val="1"/>
      <w:marLeft w:val="0"/>
      <w:marRight w:val="0"/>
      <w:marTop w:val="0"/>
      <w:marBottom w:val="0"/>
      <w:divBdr>
        <w:top w:val="none" w:sz="0" w:space="0" w:color="auto"/>
        <w:left w:val="none" w:sz="0" w:space="0" w:color="auto"/>
        <w:bottom w:val="none" w:sz="0" w:space="0" w:color="auto"/>
        <w:right w:val="none" w:sz="0" w:space="0" w:color="auto"/>
      </w:divBdr>
    </w:div>
    <w:div w:id="1083989943">
      <w:bodyDiv w:val="1"/>
      <w:marLeft w:val="0"/>
      <w:marRight w:val="0"/>
      <w:marTop w:val="0"/>
      <w:marBottom w:val="0"/>
      <w:divBdr>
        <w:top w:val="none" w:sz="0" w:space="0" w:color="auto"/>
        <w:left w:val="none" w:sz="0" w:space="0" w:color="auto"/>
        <w:bottom w:val="none" w:sz="0" w:space="0" w:color="auto"/>
        <w:right w:val="none" w:sz="0" w:space="0" w:color="auto"/>
      </w:divBdr>
      <w:divsChild>
        <w:div w:id="1509519334">
          <w:marLeft w:val="0"/>
          <w:marRight w:val="0"/>
          <w:marTop w:val="0"/>
          <w:marBottom w:val="225"/>
          <w:divBdr>
            <w:top w:val="none" w:sz="0" w:space="0" w:color="auto"/>
            <w:left w:val="none" w:sz="0" w:space="0" w:color="auto"/>
            <w:bottom w:val="none" w:sz="0" w:space="0" w:color="auto"/>
            <w:right w:val="none" w:sz="0" w:space="0" w:color="auto"/>
          </w:divBdr>
        </w:div>
        <w:div w:id="1675765091">
          <w:marLeft w:val="0"/>
          <w:marRight w:val="0"/>
          <w:marTop w:val="0"/>
          <w:marBottom w:val="225"/>
          <w:divBdr>
            <w:top w:val="none" w:sz="0" w:space="0" w:color="auto"/>
            <w:left w:val="none" w:sz="0" w:space="0" w:color="auto"/>
            <w:bottom w:val="none" w:sz="0" w:space="0" w:color="auto"/>
            <w:right w:val="none" w:sz="0" w:space="0" w:color="auto"/>
          </w:divBdr>
        </w:div>
        <w:div w:id="2061785906">
          <w:marLeft w:val="0"/>
          <w:marRight w:val="0"/>
          <w:marTop w:val="0"/>
          <w:marBottom w:val="225"/>
          <w:divBdr>
            <w:top w:val="none" w:sz="0" w:space="0" w:color="auto"/>
            <w:left w:val="none" w:sz="0" w:space="0" w:color="auto"/>
            <w:bottom w:val="none" w:sz="0" w:space="0" w:color="auto"/>
            <w:right w:val="none" w:sz="0" w:space="0" w:color="auto"/>
          </w:divBdr>
        </w:div>
      </w:divsChild>
    </w:div>
    <w:div w:id="1347901835">
      <w:bodyDiv w:val="1"/>
      <w:marLeft w:val="0"/>
      <w:marRight w:val="0"/>
      <w:marTop w:val="0"/>
      <w:marBottom w:val="0"/>
      <w:divBdr>
        <w:top w:val="none" w:sz="0" w:space="0" w:color="auto"/>
        <w:left w:val="none" w:sz="0" w:space="0" w:color="auto"/>
        <w:bottom w:val="none" w:sz="0" w:space="0" w:color="auto"/>
        <w:right w:val="none" w:sz="0" w:space="0" w:color="auto"/>
      </w:divBdr>
    </w:div>
    <w:div w:id="1729722682">
      <w:bodyDiv w:val="1"/>
      <w:marLeft w:val="0"/>
      <w:marRight w:val="0"/>
      <w:marTop w:val="0"/>
      <w:marBottom w:val="0"/>
      <w:divBdr>
        <w:top w:val="none" w:sz="0" w:space="0" w:color="auto"/>
        <w:left w:val="none" w:sz="0" w:space="0" w:color="auto"/>
        <w:bottom w:val="none" w:sz="0" w:space="0" w:color="auto"/>
        <w:right w:val="none" w:sz="0" w:space="0" w:color="auto"/>
      </w:divBdr>
    </w:div>
    <w:div w:id="198118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customXml" Target="../customXml/item2.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AA01B-9F88-4531-AF70-D6D89621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1462</Words>
  <Characters>8335</Characters>
  <Application>Microsoft Office Word</Application>
  <DocSecurity>0</DocSecurity>
  <Lines>69</Lines>
  <Paragraphs>19</Paragraphs>
  <ScaleCrop>false</ScaleCrop>
  <Company>zle</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deeplm</cp:lastModifiedBy>
  <cp:revision>23</cp:revision>
  <cp:lastPrinted>2016-08-08T10:27:00Z</cp:lastPrinted>
  <dcterms:created xsi:type="dcterms:W3CDTF">2018-05-26T17:12:00Z</dcterms:created>
  <dcterms:modified xsi:type="dcterms:W3CDTF">2018-06-06T06:06:00Z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