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lang w:val="nl-NL"/>
        </w:rPr>
      </w:pPr>
      <w:bookmarkStart w:id="16" w:name="_GoBack"/>
      <w:bookmarkEnd w:id="16"/>
      <w:r>
        <w:rPr>
          <w:sz w:val="32"/>
          <w:szCs w:val="32"/>
          <w:lang w:val="nl-NL"/>
        </w:rPr>
        <w:t>UDC</w:t>
      </w:r>
    </w:p>
    <w:p>
      <w:pPr>
        <w:pStyle w:val="16"/>
        <w:jc w:val="right"/>
      </w:pPr>
      <w:r>
        <w:rPr>
          <w:b/>
          <w:sz w:val="28"/>
          <w:szCs w:val="28"/>
        </w:rPr>
        <w:t>中华人民共和国行业标准</w:t>
      </w:r>
      <w:r>
        <w:rPr>
          <w:rFonts w:hint="eastAsia"/>
          <w:b/>
          <w:sz w:val="28"/>
          <w:szCs w:val="28"/>
        </w:rPr>
        <w:t xml:space="preserve">      </w:t>
      </w:r>
      <w:r>
        <w:rPr>
          <w:rFonts w:hint="eastAsia"/>
        </w:rPr>
        <w:t xml:space="preserve"> </w:t>
      </w:r>
      <w:r>
        <w:drawing>
          <wp:inline distT="0" distB="0" distL="0" distR="0">
            <wp:extent cx="1410335" cy="679450"/>
            <wp:effectExtent l="0" t="0" r="18415" b="6350"/>
            <wp:docPr id="15" name="图片 15"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descr="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1418413" cy="683215"/>
                    </a:xfrm>
                    <a:prstGeom prst="rect">
                      <a:avLst/>
                    </a:prstGeom>
                    <a:noFill/>
                    <a:ln>
                      <a:noFill/>
                    </a:ln>
                  </pic:spPr>
                </pic:pic>
              </a:graphicData>
            </a:graphic>
          </wp:inline>
        </w:drawing>
      </w:r>
      <w:r>
        <w:rPr>
          <w:rFonts w:hint="eastAsia"/>
        </w:rPr>
        <w:t xml:space="preserve">              </w:t>
      </w:r>
    </w:p>
    <w:p>
      <w:pPr>
        <w:adjustRightInd w:val="0"/>
        <w:snapToGrid w:val="0"/>
        <w:spacing w:line="360" w:lineRule="auto"/>
        <w:ind w:firstLineChars="200"/>
        <w:rPr>
          <w:b/>
          <w:sz w:val="28"/>
          <w:lang w:val="nl-NL"/>
        </w:rPr>
      </w:pPr>
      <w:r>
        <w:rPr>
          <w:lang w:val="nl-NL"/>
        </w:rPr>
        <w:t xml:space="preserve">                                                  </w:t>
      </w:r>
      <w:r>
        <w:rPr>
          <w:rFonts w:hint="eastAsia"/>
          <w:lang w:val="nl-NL"/>
        </w:rPr>
        <w:t xml:space="preserve">        </w:t>
      </w:r>
      <w:r>
        <w:rPr>
          <w:rFonts w:hint="eastAsia"/>
          <w:sz w:val="30"/>
          <w:szCs w:val="30"/>
        </w:rPr>
        <w:t>JGJ 214-2010</w:t>
      </w:r>
    </w:p>
    <w:p>
      <w:pPr>
        <w:ind w:firstLine="0"/>
        <w:rPr>
          <w:u w:val="single"/>
          <w:lang w:val="nl-NL"/>
        </w:rPr>
      </w:pPr>
      <w:r>
        <w:rPr>
          <w:sz w:val="30"/>
          <w:szCs w:val="30"/>
          <w:u w:val="single"/>
        </w:rPr>
        <w:t xml:space="preserve">P                            </w:t>
      </w:r>
      <w:r>
        <w:rPr>
          <w:rFonts w:hint="eastAsia"/>
          <w:sz w:val="30"/>
          <w:szCs w:val="30"/>
          <w:u w:val="single"/>
        </w:rPr>
        <w:t xml:space="preserve"> </w:t>
      </w:r>
      <w:r>
        <w:rPr>
          <w:sz w:val="30"/>
          <w:szCs w:val="30"/>
          <w:u w:val="single"/>
        </w:rPr>
        <w:t xml:space="preserve">备案号 J </w:t>
      </w:r>
      <w:r>
        <w:rPr>
          <w:rFonts w:hint="eastAsia" w:ascii="宋体" w:hAnsi="宋体"/>
          <w:sz w:val="30"/>
          <w:szCs w:val="30"/>
          <w:u w:val="single"/>
        </w:rPr>
        <w:t>××××</w:t>
      </w:r>
      <w:r>
        <w:rPr>
          <w:sz w:val="30"/>
          <w:szCs w:val="30"/>
          <w:u w:val="single"/>
        </w:rPr>
        <w:t xml:space="preserve"> – 20</w:t>
      </w:r>
      <w:r>
        <w:rPr>
          <w:rFonts w:hint="eastAsia" w:ascii="宋体" w:hAnsi="宋体"/>
          <w:sz w:val="30"/>
          <w:szCs w:val="30"/>
          <w:u w:val="single"/>
        </w:rPr>
        <w:t>××</w:t>
      </w:r>
    </w:p>
    <w:p>
      <w:pPr>
        <w:spacing w:after="156" w:afterLines="50" w:line="360" w:lineRule="auto"/>
        <w:ind w:firstLine="0"/>
        <w:jc w:val="center"/>
        <w:rPr>
          <w:b/>
          <w:bCs/>
          <w:sz w:val="28"/>
          <w:szCs w:val="28"/>
        </w:rPr>
      </w:pPr>
    </w:p>
    <w:p>
      <w:pPr>
        <w:spacing w:after="156" w:afterLines="50" w:line="360" w:lineRule="auto"/>
        <w:ind w:firstLine="0"/>
        <w:jc w:val="center"/>
        <w:rPr>
          <w:b/>
          <w:bCs/>
          <w:sz w:val="28"/>
          <w:szCs w:val="28"/>
        </w:rPr>
      </w:pPr>
    </w:p>
    <w:p>
      <w:pPr>
        <w:jc w:val="center"/>
        <w:rPr>
          <w:b/>
          <w:bCs/>
          <w:sz w:val="52"/>
        </w:rPr>
      </w:pPr>
      <w:r>
        <w:rPr>
          <w:rFonts w:hint="eastAsia"/>
          <w:b/>
          <w:bCs/>
          <w:sz w:val="52"/>
        </w:rPr>
        <w:t>铝合金门窗工程技术规范</w:t>
      </w:r>
    </w:p>
    <w:p>
      <w:pPr>
        <w:spacing w:line="360" w:lineRule="auto"/>
        <w:ind w:firstLine="0"/>
        <w:jc w:val="center"/>
        <w:rPr>
          <w:rFonts w:eastAsiaTheme="minorEastAsia"/>
          <w:sz w:val="36"/>
          <w:szCs w:val="36"/>
        </w:rPr>
      </w:pPr>
      <w:r>
        <w:rPr>
          <w:rFonts w:hint="eastAsia"/>
          <w:sz w:val="30"/>
          <w:szCs w:val="30"/>
        </w:rPr>
        <w:t xml:space="preserve">Technical </w:t>
      </w:r>
      <w:r>
        <w:rPr>
          <w:sz w:val="30"/>
          <w:szCs w:val="30"/>
        </w:rPr>
        <w:t>code for aluminum alloy window and door engineering</w:t>
      </w:r>
    </w:p>
    <w:p>
      <w:pPr>
        <w:jc w:val="center"/>
        <w:rPr>
          <w:sz w:val="28"/>
          <w:szCs w:val="28"/>
        </w:rPr>
      </w:pPr>
    </w:p>
    <w:p>
      <w:pPr>
        <w:jc w:val="center"/>
        <w:rPr>
          <w:rFonts w:eastAsia="黑体"/>
          <w:sz w:val="36"/>
          <w:szCs w:val="36"/>
        </w:rPr>
      </w:pPr>
      <w:r>
        <w:rPr>
          <w:sz w:val="36"/>
          <w:szCs w:val="36"/>
        </w:rPr>
        <w:t>（局部修订条文征求意见稿）</w:t>
      </w:r>
    </w:p>
    <w:p>
      <w:pPr>
        <w:ind w:left="549"/>
        <w:jc w:val="center"/>
        <w:rPr>
          <w:rFonts w:eastAsia="黑体"/>
          <w:sz w:val="28"/>
          <w:szCs w:val="28"/>
        </w:rPr>
      </w:pPr>
    </w:p>
    <w:p>
      <w:pPr>
        <w:ind w:left="549"/>
        <w:jc w:val="center"/>
        <w:rPr>
          <w:rFonts w:eastAsia="黑体"/>
          <w:sz w:val="28"/>
          <w:szCs w:val="28"/>
        </w:rPr>
      </w:pPr>
    </w:p>
    <w:p>
      <w:pPr>
        <w:ind w:left="549"/>
        <w:jc w:val="center"/>
        <w:rPr>
          <w:rFonts w:hAnsi="宋体"/>
          <w:b/>
          <w:sz w:val="28"/>
          <w:szCs w:val="28"/>
        </w:rPr>
      </w:pPr>
    </w:p>
    <w:p>
      <w:pPr>
        <w:ind w:left="549"/>
        <w:jc w:val="center"/>
        <w:rPr>
          <w:rFonts w:eastAsia="黑体"/>
          <w:sz w:val="28"/>
          <w:szCs w:val="28"/>
        </w:rPr>
      </w:pPr>
    </w:p>
    <w:p>
      <w:pPr>
        <w:ind w:left="549"/>
        <w:jc w:val="center"/>
        <w:rPr>
          <w:rFonts w:eastAsia="黑体"/>
          <w:sz w:val="28"/>
          <w:szCs w:val="28"/>
        </w:rPr>
      </w:pPr>
    </w:p>
    <w:p>
      <w:pPr>
        <w:ind w:firstLine="0"/>
        <w:rPr>
          <w:rFonts w:eastAsia="黑体"/>
          <w:sz w:val="28"/>
          <w:szCs w:val="28"/>
        </w:rPr>
      </w:pPr>
    </w:p>
    <w:p>
      <w:pPr>
        <w:ind w:firstLine="0"/>
        <w:rPr>
          <w:rFonts w:eastAsia="黑体"/>
          <w:sz w:val="28"/>
          <w:szCs w:val="28"/>
        </w:rPr>
      </w:pPr>
    </w:p>
    <w:p>
      <w:pPr>
        <w:ind w:left="-735" w:leftChars="-350" w:firstLine="750" w:firstLineChars="250"/>
        <w:jc w:val="left"/>
        <w:rPr>
          <w:rFonts w:ascii="黑体" w:hAnsi="黑体" w:eastAsia="黑体"/>
          <w:sz w:val="30"/>
          <w:szCs w:val="30"/>
          <w:u w:val="single"/>
        </w:rPr>
      </w:pPr>
      <w:r>
        <w:rPr>
          <w:rFonts w:eastAsia="黑体"/>
          <w:sz w:val="30"/>
          <w:szCs w:val="30"/>
          <w:u w:val="single"/>
        </w:rPr>
        <w:t>20</w:t>
      </w:r>
      <w:r>
        <w:rPr>
          <w:rFonts w:hint="eastAsia" w:asciiTheme="minorEastAsia" w:hAnsiTheme="minorEastAsia"/>
          <w:sz w:val="30"/>
          <w:szCs w:val="30"/>
          <w:u w:val="single"/>
        </w:rPr>
        <w:t>××</w:t>
      </w:r>
      <w:r>
        <w:rPr>
          <w:rFonts w:hint="eastAsia" w:ascii="黑体" w:hAnsi="黑体" w:eastAsia="黑体"/>
          <w:sz w:val="30"/>
          <w:szCs w:val="30"/>
          <w:u w:val="single"/>
        </w:rPr>
        <w:t>-</w:t>
      </w:r>
      <w:r>
        <w:rPr>
          <w:rFonts w:hint="eastAsia" w:asciiTheme="minorEastAsia" w:hAnsiTheme="minorEastAsia"/>
          <w:sz w:val="30"/>
          <w:szCs w:val="30"/>
          <w:u w:val="single"/>
        </w:rPr>
        <w:t>××</w:t>
      </w:r>
      <w:r>
        <w:rPr>
          <w:rFonts w:hint="eastAsia" w:ascii="黑体" w:hAnsi="黑体" w:eastAsia="黑体"/>
          <w:sz w:val="30"/>
          <w:szCs w:val="30"/>
          <w:u w:val="single"/>
        </w:rPr>
        <w:t>-</w:t>
      </w:r>
      <w:r>
        <w:rPr>
          <w:rFonts w:hint="eastAsia" w:asciiTheme="minorEastAsia" w:hAnsiTheme="minorEastAsia"/>
          <w:sz w:val="30"/>
          <w:szCs w:val="30"/>
          <w:u w:val="single"/>
        </w:rPr>
        <w:t>××</w:t>
      </w:r>
      <w:r>
        <w:rPr>
          <w:rFonts w:hint="eastAsia" w:ascii="黑体" w:hAnsi="黑体" w:eastAsia="黑体"/>
          <w:sz w:val="30"/>
          <w:szCs w:val="30"/>
          <w:u w:val="single"/>
        </w:rPr>
        <w:t xml:space="preserve">发布               </w:t>
      </w:r>
      <w:r>
        <w:rPr>
          <w:rFonts w:hint="eastAsia" w:eastAsia="黑体"/>
          <w:sz w:val="30"/>
          <w:szCs w:val="30"/>
          <w:u w:val="single"/>
        </w:rPr>
        <w:t>20</w:t>
      </w:r>
      <w:r>
        <w:rPr>
          <w:rFonts w:hint="eastAsia" w:asciiTheme="minorEastAsia" w:hAnsiTheme="minorEastAsia"/>
          <w:sz w:val="30"/>
          <w:szCs w:val="30"/>
          <w:u w:val="single"/>
        </w:rPr>
        <w:t>××</w:t>
      </w:r>
      <w:r>
        <w:rPr>
          <w:rFonts w:hint="eastAsia" w:ascii="黑体" w:hAnsi="黑体" w:eastAsia="黑体"/>
          <w:sz w:val="30"/>
          <w:szCs w:val="30"/>
          <w:u w:val="single"/>
        </w:rPr>
        <w:t>-</w:t>
      </w:r>
      <w:r>
        <w:rPr>
          <w:rFonts w:hint="eastAsia" w:asciiTheme="minorEastAsia" w:hAnsiTheme="minorEastAsia"/>
          <w:sz w:val="30"/>
          <w:szCs w:val="30"/>
          <w:u w:val="single"/>
        </w:rPr>
        <w:t>××</w:t>
      </w:r>
      <w:r>
        <w:rPr>
          <w:rFonts w:hint="eastAsia" w:ascii="黑体" w:hAnsi="黑体" w:eastAsia="黑体"/>
          <w:sz w:val="30"/>
          <w:szCs w:val="30"/>
          <w:u w:val="single"/>
        </w:rPr>
        <w:t>-</w:t>
      </w:r>
      <w:r>
        <w:rPr>
          <w:rFonts w:hint="eastAsia" w:asciiTheme="minorEastAsia" w:hAnsiTheme="minorEastAsia"/>
          <w:sz w:val="30"/>
          <w:szCs w:val="30"/>
          <w:u w:val="single"/>
        </w:rPr>
        <w:t>××</w:t>
      </w:r>
      <w:r>
        <w:rPr>
          <w:rFonts w:hint="eastAsia" w:ascii="黑体" w:hAnsi="黑体" w:eastAsia="黑体"/>
          <w:sz w:val="30"/>
          <w:szCs w:val="30"/>
          <w:u w:val="single"/>
        </w:rPr>
        <w:t>实施</w:t>
      </w:r>
    </w:p>
    <w:p>
      <w:pPr>
        <w:adjustRightInd w:val="0"/>
        <w:snapToGrid w:val="0"/>
        <w:spacing w:line="240" w:lineRule="atLeast"/>
        <w:ind w:firstLine="0"/>
        <w:rPr>
          <w:rFonts w:ascii="黑体" w:hAnsi="黑体" w:eastAsia="黑体"/>
          <w:sz w:val="36"/>
          <w:szCs w:val="36"/>
        </w:rPr>
      </w:pPr>
      <w:r>
        <w:rPr>
          <w:rFonts w:ascii="黑体" w:hAnsi="黑体" w:eastAsia="黑体"/>
          <w:sz w:val="36"/>
          <w:szCs w:val="36"/>
        </w:rPr>
        <w:t>中华人民共和国住房和城乡建设部</w:t>
      </w:r>
      <w:r>
        <w:rPr>
          <w:rFonts w:hint="eastAsia" w:ascii="黑体" w:hAnsi="黑体" w:eastAsia="黑体"/>
          <w:sz w:val="36"/>
          <w:szCs w:val="36"/>
        </w:rPr>
        <w:t xml:space="preserve"> </w:t>
      </w:r>
      <w:r>
        <w:rPr>
          <w:rFonts w:ascii="黑体" w:hAnsi="黑体" w:eastAsia="黑体"/>
          <w:sz w:val="36"/>
          <w:szCs w:val="36"/>
        </w:rPr>
        <w:t xml:space="preserve">          </w:t>
      </w:r>
      <w:r>
        <w:rPr>
          <w:rFonts w:hint="eastAsia" w:ascii="黑体" w:hAnsi="黑体" w:eastAsia="黑体"/>
          <w:sz w:val="36"/>
          <w:szCs w:val="36"/>
        </w:rPr>
        <w:t>发布</w:t>
      </w:r>
    </w:p>
    <w:p>
      <w:pPr>
        <w:sectPr>
          <w:footerReference r:id="rId3" w:type="even"/>
          <w:pgSz w:w="11906" w:h="16838"/>
          <w:pgMar w:top="1440" w:right="1800" w:bottom="1440" w:left="1800" w:header="851" w:footer="992" w:gutter="0"/>
          <w:cols w:space="720" w:num="1"/>
          <w:docGrid w:type="lines" w:linePitch="312" w:charSpace="0"/>
        </w:sectPr>
      </w:pPr>
    </w:p>
    <w:p>
      <w:pPr>
        <w:spacing w:line="360" w:lineRule="auto"/>
        <w:ind w:firstLine="0"/>
        <w:jc w:val="center"/>
        <w:rPr>
          <w:rFonts w:eastAsiaTheme="minorEastAsia"/>
          <w:b/>
          <w:sz w:val="32"/>
          <w:szCs w:val="32"/>
        </w:rPr>
      </w:pPr>
      <w:r>
        <w:rPr>
          <w:rFonts w:hint="eastAsia" w:eastAsiaTheme="minorEastAsia"/>
          <w:b/>
          <w:sz w:val="32"/>
          <w:szCs w:val="32"/>
        </w:rPr>
        <w:t>《铝合金门窗工程技术规范》JGJ 214-2010</w:t>
      </w:r>
    </w:p>
    <w:p>
      <w:pPr>
        <w:spacing w:line="360" w:lineRule="auto"/>
        <w:ind w:firstLine="0"/>
        <w:jc w:val="center"/>
        <w:rPr>
          <w:rFonts w:eastAsiaTheme="minorEastAsia"/>
          <w:b/>
          <w:sz w:val="32"/>
          <w:szCs w:val="32"/>
        </w:rPr>
      </w:pPr>
      <w:r>
        <w:rPr>
          <w:rFonts w:hint="eastAsia" w:eastAsiaTheme="minorEastAsia"/>
          <w:b/>
          <w:sz w:val="32"/>
          <w:szCs w:val="32"/>
        </w:rPr>
        <w:t>修订对照表</w:t>
      </w:r>
    </w:p>
    <w:p>
      <w:pPr>
        <w:spacing w:line="360" w:lineRule="auto"/>
        <w:jc w:val="center"/>
        <w:rPr>
          <w:rFonts w:ascii="楷体" w:hAnsi="楷体" w:eastAsia="楷体"/>
          <w:b/>
          <w:sz w:val="28"/>
        </w:rPr>
      </w:pPr>
      <w:r>
        <w:rPr>
          <w:rFonts w:hint="eastAsia" w:ascii="楷体" w:hAnsi="楷体" w:eastAsia="楷体"/>
          <w:b/>
          <w:sz w:val="28"/>
        </w:rPr>
        <w:t>（方框部分为删除内容，下划线部分为增加内容）</w:t>
      </w:r>
    </w:p>
    <w:tbl>
      <w:tblPr>
        <w:tblStyle w:val="29"/>
        <w:tblW w:w="8276"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4138"/>
        <w:gridCol w:w="413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24" w:hRule="atLeast"/>
          <w:tblHeader/>
          <w:jc w:val="center"/>
        </w:trPr>
        <w:tc>
          <w:tcPr>
            <w:tcW w:w="4138" w:type="dxa"/>
            <w:vAlign w:val="center"/>
          </w:tcPr>
          <w:p>
            <w:pPr>
              <w:spacing w:line="360" w:lineRule="auto"/>
              <w:jc w:val="center"/>
              <w:rPr>
                <w:rFonts w:eastAsiaTheme="minorEastAsia"/>
                <w:sz w:val="24"/>
                <w:szCs w:val="24"/>
              </w:rPr>
            </w:pPr>
            <w:r>
              <w:rPr>
                <w:rFonts w:eastAsiaTheme="minorEastAsia"/>
                <w:sz w:val="24"/>
                <w:szCs w:val="24"/>
              </w:rPr>
              <w:t>现行《标准》条文</w:t>
            </w:r>
          </w:p>
        </w:tc>
        <w:tc>
          <w:tcPr>
            <w:tcW w:w="4138" w:type="dxa"/>
            <w:vAlign w:val="center"/>
          </w:tcPr>
          <w:p>
            <w:pPr>
              <w:spacing w:line="360" w:lineRule="auto"/>
              <w:jc w:val="center"/>
              <w:rPr>
                <w:rFonts w:eastAsiaTheme="minorEastAsia"/>
                <w:sz w:val="24"/>
                <w:szCs w:val="24"/>
              </w:rPr>
            </w:pPr>
            <w:r>
              <w:rPr>
                <w:rFonts w:eastAsiaTheme="minorEastAsia"/>
                <w:sz w:val="24"/>
                <w:szCs w:val="24"/>
              </w:rPr>
              <w:t>局部修订征求意见稿</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33" w:hRule="atLeast"/>
          <w:jc w:val="center"/>
        </w:trPr>
        <w:tc>
          <w:tcPr>
            <w:tcW w:w="4138" w:type="dxa"/>
            <w:vAlign w:val="center"/>
          </w:tcPr>
          <w:p>
            <w:pPr>
              <w:widowControl/>
              <w:shd w:val="clear" w:color="auto" w:fill="FFFFFF"/>
              <w:spacing w:before="300" w:after="150"/>
              <w:ind w:firstLine="0"/>
              <w:jc w:val="center"/>
              <w:outlineLvl w:val="0"/>
              <w:rPr>
                <w:rFonts w:eastAsiaTheme="minorEastAsia"/>
                <w:b/>
                <w:bCs/>
                <w:color w:val="000000"/>
                <w:spacing w:val="30"/>
                <w:kern w:val="36"/>
                <w:sz w:val="24"/>
                <w:szCs w:val="24"/>
              </w:rPr>
            </w:pPr>
            <w:bookmarkStart w:id="0" w:name="_Toc228327120"/>
            <w:bookmarkStart w:id="1" w:name="_Toc228327437"/>
            <w:bookmarkStart w:id="2" w:name="_Toc228327293"/>
            <w:bookmarkStart w:id="3" w:name="_Toc228327213"/>
            <w:bookmarkStart w:id="4" w:name="_Toc228328991"/>
            <w:bookmarkStart w:id="5" w:name="_Toc228682248"/>
            <w:bookmarkStart w:id="6" w:name="_Toc228093806"/>
            <w:bookmarkStart w:id="7" w:name="_Toc47364814"/>
            <w:bookmarkStart w:id="8" w:name="_Toc47364432"/>
            <w:bookmarkStart w:id="9" w:name="_Toc47363699"/>
            <w:r>
              <w:rPr>
                <w:rFonts w:eastAsiaTheme="minorEastAsia"/>
                <w:b/>
                <w:bCs/>
                <w:color w:val="000000"/>
                <w:spacing w:val="30"/>
                <w:kern w:val="36"/>
                <w:sz w:val="24"/>
                <w:szCs w:val="24"/>
              </w:rPr>
              <w:t>2  术语和符号</w:t>
            </w:r>
          </w:p>
        </w:tc>
        <w:tc>
          <w:tcPr>
            <w:tcW w:w="4138" w:type="dxa"/>
            <w:vAlign w:val="center"/>
          </w:tcPr>
          <w:p>
            <w:pPr>
              <w:widowControl/>
              <w:shd w:val="clear" w:color="auto" w:fill="FFFFFF"/>
              <w:spacing w:before="300" w:after="150"/>
              <w:ind w:firstLine="0"/>
              <w:jc w:val="center"/>
              <w:outlineLvl w:val="0"/>
              <w:rPr>
                <w:rFonts w:eastAsiaTheme="minorEastAsia"/>
                <w:b/>
                <w:bCs/>
                <w:color w:val="000000"/>
                <w:spacing w:val="30"/>
                <w:kern w:val="36"/>
                <w:sz w:val="24"/>
                <w:szCs w:val="24"/>
              </w:rPr>
            </w:pPr>
            <w:r>
              <w:rPr>
                <w:rFonts w:eastAsiaTheme="minorEastAsia"/>
                <w:b/>
                <w:bCs/>
                <w:color w:val="000000"/>
                <w:spacing w:val="30"/>
                <w:kern w:val="36"/>
                <w:sz w:val="24"/>
                <w:szCs w:val="24"/>
              </w:rPr>
              <w:t>2  术语和符号</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33" w:hRule="atLeast"/>
          <w:jc w:val="center"/>
        </w:trPr>
        <w:tc>
          <w:tcPr>
            <w:tcW w:w="4138" w:type="dxa"/>
            <w:vAlign w:val="center"/>
          </w:tcPr>
          <w:p>
            <w:pPr>
              <w:ind w:firstLine="0"/>
              <w:rPr>
                <w:rFonts w:eastAsiaTheme="minorEastAsia"/>
                <w:sz w:val="24"/>
                <w:szCs w:val="24"/>
              </w:rPr>
            </w:pPr>
            <w:r>
              <w:rPr>
                <w:rFonts w:hint="eastAsia" w:eastAsiaTheme="minorEastAsia"/>
                <w:b/>
                <w:sz w:val="24"/>
                <w:szCs w:val="24"/>
              </w:rPr>
              <w:t>2.1.1</w:t>
            </w:r>
            <w:r>
              <w:rPr>
                <w:rFonts w:hint="eastAsia" w:eastAsiaTheme="minorEastAsia"/>
                <w:sz w:val="24"/>
                <w:szCs w:val="24"/>
              </w:rPr>
              <w:t xml:space="preserve">  主型材 </w:t>
            </w:r>
            <w:r>
              <w:rPr>
                <w:rFonts w:eastAsiaTheme="minorEastAsia"/>
                <w:sz w:val="24"/>
                <w:szCs w:val="24"/>
                <w:bdr w:val="single" w:color="auto" w:sz="4" w:space="0"/>
              </w:rPr>
              <w:t>main</w:t>
            </w:r>
            <w:r>
              <w:rPr>
                <w:rFonts w:eastAsiaTheme="minorEastAsia"/>
                <w:sz w:val="24"/>
                <w:szCs w:val="24"/>
              </w:rPr>
              <w:t xml:space="preserve"> profiles</w:t>
            </w:r>
            <w:r>
              <w:rPr>
                <w:rFonts w:hint="eastAsia" w:eastAsiaTheme="minorEastAsia"/>
                <w:sz w:val="24"/>
                <w:szCs w:val="24"/>
              </w:rPr>
              <w:t xml:space="preserve"> </w:t>
            </w:r>
          </w:p>
          <w:p>
            <w:pPr>
              <w:spacing w:line="400" w:lineRule="exact"/>
              <w:ind w:firstLine="480" w:firstLineChars="200"/>
              <w:rPr>
                <w:rFonts w:eastAsiaTheme="minorEastAsia"/>
                <w:b/>
                <w:sz w:val="24"/>
                <w:szCs w:val="24"/>
              </w:rPr>
            </w:pPr>
            <w:r>
              <w:rPr>
                <w:rFonts w:hint="eastAsia" w:eastAsiaTheme="minorEastAsia"/>
                <w:sz w:val="24"/>
                <w:szCs w:val="24"/>
                <w:bdr w:val="single" w:color="auto" w:sz="4" w:space="0"/>
              </w:rPr>
              <w:t>用于制作铝合金门窗框 、扇和组合门窗的拼接型材。</w:t>
            </w:r>
          </w:p>
        </w:tc>
        <w:tc>
          <w:tcPr>
            <w:tcW w:w="4138" w:type="dxa"/>
            <w:vAlign w:val="center"/>
          </w:tcPr>
          <w:p>
            <w:pPr>
              <w:spacing w:line="360" w:lineRule="auto"/>
              <w:ind w:firstLine="0"/>
              <w:rPr>
                <w:sz w:val="24"/>
              </w:rPr>
            </w:pPr>
            <w:r>
              <w:rPr>
                <w:rFonts w:hint="eastAsia" w:eastAsiaTheme="minorEastAsia"/>
                <w:b/>
                <w:sz w:val="24"/>
                <w:szCs w:val="24"/>
              </w:rPr>
              <w:t>2.1.1</w:t>
            </w:r>
            <w:r>
              <w:rPr>
                <w:rFonts w:hint="eastAsia" w:ascii="宋体" w:hAnsi="宋体"/>
                <w:b/>
                <w:bCs/>
                <w:sz w:val="24"/>
              </w:rPr>
              <w:t xml:space="preserve">  </w:t>
            </w:r>
            <w:r>
              <w:rPr>
                <w:rFonts w:hint="eastAsia" w:ascii="宋体" w:hAnsi="宋体"/>
                <w:sz w:val="24"/>
              </w:rPr>
              <w:t xml:space="preserve">主型材 </w:t>
            </w:r>
            <w:r>
              <w:rPr>
                <w:sz w:val="24"/>
                <w:u w:val="single"/>
              </w:rPr>
              <w:t>major</w:t>
            </w:r>
            <w:r>
              <w:rPr>
                <w:sz w:val="24"/>
              </w:rPr>
              <w:t xml:space="preserve"> profiles</w:t>
            </w:r>
          </w:p>
          <w:p>
            <w:pPr>
              <w:spacing w:line="400" w:lineRule="exact"/>
              <w:rPr>
                <w:rFonts w:eastAsiaTheme="minorEastAsia"/>
                <w:b/>
                <w:bCs/>
                <w:color w:val="000000"/>
                <w:spacing w:val="30"/>
                <w:kern w:val="36"/>
                <w:sz w:val="24"/>
                <w:szCs w:val="24"/>
                <w:u w:val="single"/>
              </w:rPr>
            </w:pPr>
            <w:r>
              <w:rPr>
                <w:rFonts w:hint="eastAsia" w:ascii="宋体" w:hAnsi="宋体"/>
                <w:sz w:val="24"/>
                <w:u w:val="single"/>
              </w:rPr>
              <w:t>组成门窗框、扇杆件系统的基本构架，在其上装配开启扇或玻璃、辅型材、附件的门窗框和扇梃型材，以及组合门窗拼樘框型材。</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33" w:hRule="atLeast"/>
          <w:jc w:val="center"/>
        </w:trPr>
        <w:tc>
          <w:tcPr>
            <w:tcW w:w="4138" w:type="dxa"/>
            <w:vAlign w:val="center"/>
          </w:tcPr>
          <w:p>
            <w:pPr>
              <w:spacing w:line="360" w:lineRule="auto"/>
              <w:ind w:firstLine="0"/>
              <w:rPr>
                <w:sz w:val="24"/>
              </w:rPr>
            </w:pPr>
            <w:r>
              <w:rPr>
                <w:b/>
                <w:bCs/>
                <w:sz w:val="24"/>
              </w:rPr>
              <w:t xml:space="preserve">2.1.2  </w:t>
            </w:r>
            <w:r>
              <w:rPr>
                <w:rFonts w:hAnsi="宋体"/>
                <w:sz w:val="24"/>
              </w:rPr>
              <w:t>辅型材</w:t>
            </w:r>
            <w:r>
              <w:rPr>
                <w:sz w:val="24"/>
              </w:rPr>
              <w:t xml:space="preserve"> </w:t>
            </w:r>
            <w:r>
              <w:rPr>
                <w:sz w:val="24"/>
                <w:bdr w:val="single" w:color="auto" w:sz="4" w:space="0"/>
              </w:rPr>
              <w:t>accessorial profiles</w:t>
            </w:r>
            <w:r>
              <w:rPr>
                <w:sz w:val="24"/>
              </w:rPr>
              <w:t xml:space="preserve"> </w:t>
            </w:r>
          </w:p>
          <w:p>
            <w:pPr>
              <w:spacing w:line="400" w:lineRule="exact"/>
              <w:ind w:firstLine="480" w:firstLineChars="200"/>
              <w:rPr>
                <w:rFonts w:eastAsiaTheme="minorEastAsia"/>
                <w:b/>
                <w:sz w:val="24"/>
                <w:szCs w:val="24"/>
              </w:rPr>
            </w:pPr>
            <w:r>
              <w:rPr>
                <w:rFonts w:hAnsi="宋体"/>
                <w:sz w:val="24"/>
                <w:bdr w:val="single" w:color="auto" w:sz="4" w:space="0"/>
              </w:rPr>
              <w:t>铝合金门窗构件体系中，</w:t>
            </w:r>
            <w:r>
              <w:rPr>
                <w:rFonts w:hAnsi="宋体"/>
                <w:sz w:val="24"/>
              </w:rPr>
              <w:t>镶嵌或固定</w:t>
            </w:r>
            <w:r>
              <w:rPr>
                <w:rFonts w:hint="eastAsia" w:hAnsi="宋体"/>
                <w:sz w:val="24"/>
                <w:bdr w:val="single" w:color="auto" w:sz="0" w:space="0"/>
              </w:rPr>
              <w:t>在</w:t>
            </w:r>
            <w:r>
              <w:rPr>
                <w:rFonts w:hAnsi="宋体"/>
                <w:sz w:val="24"/>
              </w:rPr>
              <w:t>主型材</w:t>
            </w:r>
            <w:r>
              <w:rPr>
                <w:rFonts w:hAnsi="宋体"/>
                <w:sz w:val="24"/>
                <w:bdr w:val="single" w:color="auto" w:sz="4" w:space="0"/>
              </w:rPr>
              <w:t>上的辅助构件</w:t>
            </w:r>
            <w:r>
              <w:rPr>
                <w:rFonts w:hAnsi="宋体"/>
                <w:sz w:val="24"/>
              </w:rPr>
              <w:t>，起到传力或某种功能作用的附加型材。</w:t>
            </w:r>
          </w:p>
        </w:tc>
        <w:tc>
          <w:tcPr>
            <w:tcW w:w="4138" w:type="dxa"/>
            <w:vAlign w:val="center"/>
          </w:tcPr>
          <w:p>
            <w:pPr>
              <w:spacing w:line="360" w:lineRule="auto"/>
              <w:ind w:firstLine="0"/>
              <w:rPr>
                <w:sz w:val="24"/>
              </w:rPr>
            </w:pPr>
            <w:r>
              <w:rPr>
                <w:b/>
                <w:sz w:val="24"/>
              </w:rPr>
              <w:t xml:space="preserve">2.1.2  </w:t>
            </w:r>
            <w:r>
              <w:rPr>
                <w:rFonts w:hAnsi="宋体"/>
                <w:sz w:val="24"/>
              </w:rPr>
              <w:t>辅型材</w:t>
            </w:r>
            <w:r>
              <w:rPr>
                <w:sz w:val="24"/>
                <w:u w:val="single"/>
              </w:rPr>
              <w:t>supplemental profile</w:t>
            </w:r>
            <w:r>
              <w:rPr>
                <w:sz w:val="24"/>
              </w:rPr>
              <w:t xml:space="preserve"> </w:t>
            </w:r>
          </w:p>
          <w:p>
            <w:pPr>
              <w:spacing w:line="400" w:lineRule="exact"/>
              <w:ind w:firstLine="480" w:firstLineChars="200"/>
              <w:rPr>
                <w:rFonts w:eastAsiaTheme="minorEastAsia"/>
                <w:b/>
                <w:sz w:val="24"/>
                <w:szCs w:val="24"/>
              </w:rPr>
            </w:pPr>
            <w:r>
              <w:rPr>
                <w:rFonts w:hAnsi="宋体"/>
                <w:sz w:val="24"/>
                <w:u w:val="single"/>
              </w:rPr>
              <w:t>门窗框、扇杆件系统中，</w:t>
            </w:r>
            <w:r>
              <w:rPr>
                <w:rFonts w:hAnsi="宋体"/>
                <w:sz w:val="24"/>
              </w:rPr>
              <w:t>镶嵌或固定</w:t>
            </w:r>
            <w:r>
              <w:rPr>
                <w:rFonts w:hAnsi="宋体"/>
                <w:sz w:val="24"/>
                <w:u w:val="single"/>
              </w:rPr>
              <w:t>于</w:t>
            </w:r>
            <w:r>
              <w:rPr>
                <w:rFonts w:hAnsi="宋体"/>
                <w:sz w:val="24"/>
              </w:rPr>
              <w:t>主型材</w:t>
            </w:r>
            <w:r>
              <w:rPr>
                <w:rFonts w:hAnsi="宋体"/>
                <w:sz w:val="24"/>
                <w:u w:val="single"/>
              </w:rPr>
              <w:t>杆件上</w:t>
            </w:r>
            <w:r>
              <w:rPr>
                <w:rFonts w:hAnsi="宋体"/>
                <w:sz w:val="24"/>
              </w:rPr>
              <w:t>，起到传力或某种功能作用的附加型材。</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33" w:hRule="atLeast"/>
          <w:jc w:val="center"/>
        </w:trPr>
        <w:tc>
          <w:tcPr>
            <w:tcW w:w="4138" w:type="dxa"/>
            <w:vAlign w:val="center"/>
          </w:tcPr>
          <w:p>
            <w:pPr>
              <w:spacing w:line="360" w:lineRule="auto"/>
              <w:ind w:firstLine="0"/>
              <w:jc w:val="left"/>
              <w:rPr>
                <w:sz w:val="24"/>
              </w:rPr>
            </w:pPr>
            <w:r>
              <w:rPr>
                <w:b/>
                <w:bCs/>
                <w:sz w:val="24"/>
              </w:rPr>
              <w:t>2.1.3</w:t>
            </w:r>
            <w:r>
              <w:rPr>
                <w:rFonts w:hint="eastAsia"/>
                <w:b/>
                <w:bCs/>
                <w:sz w:val="24"/>
              </w:rPr>
              <w:t xml:space="preserve"> </w:t>
            </w:r>
            <w:r>
              <w:rPr>
                <w:rFonts w:hAnsi="宋体"/>
                <w:sz w:val="24"/>
              </w:rPr>
              <w:t>主要受力杆件</w:t>
            </w:r>
            <w:r>
              <w:rPr>
                <w:sz w:val="24"/>
              </w:rPr>
              <w:t xml:space="preserve"> </w:t>
            </w:r>
            <w:r>
              <w:rPr>
                <w:sz w:val="24"/>
                <w:bdr w:val="single" w:color="auto" w:sz="4" w:space="0"/>
              </w:rPr>
              <w:t>main force-bearing components</w:t>
            </w:r>
            <w:r>
              <w:rPr>
                <w:sz w:val="24"/>
              </w:rPr>
              <w:t xml:space="preserve"> </w:t>
            </w:r>
          </w:p>
          <w:p>
            <w:pPr>
              <w:spacing w:line="400" w:lineRule="exact"/>
              <w:ind w:firstLine="480" w:firstLineChars="200"/>
              <w:rPr>
                <w:sz w:val="24"/>
              </w:rPr>
            </w:pPr>
            <w:r>
              <w:rPr>
                <w:rFonts w:hAnsi="宋体"/>
                <w:sz w:val="24"/>
                <w:bdr w:val="single" w:color="auto" w:sz="4" w:space="0"/>
              </w:rPr>
              <w:t>铝合金门窗立面内</w:t>
            </w:r>
            <w:r>
              <w:rPr>
                <w:rFonts w:hAnsi="宋体"/>
                <w:sz w:val="24"/>
              </w:rPr>
              <w:t>承受并传递门窗自重力和水平风荷载等作用力的</w:t>
            </w:r>
            <w:r>
              <w:rPr>
                <w:rFonts w:hAnsi="宋体"/>
                <w:sz w:val="24"/>
                <w:bdr w:val="single" w:color="auto" w:sz="4" w:space="0"/>
              </w:rPr>
              <w:t>框、扇和组合门窗拼樘框型材。</w:t>
            </w:r>
          </w:p>
        </w:tc>
        <w:tc>
          <w:tcPr>
            <w:tcW w:w="4138" w:type="dxa"/>
            <w:vAlign w:val="center"/>
          </w:tcPr>
          <w:p>
            <w:pPr>
              <w:spacing w:line="360" w:lineRule="auto"/>
              <w:ind w:firstLine="0"/>
              <w:jc w:val="left"/>
              <w:rPr>
                <w:sz w:val="24"/>
              </w:rPr>
            </w:pPr>
            <w:r>
              <w:rPr>
                <w:b/>
                <w:sz w:val="24"/>
              </w:rPr>
              <w:t>2.1.3</w:t>
            </w:r>
            <w:r>
              <w:rPr>
                <w:sz w:val="24"/>
              </w:rPr>
              <w:t xml:space="preserve"> </w:t>
            </w:r>
            <w:r>
              <w:rPr>
                <w:rFonts w:hAnsi="宋体"/>
                <w:sz w:val="24"/>
              </w:rPr>
              <w:t>主要受力杆件</w:t>
            </w:r>
            <w:r>
              <w:rPr>
                <w:sz w:val="24"/>
              </w:rPr>
              <w:t xml:space="preserve"> </w:t>
            </w:r>
            <w:r>
              <w:rPr>
                <w:sz w:val="24"/>
                <w:u w:val="single"/>
              </w:rPr>
              <w:t>major load-bearing frame member</w:t>
            </w:r>
            <w:r>
              <w:rPr>
                <w:sz w:val="24"/>
              </w:rPr>
              <w:t xml:space="preserve"> </w:t>
            </w:r>
          </w:p>
          <w:p>
            <w:pPr>
              <w:spacing w:line="400" w:lineRule="exact"/>
              <w:ind w:firstLine="480" w:firstLineChars="200"/>
              <w:rPr>
                <w:sz w:val="24"/>
              </w:rPr>
            </w:pPr>
            <w:r>
              <w:rPr>
                <w:rFonts w:hAnsi="宋体"/>
                <w:sz w:val="24"/>
              </w:rPr>
              <w:t>承受并传递门窗自身重力及水平风荷载等作用力的</w:t>
            </w:r>
            <w:r>
              <w:rPr>
                <w:rFonts w:hAnsi="宋体"/>
                <w:sz w:val="24"/>
                <w:u w:val="single"/>
              </w:rPr>
              <w:t>门窗中横框、中竖框、扇梃以及组合门窗拼樘框等型材构件。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33" w:hRule="atLeast"/>
          <w:jc w:val="center"/>
        </w:trPr>
        <w:tc>
          <w:tcPr>
            <w:tcW w:w="4138" w:type="dxa"/>
            <w:vAlign w:val="center"/>
          </w:tcPr>
          <w:p>
            <w:pPr>
              <w:spacing w:line="360" w:lineRule="auto"/>
              <w:ind w:firstLine="0"/>
              <w:rPr>
                <w:sz w:val="24"/>
                <w:bdr w:val="single" w:color="auto" w:sz="4" w:space="0"/>
              </w:rPr>
            </w:pPr>
            <w:r>
              <w:rPr>
                <w:b/>
                <w:bCs/>
                <w:sz w:val="24"/>
                <w:bdr w:val="single" w:color="auto" w:sz="4" w:space="0"/>
              </w:rPr>
              <w:t xml:space="preserve">2.1.4  </w:t>
            </w:r>
            <w:r>
              <w:rPr>
                <w:rFonts w:hAnsi="宋体"/>
                <w:sz w:val="24"/>
                <w:bdr w:val="single" w:color="auto" w:sz="4" w:space="0"/>
              </w:rPr>
              <w:t>型材截面主要受力部位</w:t>
            </w:r>
            <w:r>
              <w:rPr>
                <w:sz w:val="24"/>
                <w:bdr w:val="single" w:color="auto" w:sz="4" w:space="0"/>
              </w:rPr>
              <w:t xml:space="preserve">  main force-bearing area of profile section  </w:t>
            </w:r>
          </w:p>
          <w:p>
            <w:pPr>
              <w:spacing w:line="400" w:lineRule="exact"/>
              <w:ind w:firstLine="480" w:firstLineChars="200"/>
              <w:rPr>
                <w:sz w:val="24"/>
              </w:rPr>
            </w:pPr>
            <w:r>
              <w:rPr>
                <w:rFonts w:hAnsi="宋体"/>
                <w:sz w:val="24"/>
                <w:bdr w:val="single" w:color="auto" w:sz="4" w:space="0"/>
              </w:rPr>
              <w:t>铝合金门窗主型材横截面中承受垂直和水平方向荷载作用力的腹板、翼缘或固定其他构件的连接受力部位。</w:t>
            </w:r>
            <w:r>
              <w:rPr>
                <w:sz w:val="24"/>
              </w:rPr>
              <w:t xml:space="preserve"> </w:t>
            </w:r>
          </w:p>
        </w:tc>
        <w:tc>
          <w:tcPr>
            <w:tcW w:w="4138" w:type="dxa"/>
            <w:vAlign w:val="center"/>
          </w:tcPr>
          <w:p>
            <w:pPr>
              <w:spacing w:line="360" w:lineRule="auto"/>
              <w:ind w:firstLine="0"/>
              <w:rPr>
                <w:b/>
                <w:sz w:val="24"/>
                <w:u w:val="single"/>
              </w:rPr>
            </w:pPr>
            <w:r>
              <w:rPr>
                <w:b/>
                <w:bCs/>
                <w:sz w:val="24"/>
              </w:rPr>
              <w:t>2.1.4</w:t>
            </w:r>
            <w:r>
              <w:rPr>
                <w:rFonts w:hint="eastAsia" w:ascii="宋体" w:hAnsi="宋体"/>
                <w:b/>
                <w:bCs/>
                <w:sz w:val="24"/>
              </w:rPr>
              <w:t xml:space="preserve">  </w:t>
            </w:r>
            <w:r>
              <w:rPr>
                <w:rFonts w:hint="eastAsia" w:ascii="宋体" w:hAnsi="宋体"/>
                <w:sz w:val="24"/>
                <w:u w:val="single"/>
              </w:rPr>
              <w:t>此条删除。</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33" w:hRule="atLeast"/>
          <w:jc w:val="center"/>
        </w:trPr>
        <w:tc>
          <w:tcPr>
            <w:tcW w:w="4138" w:type="dxa"/>
            <w:vAlign w:val="center"/>
          </w:tcPr>
          <w:p>
            <w:pPr>
              <w:spacing w:line="360" w:lineRule="atLeast"/>
              <w:ind w:firstLine="0"/>
              <w:rPr>
                <w:rFonts w:hAnsi="宋体"/>
                <w:sz w:val="24"/>
                <w:bdr w:val="single" w:color="auto" w:sz="4" w:space="0"/>
              </w:rPr>
            </w:pPr>
            <w:r>
              <w:rPr>
                <w:rFonts w:hAnsi="宋体"/>
                <w:b/>
                <w:sz w:val="24"/>
              </w:rPr>
              <w:t>2.1.</w:t>
            </w:r>
            <w:r>
              <w:rPr>
                <w:rFonts w:hAnsi="宋体"/>
                <w:b/>
                <w:sz w:val="24"/>
                <w:bdr w:val="single" w:color="auto" w:sz="0" w:space="0"/>
              </w:rPr>
              <w:t>5</w:t>
            </w:r>
            <w:r>
              <w:rPr>
                <w:rFonts w:hAnsi="宋体"/>
                <w:sz w:val="24"/>
                <w:bdr w:val="single" w:color="auto" w:sz="4" w:space="0"/>
              </w:rPr>
              <w:t xml:space="preserve">遮阳性能 solar shading performance </w:t>
            </w:r>
          </w:p>
          <w:p>
            <w:pPr>
              <w:spacing w:line="400" w:lineRule="exact"/>
              <w:ind w:firstLine="480" w:firstLineChars="200"/>
              <w:rPr>
                <w:rFonts w:hAnsi="宋体"/>
                <w:sz w:val="24"/>
              </w:rPr>
            </w:pPr>
            <w:r>
              <w:rPr>
                <w:rFonts w:hAnsi="宋体"/>
                <w:sz w:val="24"/>
                <w:bdr w:val="single" w:color="auto" w:sz="4" w:space="0"/>
              </w:rPr>
              <w:t>建筑门窗在夏季阻隔太阳辐射热的能力，遮阳性能用遮阳系数SC表示。</w:t>
            </w:r>
          </w:p>
        </w:tc>
        <w:tc>
          <w:tcPr>
            <w:tcW w:w="4138" w:type="dxa"/>
            <w:vAlign w:val="center"/>
          </w:tcPr>
          <w:p>
            <w:pPr>
              <w:spacing w:line="360" w:lineRule="auto"/>
              <w:ind w:firstLine="0"/>
              <w:rPr>
                <w:sz w:val="24"/>
                <w:u w:val="single"/>
              </w:rPr>
            </w:pPr>
            <w:r>
              <w:rPr>
                <w:b/>
                <w:sz w:val="24"/>
              </w:rPr>
              <w:t>2.1.</w:t>
            </w:r>
            <w:r>
              <w:rPr>
                <w:b/>
                <w:sz w:val="24"/>
                <w:u w:val="single"/>
              </w:rPr>
              <w:t>4</w:t>
            </w:r>
            <w:r>
              <w:rPr>
                <w:sz w:val="24"/>
              </w:rPr>
              <w:t xml:space="preserve"> </w:t>
            </w:r>
            <w:r>
              <w:rPr>
                <w:rFonts w:hAnsi="宋体"/>
                <w:sz w:val="24"/>
                <w:u w:val="single"/>
              </w:rPr>
              <w:t>门窗隔热性能</w:t>
            </w:r>
            <w:r>
              <w:rPr>
                <w:sz w:val="24"/>
                <w:u w:val="single"/>
              </w:rPr>
              <w:t xml:space="preserve"> heat-shielding performance of windows and doors</w:t>
            </w:r>
          </w:p>
          <w:p>
            <w:pPr>
              <w:spacing w:line="360" w:lineRule="atLeast"/>
              <w:rPr>
                <w:rFonts w:eastAsiaTheme="minorEastAsia"/>
                <w:b/>
                <w:sz w:val="24"/>
                <w:szCs w:val="24"/>
              </w:rPr>
            </w:pPr>
            <w:r>
              <w:rPr>
                <w:rFonts w:hAnsi="宋体"/>
                <w:sz w:val="24"/>
                <w:u w:val="single"/>
              </w:rPr>
              <w:t>门窗在夏季阻隔太阳辐射得热的能力，用太阳得热系数</w:t>
            </w:r>
            <w:r>
              <w:rPr>
                <w:sz w:val="24"/>
                <w:u w:val="single"/>
              </w:rPr>
              <w:t>SHGC</w:t>
            </w:r>
            <w:r>
              <w:rPr>
                <w:rFonts w:hAnsi="宋体"/>
                <w:sz w:val="24"/>
                <w:u w:val="single"/>
              </w:rPr>
              <w:t>表征。</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33" w:hRule="atLeast"/>
          <w:jc w:val="center"/>
        </w:trPr>
        <w:tc>
          <w:tcPr>
            <w:tcW w:w="4138" w:type="dxa"/>
            <w:vAlign w:val="center"/>
          </w:tcPr>
          <w:p>
            <w:pPr>
              <w:spacing w:line="360" w:lineRule="atLeast"/>
              <w:ind w:firstLine="0"/>
              <w:rPr>
                <w:rFonts w:hAnsi="宋体"/>
                <w:sz w:val="24"/>
              </w:rPr>
            </w:pPr>
            <w:r>
              <w:rPr>
                <w:rFonts w:hAnsi="宋体"/>
                <w:b/>
                <w:sz w:val="24"/>
              </w:rPr>
              <w:t>2.1.</w:t>
            </w:r>
            <w:r>
              <w:rPr>
                <w:rFonts w:hAnsi="宋体"/>
                <w:b/>
                <w:sz w:val="24"/>
                <w:bdr w:val="single" w:color="auto" w:sz="0" w:space="0"/>
              </w:rPr>
              <w:t>6</w:t>
            </w:r>
            <w:r>
              <w:rPr>
                <w:rFonts w:hAnsi="宋体"/>
                <w:sz w:val="24"/>
              </w:rPr>
              <w:t xml:space="preserve">  干法安装  installation with additional frame for fixing</w:t>
            </w:r>
          </w:p>
          <w:p>
            <w:pPr>
              <w:spacing w:line="400" w:lineRule="exact"/>
              <w:ind w:firstLine="480" w:firstLineChars="200"/>
              <w:rPr>
                <w:rFonts w:hAnsi="宋体"/>
                <w:sz w:val="24"/>
              </w:rPr>
            </w:pPr>
            <w:r>
              <w:rPr>
                <w:rFonts w:hAnsi="宋体"/>
                <w:sz w:val="24"/>
              </w:rPr>
              <w:t>墙体门窗洞口预先安置附加</w:t>
            </w:r>
            <w:r>
              <w:rPr>
                <w:rFonts w:hAnsi="宋体"/>
                <w:sz w:val="24"/>
                <w:bdr w:val="single" w:color="auto" w:sz="4" w:space="0"/>
              </w:rPr>
              <w:t>金属</w:t>
            </w:r>
            <w:r>
              <w:rPr>
                <w:rFonts w:hAnsi="宋体"/>
                <w:sz w:val="24"/>
              </w:rPr>
              <w:t>外框并对墙体缝隙进行填充、防水密封处理，在墙体洞口表面装饰湿作业完成后，将门窗固定在金属附框上的安装方法。</w:t>
            </w:r>
          </w:p>
        </w:tc>
        <w:tc>
          <w:tcPr>
            <w:tcW w:w="4138" w:type="dxa"/>
            <w:vAlign w:val="center"/>
          </w:tcPr>
          <w:p>
            <w:pPr>
              <w:spacing w:line="360" w:lineRule="auto"/>
              <w:ind w:firstLine="0"/>
              <w:rPr>
                <w:sz w:val="24"/>
              </w:rPr>
            </w:pPr>
            <w:r>
              <w:rPr>
                <w:b/>
                <w:bCs/>
                <w:sz w:val="24"/>
              </w:rPr>
              <w:t>2.1.</w:t>
            </w:r>
            <w:r>
              <w:rPr>
                <w:rFonts w:hint="eastAsia"/>
                <w:b/>
                <w:bCs/>
                <w:sz w:val="24"/>
                <w:u w:val="single"/>
              </w:rPr>
              <w:t>5</w:t>
            </w:r>
            <w:r>
              <w:rPr>
                <w:rFonts w:hint="eastAsia" w:ascii="宋体" w:hAnsi="宋体"/>
                <w:b/>
                <w:bCs/>
                <w:sz w:val="24"/>
              </w:rPr>
              <w:t xml:space="preserve">  </w:t>
            </w:r>
            <w:r>
              <w:rPr>
                <w:rFonts w:hint="eastAsia" w:ascii="宋体" w:hAnsi="宋体"/>
                <w:sz w:val="24"/>
              </w:rPr>
              <w:t xml:space="preserve">干法安装  </w:t>
            </w:r>
            <w:r>
              <w:rPr>
                <w:rFonts w:hint="eastAsia"/>
                <w:sz w:val="24"/>
              </w:rPr>
              <w:t>installation with additional frame for fixing</w:t>
            </w:r>
          </w:p>
          <w:p>
            <w:pPr>
              <w:spacing w:line="400" w:lineRule="exact"/>
              <w:ind w:firstLine="480" w:firstLineChars="200"/>
              <w:rPr>
                <w:rFonts w:ascii="宋体" w:hAnsi="宋体"/>
                <w:b/>
                <w:sz w:val="24"/>
                <w:szCs w:val="24"/>
                <w:u w:val="single"/>
              </w:rPr>
            </w:pPr>
            <w:r>
              <w:rPr>
                <w:rFonts w:hint="eastAsia" w:ascii="宋体" w:hAnsi="宋体"/>
                <w:sz w:val="24"/>
                <w:szCs w:val="24"/>
              </w:rPr>
              <w:t>墙体门窗洞口预先安置附加外框并对墙体缝隙进行填充、防水密封处理，在墙体洞口表面装饰湿作业完成后，将门窗固定在金属附框上的安装方法。</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33" w:hRule="atLeast"/>
          <w:jc w:val="center"/>
        </w:trPr>
        <w:tc>
          <w:tcPr>
            <w:tcW w:w="4138" w:type="dxa"/>
            <w:vAlign w:val="center"/>
          </w:tcPr>
          <w:p>
            <w:pPr>
              <w:spacing w:line="360" w:lineRule="auto"/>
              <w:ind w:firstLine="0"/>
              <w:rPr>
                <w:sz w:val="24"/>
              </w:rPr>
            </w:pPr>
            <w:r>
              <w:rPr>
                <w:b/>
                <w:bCs/>
                <w:sz w:val="24"/>
              </w:rPr>
              <w:t>2.1.</w:t>
            </w:r>
            <w:r>
              <w:rPr>
                <w:b/>
                <w:bCs/>
                <w:sz w:val="24"/>
                <w:bdr w:val="single" w:color="auto" w:sz="0" w:space="0"/>
              </w:rPr>
              <w:t>7</w:t>
            </w:r>
            <w:r>
              <w:rPr>
                <w:b/>
                <w:bCs/>
                <w:sz w:val="24"/>
              </w:rPr>
              <w:t xml:space="preserve">  </w:t>
            </w:r>
            <w:r>
              <w:rPr>
                <w:rFonts w:hAnsi="宋体"/>
                <w:sz w:val="24"/>
              </w:rPr>
              <w:t>湿法安装</w:t>
            </w:r>
            <w:r>
              <w:rPr>
                <w:sz w:val="24"/>
              </w:rPr>
              <w:t xml:space="preserve">  installation without additional frame for fixing</w:t>
            </w:r>
          </w:p>
          <w:p>
            <w:pPr>
              <w:spacing w:line="400" w:lineRule="exact"/>
              <w:ind w:firstLine="480" w:firstLineChars="200"/>
              <w:rPr>
                <w:sz w:val="24"/>
              </w:rPr>
            </w:pPr>
            <w:r>
              <w:rPr>
                <w:rFonts w:hAnsi="宋体"/>
                <w:sz w:val="24"/>
              </w:rPr>
              <w:t>将铝合金门窗直接安装在未经表面装饰的墙体门窗洞口上，在墙体表面湿作业装饰时对门窗</w:t>
            </w:r>
            <w:r>
              <w:rPr>
                <w:rFonts w:hAnsi="宋体"/>
                <w:sz w:val="24"/>
                <w:bdr w:val="single" w:color="auto" w:sz="4" w:space="0"/>
              </w:rPr>
              <w:t>洞口</w:t>
            </w:r>
            <w:r>
              <w:rPr>
                <w:rFonts w:hAnsi="宋体"/>
                <w:sz w:val="24"/>
              </w:rPr>
              <w:t>间隙进行填充和防水密封处理。</w:t>
            </w:r>
          </w:p>
        </w:tc>
        <w:tc>
          <w:tcPr>
            <w:tcW w:w="4138" w:type="dxa"/>
            <w:vAlign w:val="center"/>
          </w:tcPr>
          <w:p>
            <w:pPr>
              <w:spacing w:line="360" w:lineRule="auto"/>
              <w:ind w:firstLine="0"/>
              <w:rPr>
                <w:rFonts w:ascii="宋体" w:hAnsi="宋体"/>
                <w:sz w:val="24"/>
              </w:rPr>
            </w:pPr>
            <w:r>
              <w:rPr>
                <w:b/>
                <w:bCs/>
                <w:sz w:val="24"/>
              </w:rPr>
              <w:t>2.1.</w:t>
            </w:r>
            <w:r>
              <w:rPr>
                <w:b/>
                <w:bCs/>
                <w:sz w:val="24"/>
                <w:u w:val="single"/>
              </w:rPr>
              <w:t>6</w:t>
            </w:r>
            <w:r>
              <w:rPr>
                <w:rFonts w:hint="eastAsia" w:ascii="宋体" w:hAnsi="宋体"/>
                <w:b/>
                <w:bCs/>
                <w:sz w:val="24"/>
              </w:rPr>
              <w:t xml:space="preserve">  </w:t>
            </w:r>
            <w:r>
              <w:rPr>
                <w:rFonts w:hint="eastAsia" w:ascii="宋体" w:hAnsi="宋体"/>
                <w:sz w:val="24"/>
              </w:rPr>
              <w:t xml:space="preserve">湿法安装  </w:t>
            </w:r>
            <w:r>
              <w:rPr>
                <w:rFonts w:hint="eastAsia"/>
                <w:sz w:val="24"/>
              </w:rPr>
              <w:t>installation without additional frame for fixing</w:t>
            </w:r>
          </w:p>
          <w:p>
            <w:pPr>
              <w:spacing w:line="400" w:lineRule="exact"/>
              <w:ind w:firstLine="480" w:firstLineChars="200"/>
              <w:rPr>
                <w:rFonts w:ascii="宋体" w:hAnsi="宋体"/>
                <w:b/>
                <w:bCs/>
                <w:sz w:val="24"/>
                <w:u w:val="single"/>
              </w:rPr>
            </w:pPr>
            <w:r>
              <w:rPr>
                <w:rFonts w:hint="eastAsia" w:ascii="宋体" w:hAnsi="宋体"/>
                <w:sz w:val="24"/>
              </w:rPr>
              <w:t>将铝合金门窗直接安装在未经表面装饰的墙体门窗洞口上，在墙体表面湿作业装饰时对门窗</w:t>
            </w:r>
            <w:r>
              <w:rPr>
                <w:rFonts w:hint="eastAsia" w:ascii="宋体" w:hAnsi="宋体"/>
                <w:sz w:val="24"/>
                <w:u w:val="single"/>
              </w:rPr>
              <w:t>框与洞口的</w:t>
            </w:r>
            <w:r>
              <w:rPr>
                <w:rFonts w:hint="eastAsia" w:ascii="宋体" w:hAnsi="宋体"/>
                <w:sz w:val="24"/>
              </w:rPr>
              <w:t>间隙进行填充和防水密封处理。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33" w:hRule="atLeast"/>
          <w:jc w:val="center"/>
        </w:trPr>
        <w:tc>
          <w:tcPr>
            <w:tcW w:w="4138" w:type="dxa"/>
            <w:vAlign w:val="center"/>
          </w:tcPr>
          <w:p>
            <w:pPr>
              <w:widowControl/>
              <w:shd w:val="clear" w:color="auto" w:fill="FFFFFF"/>
              <w:spacing w:before="300" w:after="150"/>
              <w:ind w:firstLine="0"/>
              <w:jc w:val="center"/>
              <w:outlineLvl w:val="0"/>
              <w:rPr>
                <w:rFonts w:eastAsiaTheme="minorEastAsia"/>
                <w:b/>
                <w:bCs/>
                <w:color w:val="000000"/>
                <w:spacing w:val="30"/>
                <w:kern w:val="36"/>
                <w:sz w:val="24"/>
                <w:szCs w:val="24"/>
              </w:rPr>
            </w:pPr>
            <w:r>
              <w:rPr>
                <w:rFonts w:eastAsiaTheme="minorEastAsia"/>
                <w:b/>
                <w:bCs/>
                <w:color w:val="000000"/>
                <w:spacing w:val="30"/>
                <w:kern w:val="36"/>
                <w:sz w:val="24"/>
                <w:szCs w:val="24"/>
              </w:rPr>
              <w:t xml:space="preserve">3  </w:t>
            </w:r>
            <w:r>
              <w:rPr>
                <w:rFonts w:hint="eastAsia" w:eastAsiaTheme="minorEastAsia"/>
                <w:b/>
                <w:bCs/>
                <w:color w:val="000000"/>
                <w:spacing w:val="30"/>
                <w:kern w:val="36"/>
                <w:sz w:val="24"/>
                <w:szCs w:val="24"/>
              </w:rPr>
              <w:t>材料</w:t>
            </w:r>
          </w:p>
        </w:tc>
        <w:tc>
          <w:tcPr>
            <w:tcW w:w="4138" w:type="dxa"/>
            <w:vAlign w:val="center"/>
          </w:tcPr>
          <w:p>
            <w:pPr>
              <w:widowControl/>
              <w:shd w:val="clear" w:color="auto" w:fill="FFFFFF"/>
              <w:spacing w:before="300" w:after="150"/>
              <w:ind w:firstLine="0"/>
              <w:jc w:val="center"/>
              <w:outlineLvl w:val="0"/>
              <w:rPr>
                <w:rFonts w:eastAsiaTheme="minorEastAsia"/>
                <w:b/>
                <w:bCs/>
                <w:color w:val="000000"/>
                <w:spacing w:val="30"/>
                <w:kern w:val="36"/>
                <w:sz w:val="24"/>
                <w:szCs w:val="24"/>
              </w:rPr>
            </w:pPr>
            <w:r>
              <w:rPr>
                <w:rFonts w:eastAsiaTheme="minorEastAsia"/>
                <w:b/>
                <w:bCs/>
                <w:color w:val="000000"/>
                <w:spacing w:val="30"/>
                <w:kern w:val="36"/>
                <w:sz w:val="24"/>
                <w:szCs w:val="24"/>
              </w:rPr>
              <w:t xml:space="preserve">3  </w:t>
            </w:r>
            <w:r>
              <w:rPr>
                <w:rFonts w:hint="eastAsia" w:eastAsiaTheme="minorEastAsia"/>
                <w:b/>
                <w:bCs/>
                <w:color w:val="000000"/>
                <w:spacing w:val="30"/>
                <w:kern w:val="36"/>
                <w:sz w:val="24"/>
                <w:szCs w:val="24"/>
              </w:rPr>
              <w:t>材料</w:t>
            </w:r>
          </w:p>
        </w:tc>
      </w:tr>
      <w:bookmarkEnd w:id="0"/>
      <w:bookmarkEnd w:id="1"/>
      <w:bookmarkEnd w:id="2"/>
      <w:bookmarkEnd w:id="3"/>
      <w:bookmarkEnd w:id="4"/>
      <w:bookmarkEnd w:id="5"/>
      <w:bookmarkEnd w:id="6"/>
      <w:bookmarkEnd w:id="7"/>
      <w:bookmarkEnd w:id="8"/>
      <w:bookmarkEnd w:id="9"/>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33" w:hRule="atLeast"/>
          <w:jc w:val="center"/>
        </w:trPr>
        <w:tc>
          <w:tcPr>
            <w:tcW w:w="4138" w:type="dxa"/>
            <w:vAlign w:val="center"/>
          </w:tcPr>
          <w:p>
            <w:pPr>
              <w:widowControl/>
              <w:shd w:val="clear" w:color="auto" w:fill="FFFFFF"/>
              <w:spacing w:before="300" w:after="150"/>
              <w:ind w:firstLine="0"/>
              <w:jc w:val="center"/>
              <w:outlineLvl w:val="0"/>
              <w:rPr>
                <w:rFonts w:eastAsiaTheme="minorEastAsia"/>
                <w:b/>
                <w:bCs/>
                <w:color w:val="000000"/>
                <w:spacing w:val="30"/>
                <w:kern w:val="36"/>
                <w:sz w:val="24"/>
                <w:szCs w:val="24"/>
              </w:rPr>
            </w:pPr>
            <w:r>
              <w:rPr>
                <w:rFonts w:eastAsiaTheme="minorEastAsia"/>
                <w:b/>
                <w:bCs/>
                <w:color w:val="000000"/>
                <w:spacing w:val="30"/>
                <w:kern w:val="36"/>
                <w:sz w:val="24"/>
                <w:szCs w:val="24"/>
              </w:rPr>
              <w:t xml:space="preserve">3.1  </w:t>
            </w:r>
            <w:r>
              <w:rPr>
                <w:rFonts w:hint="eastAsia" w:eastAsiaTheme="minorEastAsia"/>
                <w:b/>
                <w:bCs/>
                <w:color w:val="000000"/>
                <w:spacing w:val="30"/>
                <w:kern w:val="36"/>
                <w:sz w:val="24"/>
                <w:szCs w:val="24"/>
              </w:rPr>
              <w:t>铝合金型材</w:t>
            </w:r>
          </w:p>
        </w:tc>
        <w:tc>
          <w:tcPr>
            <w:tcW w:w="4138" w:type="dxa"/>
            <w:vAlign w:val="center"/>
          </w:tcPr>
          <w:p>
            <w:pPr>
              <w:widowControl/>
              <w:shd w:val="clear" w:color="auto" w:fill="FFFFFF"/>
              <w:spacing w:before="300" w:after="150"/>
              <w:ind w:firstLine="0"/>
              <w:jc w:val="center"/>
              <w:outlineLvl w:val="0"/>
              <w:rPr>
                <w:rFonts w:eastAsiaTheme="minorEastAsia"/>
                <w:b/>
                <w:bCs/>
                <w:color w:val="000000"/>
                <w:spacing w:val="30"/>
                <w:kern w:val="36"/>
                <w:sz w:val="24"/>
                <w:szCs w:val="24"/>
              </w:rPr>
            </w:pPr>
            <w:r>
              <w:rPr>
                <w:rFonts w:eastAsiaTheme="minorEastAsia"/>
                <w:b/>
                <w:bCs/>
                <w:color w:val="000000"/>
                <w:spacing w:val="30"/>
                <w:kern w:val="36"/>
                <w:sz w:val="24"/>
                <w:szCs w:val="24"/>
              </w:rPr>
              <w:t xml:space="preserve">3.1  </w:t>
            </w:r>
            <w:r>
              <w:rPr>
                <w:rFonts w:hint="eastAsia" w:eastAsiaTheme="minorEastAsia"/>
                <w:b/>
                <w:bCs/>
                <w:color w:val="000000"/>
                <w:spacing w:val="30"/>
                <w:kern w:val="36"/>
                <w:sz w:val="24"/>
                <w:szCs w:val="24"/>
              </w:rPr>
              <w:t>铝合金型材</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04" w:hRule="atLeast"/>
          <w:jc w:val="center"/>
        </w:trPr>
        <w:tc>
          <w:tcPr>
            <w:tcW w:w="4138" w:type="dxa"/>
          </w:tcPr>
          <w:p>
            <w:pPr>
              <w:spacing w:line="400" w:lineRule="exact"/>
              <w:ind w:firstLine="0"/>
              <w:rPr>
                <w:rFonts w:eastAsiaTheme="minorEastAsia"/>
                <w:b/>
                <w:sz w:val="24"/>
                <w:szCs w:val="24"/>
              </w:rPr>
            </w:pPr>
            <w:r>
              <w:rPr>
                <w:rFonts w:hint="eastAsia" w:ascii="宋体" w:hAnsi="宋体"/>
                <w:b/>
                <w:bCs/>
                <w:sz w:val="24"/>
              </w:rPr>
              <w:t xml:space="preserve">3.1.1  </w:t>
            </w:r>
            <w:r>
              <w:rPr>
                <w:rFonts w:hint="eastAsia" w:ascii="宋体" w:hAnsi="宋体"/>
                <w:sz w:val="24"/>
              </w:rPr>
              <w:t>铝合金门窗工程用铝合金型材的合金牌号、供应状态、化学成分、力学性能、尺寸允许偏差应符合现行国家标准《铝合金建筑型材第1部分基材》GB 5237.1的规定。</w:t>
            </w:r>
            <w:r>
              <w:rPr>
                <w:rFonts w:hint="eastAsia" w:ascii="宋体" w:hAnsi="宋体"/>
                <w:sz w:val="24"/>
                <w:bdr w:val="single" w:color="auto" w:sz="4" w:space="0"/>
              </w:rPr>
              <w:t>型材横截面尺寸允许偏差可选用普通级，有配合要求时应选用高精级或超高精级。</w:t>
            </w:r>
          </w:p>
        </w:tc>
        <w:tc>
          <w:tcPr>
            <w:tcW w:w="4138" w:type="dxa"/>
          </w:tcPr>
          <w:p>
            <w:pPr>
              <w:spacing w:line="400" w:lineRule="exact"/>
              <w:ind w:firstLine="0"/>
              <w:rPr>
                <w:rFonts w:eastAsiaTheme="minorEastAsia"/>
                <w:b/>
                <w:bCs/>
                <w:color w:val="000000"/>
                <w:spacing w:val="30"/>
                <w:kern w:val="36"/>
                <w:sz w:val="24"/>
                <w:szCs w:val="24"/>
              </w:rPr>
            </w:pPr>
            <w:r>
              <w:rPr>
                <w:rFonts w:hint="eastAsia" w:ascii="宋体" w:hAnsi="宋体"/>
                <w:b/>
                <w:sz w:val="24"/>
              </w:rPr>
              <w:t>3.1.1</w:t>
            </w:r>
            <w:r>
              <w:rPr>
                <w:rFonts w:hint="eastAsia" w:ascii="宋体" w:hAnsi="宋体"/>
                <w:sz w:val="24"/>
              </w:rPr>
              <w:t xml:space="preserve">  铝合金门窗工程用铝合金型材的合金牌号、供应状态、化学成分、力学性能、尺寸允许偏差应符合现行国家标准《铝合金建筑型材第1部分基材》GB/T 5237.1的规定。</w:t>
            </w:r>
            <w:r>
              <w:rPr>
                <w:rFonts w:hint="eastAsia" w:ascii="宋体" w:hAnsi="宋体"/>
                <w:sz w:val="24"/>
                <w:u w:val="single"/>
              </w:rPr>
              <w:t>有装配关系的门窗主型材基材壁厚公称尺寸允许偏差应采用现行国家标准《铝合金建筑型材 第1部分：基材》GB/T 5237.1规定的超高精级；有装配关系的门窗主型材基材非壁厚尺寸允许偏差宜采用现行国家标准《铝合金建筑型材 第1部分：基材》GB/T 5237.1规定的超高精级。</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33" w:hRule="atLeast"/>
          <w:jc w:val="center"/>
        </w:trPr>
        <w:tc>
          <w:tcPr>
            <w:tcW w:w="4138" w:type="dxa"/>
          </w:tcPr>
          <w:p>
            <w:pPr>
              <w:spacing w:line="400" w:lineRule="exact"/>
              <w:ind w:firstLine="0"/>
              <w:rPr>
                <w:rFonts w:eastAsiaTheme="minorEastAsia"/>
                <w:b/>
                <w:bCs/>
                <w:color w:val="000000"/>
                <w:spacing w:val="30"/>
                <w:kern w:val="36"/>
                <w:sz w:val="24"/>
                <w:szCs w:val="24"/>
              </w:rPr>
            </w:pPr>
            <w:r>
              <w:rPr>
                <w:rFonts w:hint="eastAsia" w:ascii="宋体" w:hAnsi="宋体"/>
                <w:b/>
                <w:bCs/>
                <w:sz w:val="24"/>
              </w:rPr>
              <w:t>3.1.2</w:t>
            </w:r>
            <w:r>
              <w:rPr>
                <w:rFonts w:hint="eastAsia" w:ascii="黑体" w:hAnsi="宋体" w:eastAsia="黑体"/>
                <w:b/>
                <w:sz w:val="24"/>
              </w:rPr>
              <w:t>铝合金门窗主型材的壁厚应经计算或试验确定，除压条、扣板等需要弹性装配的型材外，</w:t>
            </w:r>
            <w:r>
              <w:rPr>
                <w:rFonts w:hint="eastAsia" w:ascii="黑体" w:hAnsi="宋体" w:eastAsia="黑体"/>
                <w:b/>
                <w:sz w:val="24"/>
                <w:bdr w:val="single" w:color="auto" w:sz="0" w:space="0"/>
              </w:rPr>
              <w:t>门用主型材</w:t>
            </w:r>
            <w:r>
              <w:rPr>
                <w:rFonts w:hint="eastAsia" w:ascii="黑体" w:hAnsi="宋体" w:eastAsia="黑体"/>
                <w:b/>
                <w:sz w:val="24"/>
                <w:bdr w:val="single" w:color="auto" w:sz="4" w:space="0"/>
              </w:rPr>
              <w:t>主要受力部位基材截面最小实测壁厚不应小于2.0mm，窗用主型材主要受力部位基材截面最小实测壁厚不应小于1.4mm。</w:t>
            </w:r>
          </w:p>
        </w:tc>
        <w:tc>
          <w:tcPr>
            <w:tcW w:w="4138" w:type="dxa"/>
          </w:tcPr>
          <w:p>
            <w:pPr>
              <w:spacing w:line="360" w:lineRule="atLeast"/>
              <w:ind w:firstLine="0"/>
              <w:rPr>
                <w:rFonts w:ascii="黑体" w:hAnsi="黑体" w:eastAsia="黑体"/>
                <w:b/>
                <w:sz w:val="24"/>
                <w:u w:val="single"/>
              </w:rPr>
            </w:pPr>
            <w:r>
              <w:rPr>
                <w:rFonts w:hint="eastAsia" w:ascii="宋体" w:hAnsi="宋体"/>
                <w:b/>
                <w:sz w:val="24"/>
              </w:rPr>
              <w:t>3.1.2</w:t>
            </w:r>
            <w:r>
              <w:rPr>
                <w:rFonts w:hint="eastAsia" w:ascii="宋体" w:hAnsi="宋体"/>
                <w:sz w:val="24"/>
              </w:rPr>
              <w:t xml:space="preserve">  </w:t>
            </w:r>
            <w:r>
              <w:rPr>
                <w:rFonts w:hint="eastAsia" w:ascii="黑体" w:hAnsi="黑体" w:eastAsia="黑体"/>
                <w:b/>
                <w:sz w:val="24"/>
              </w:rPr>
              <w:t>铝合金门窗主型材的壁厚应经计算和试验确定，除压条、扣板等需要弹性装配的型材外，</w:t>
            </w:r>
            <w:r>
              <w:rPr>
                <w:rFonts w:hint="eastAsia" w:ascii="黑体" w:hAnsi="黑体" w:eastAsia="黑体"/>
                <w:b/>
                <w:sz w:val="24"/>
                <w:u w:val="single"/>
              </w:rPr>
              <w:t>除附件功能槽口处的翅壁壁厚外，门窗用主型材基材壁厚公称尺寸应符合下列规定：</w:t>
            </w:r>
          </w:p>
          <w:p>
            <w:pPr>
              <w:spacing w:line="360" w:lineRule="atLeast"/>
              <w:ind w:firstLine="0"/>
              <w:rPr>
                <w:rFonts w:ascii="黑体" w:hAnsi="黑体" w:eastAsia="黑体"/>
                <w:b/>
                <w:sz w:val="24"/>
                <w:u w:val="single"/>
              </w:rPr>
            </w:pPr>
            <w:r>
              <w:rPr>
                <w:rFonts w:hint="eastAsia" w:ascii="黑体" w:hAnsi="黑体" w:eastAsia="黑体"/>
                <w:b/>
                <w:sz w:val="24"/>
                <w:u w:val="single"/>
              </w:rPr>
              <w:t>a) 外门不应小于2.2mm，内门不应小于2.0mm；</w:t>
            </w:r>
          </w:p>
          <w:p>
            <w:pPr>
              <w:spacing w:line="360" w:lineRule="atLeast"/>
              <w:ind w:firstLine="0"/>
              <w:rPr>
                <w:rFonts w:ascii="黑体" w:hAnsi="黑体" w:eastAsia="黑体"/>
                <w:b/>
                <w:sz w:val="24"/>
              </w:rPr>
            </w:pPr>
            <w:r>
              <w:rPr>
                <w:rFonts w:hint="eastAsia" w:ascii="黑体" w:hAnsi="黑体" w:eastAsia="黑体"/>
                <w:b/>
                <w:sz w:val="24"/>
                <w:u w:val="single"/>
              </w:rPr>
              <w:t>b) 外窗不应小于1.8mm，内窗不应小于1.4mm。</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603" w:hRule="atLeast"/>
          <w:jc w:val="center"/>
        </w:trPr>
        <w:tc>
          <w:tcPr>
            <w:tcW w:w="4138" w:type="dxa"/>
          </w:tcPr>
          <w:p>
            <w:pPr>
              <w:spacing w:line="400" w:lineRule="exact"/>
              <w:ind w:firstLine="0"/>
              <w:rPr>
                <w:rFonts w:ascii="宋体" w:hAnsi="宋体"/>
                <w:sz w:val="24"/>
                <w:bdr w:val="single" w:color="auto" w:sz="4" w:space="0"/>
              </w:rPr>
            </w:pPr>
            <w:r>
              <w:rPr>
                <w:rFonts w:hint="eastAsia" w:ascii="宋体" w:hAnsi="宋体"/>
                <w:b/>
                <w:bCs/>
                <w:sz w:val="24"/>
              </w:rPr>
              <w:t xml:space="preserve">3.1.3  </w:t>
            </w:r>
            <w:r>
              <w:rPr>
                <w:rFonts w:hint="eastAsia" w:ascii="宋体" w:hAnsi="宋体"/>
                <w:sz w:val="24"/>
                <w:bdr w:val="single" w:color="auto" w:sz="4" w:space="0"/>
              </w:rPr>
              <w:t>铝合金型材表面处理除应符合现行国家标准《铝合金建筑型材 第2部分:阳极氧化型材》GB 5237.2《铝合金建筑型材 第3部分:电泳涂漆型材》GB 5237.3《铝合金建筑型材 第4部分:粉末喷涂型材》GB 5237.4《铝合金建筑型材 第5部分:氟碳漆喷涂型材》GB 5237.5的规定外，尚应符合下列规定：</w:t>
            </w:r>
          </w:p>
          <w:p>
            <w:pPr>
              <w:spacing w:line="400" w:lineRule="exact"/>
              <w:ind w:firstLine="0"/>
              <w:rPr>
                <w:rFonts w:ascii="宋体" w:hAnsi="宋体"/>
                <w:sz w:val="24"/>
                <w:bdr w:val="single" w:color="auto" w:sz="4" w:space="0"/>
              </w:rPr>
            </w:pPr>
            <w:r>
              <w:rPr>
                <w:rFonts w:hint="eastAsia" w:ascii="宋体" w:hAnsi="宋体"/>
                <w:b/>
                <w:sz w:val="24"/>
                <w:bdr w:val="single" w:color="auto" w:sz="4" w:space="0"/>
              </w:rPr>
              <w:t xml:space="preserve">1  </w:t>
            </w:r>
            <w:r>
              <w:rPr>
                <w:rFonts w:hint="eastAsia"/>
                <w:sz w:val="24"/>
                <w:bdr w:val="single" w:color="auto" w:sz="4" w:space="0"/>
              </w:rPr>
              <w:t>阳极氧化</w:t>
            </w:r>
            <w:r>
              <w:rPr>
                <w:rFonts w:hint="eastAsia" w:ascii="宋体" w:hAnsi="宋体"/>
                <w:sz w:val="24"/>
                <w:bdr w:val="single" w:color="auto" w:sz="4" w:space="0"/>
              </w:rPr>
              <w:t>型材：阳极氧</w:t>
            </w:r>
            <w:r>
              <w:rPr>
                <w:rFonts w:hint="eastAsia"/>
                <w:sz w:val="24"/>
                <w:bdr w:val="single" w:color="auto" w:sz="4" w:space="0"/>
              </w:rPr>
              <w:t>化膜膜厚应符合</w:t>
            </w:r>
            <w:r>
              <w:rPr>
                <w:rFonts w:hint="eastAsia" w:ascii="宋体" w:hAnsi="宋体"/>
                <w:sz w:val="24"/>
                <w:bdr w:val="single" w:color="auto" w:sz="4" w:space="0"/>
              </w:rPr>
              <w:t>AA15级要求，氧</w:t>
            </w:r>
            <w:r>
              <w:rPr>
                <w:rFonts w:hint="eastAsia"/>
                <w:sz w:val="24"/>
                <w:bdr w:val="single" w:color="auto" w:sz="4" w:space="0"/>
              </w:rPr>
              <w:t>化膜</w:t>
            </w:r>
            <w:r>
              <w:rPr>
                <w:rFonts w:hint="eastAsia" w:ascii="宋体" w:hAnsi="宋体"/>
                <w:sz w:val="24"/>
                <w:bdr w:val="single" w:color="auto" w:sz="4" w:space="0"/>
              </w:rPr>
              <w:t>平均膜厚不应小于15µm，局部膜厚不应小于12µm；</w:t>
            </w:r>
          </w:p>
          <w:p>
            <w:pPr>
              <w:spacing w:line="400" w:lineRule="exact"/>
              <w:ind w:firstLine="0"/>
              <w:rPr>
                <w:rFonts w:ascii="宋体" w:hAnsi="宋体"/>
                <w:sz w:val="24"/>
                <w:bdr w:val="single" w:color="auto" w:sz="4" w:space="0"/>
              </w:rPr>
            </w:pPr>
            <w:r>
              <w:rPr>
                <w:rFonts w:hint="eastAsia" w:ascii="宋体" w:hAnsi="宋体"/>
                <w:b/>
                <w:sz w:val="24"/>
                <w:bdr w:val="single" w:color="auto" w:sz="4" w:space="0"/>
              </w:rPr>
              <w:t>2</w:t>
            </w:r>
            <w:r>
              <w:rPr>
                <w:rFonts w:hint="eastAsia" w:ascii="宋体" w:hAnsi="宋体"/>
                <w:sz w:val="24"/>
                <w:bdr w:val="single" w:color="auto" w:sz="4" w:space="0"/>
              </w:rPr>
              <w:t xml:space="preserve">  电泳涂漆型材：阳极氧化复合膜，</w:t>
            </w:r>
            <w:r>
              <w:rPr>
                <w:rFonts w:hint="eastAsia" w:hAnsi="宋体"/>
                <w:sz w:val="24"/>
                <w:bdr w:val="single" w:color="auto" w:sz="4" w:space="0"/>
              </w:rPr>
              <w:t>表面漆膜采用透明漆应符合</w:t>
            </w:r>
            <w:r>
              <w:rPr>
                <w:rFonts w:hint="eastAsia" w:ascii="宋体" w:hAnsi="宋体"/>
                <w:sz w:val="24"/>
                <w:bdr w:val="single" w:color="auto" w:sz="4" w:space="0"/>
              </w:rPr>
              <w:t>B级要求，复合膜局部膜厚不应小于16µm；</w:t>
            </w:r>
            <w:r>
              <w:rPr>
                <w:rFonts w:hint="eastAsia" w:hAnsi="宋体"/>
                <w:sz w:val="24"/>
                <w:bdr w:val="single" w:color="auto" w:sz="4" w:space="0"/>
              </w:rPr>
              <w:t>表面漆膜采用有色漆应符合</w:t>
            </w:r>
            <w:r>
              <w:rPr>
                <w:rFonts w:hint="eastAsia" w:ascii="宋体" w:hAnsi="宋体"/>
                <w:sz w:val="24"/>
                <w:bdr w:val="single" w:color="auto" w:sz="4" w:space="0"/>
              </w:rPr>
              <w:t>S级要求，复合膜局部膜厚不应小于21µm；</w:t>
            </w:r>
          </w:p>
          <w:p>
            <w:pPr>
              <w:spacing w:line="400" w:lineRule="exact"/>
              <w:ind w:firstLine="0"/>
              <w:rPr>
                <w:rFonts w:ascii="宋体" w:hAnsi="宋体"/>
                <w:sz w:val="24"/>
                <w:bdr w:val="single" w:color="auto" w:sz="4" w:space="0"/>
              </w:rPr>
            </w:pPr>
            <w:r>
              <w:rPr>
                <w:rFonts w:hint="eastAsia" w:ascii="宋体" w:hAnsi="宋体"/>
                <w:b/>
                <w:sz w:val="24"/>
                <w:bdr w:val="single" w:color="auto" w:sz="4" w:space="0"/>
              </w:rPr>
              <w:t>3</w:t>
            </w:r>
            <w:r>
              <w:rPr>
                <w:rFonts w:hint="eastAsia" w:ascii="宋体" w:hAnsi="宋体"/>
                <w:sz w:val="24"/>
                <w:bdr w:val="single" w:color="auto" w:sz="4" w:space="0"/>
              </w:rPr>
              <w:t xml:space="preserve">  粉末喷涂型材：装饰面上涂层最小局部厚度应大于40µm；</w:t>
            </w:r>
          </w:p>
          <w:p>
            <w:pPr>
              <w:spacing w:line="400" w:lineRule="exact"/>
              <w:ind w:firstLine="0"/>
              <w:rPr>
                <w:rFonts w:eastAsiaTheme="minorEastAsia"/>
                <w:b/>
                <w:bCs/>
                <w:color w:val="000000"/>
                <w:spacing w:val="30"/>
                <w:kern w:val="36"/>
                <w:sz w:val="24"/>
                <w:szCs w:val="24"/>
              </w:rPr>
            </w:pPr>
            <w:r>
              <w:rPr>
                <w:rFonts w:hint="eastAsia" w:ascii="宋体" w:hAnsi="宋体"/>
                <w:b/>
                <w:sz w:val="24"/>
                <w:bdr w:val="single" w:color="auto" w:sz="4" w:space="0"/>
              </w:rPr>
              <w:t>4</w:t>
            </w:r>
            <w:r>
              <w:rPr>
                <w:rFonts w:hint="eastAsia" w:ascii="宋体" w:hAnsi="宋体"/>
                <w:sz w:val="24"/>
                <w:bdr w:val="single" w:color="auto" w:sz="4" w:space="0"/>
              </w:rPr>
              <w:t xml:space="preserve">  氟碳漆喷涂型材：二涂层氟碳漆膜，装饰面平均漆膜厚度不应小于30µm；三涂层氟碳漆膜，装饰面平均漆膜厚度不应小于40µm。</w:t>
            </w:r>
          </w:p>
        </w:tc>
        <w:tc>
          <w:tcPr>
            <w:tcW w:w="4138" w:type="dxa"/>
          </w:tcPr>
          <w:p>
            <w:pPr>
              <w:spacing w:line="400" w:lineRule="exact"/>
              <w:ind w:firstLine="0"/>
              <w:rPr>
                <w:rFonts w:ascii="宋体" w:hAnsi="宋体"/>
                <w:bCs/>
                <w:sz w:val="24"/>
                <w:u w:val="single"/>
              </w:rPr>
            </w:pPr>
            <w:r>
              <w:rPr>
                <w:rFonts w:ascii="宋体" w:hAnsi="宋体"/>
                <w:b/>
                <w:bCs/>
                <w:sz w:val="24"/>
              </w:rPr>
              <w:t>3.1.3</w:t>
            </w:r>
            <w:r>
              <w:rPr>
                <w:rFonts w:hint="eastAsia" w:ascii="宋体" w:hAnsi="宋体"/>
                <w:b/>
                <w:bCs/>
                <w:sz w:val="24"/>
              </w:rPr>
              <w:t xml:space="preserve">  </w:t>
            </w:r>
            <w:r>
              <w:rPr>
                <w:rFonts w:hint="eastAsia" w:ascii="宋体" w:hAnsi="宋体"/>
                <w:bCs/>
                <w:sz w:val="24"/>
                <w:u w:val="single"/>
              </w:rPr>
              <w:t>铝合金型材应根据门、窗的不同使用环境选择符合现行国家标准《铝合金建筑型材 第2部分:阳极氧化型材》GB/T 5237.2、《铝合金建筑型材 第3部分:电泳涂漆型材》GB/T 5237.3、《铝合金建筑型材 第4部分:粉末喷涂型材》GB/T 5237.4和《铝合金建筑型材 第5部分:氟碳漆喷涂型材》GB/T 5237.5规定的表面处理类型，型材表面处理层的</w:t>
            </w:r>
            <w:r>
              <w:rPr>
                <w:rFonts w:hint="eastAsia" w:eastAsiaTheme="minorEastAsia"/>
                <w:sz w:val="24"/>
                <w:szCs w:val="24"/>
                <w:u w:val="single"/>
              </w:rPr>
              <w:t>适用范围</w:t>
            </w:r>
            <w:r>
              <w:rPr>
                <w:rFonts w:hint="eastAsia" w:ascii="宋体" w:hAnsi="宋体"/>
                <w:bCs/>
                <w:sz w:val="24"/>
                <w:u w:val="single"/>
              </w:rPr>
              <w:t>和厚度要求尚应符合表3.1.1的规定。其中，隐框窗中与硅酮结构密封胶粘结部位的型材应采用阳极氧化，其膜厚级别不应低于AA15。</w:t>
            </w:r>
          </w:p>
          <w:p>
            <w:pPr>
              <w:spacing w:line="360" w:lineRule="atLeast"/>
              <w:ind w:firstLine="0"/>
              <w:rPr>
                <w:rFonts w:eastAsiaTheme="minorEastAsia"/>
                <w:b/>
                <w:bCs/>
                <w:color w:val="000000"/>
                <w:spacing w:val="30"/>
                <w:kern w:val="36"/>
                <w:sz w:val="24"/>
                <w:szCs w:val="24"/>
                <w:u w:val="single"/>
              </w:rPr>
            </w:pPr>
            <w:r>
              <w:rPr>
                <w:rFonts w:eastAsiaTheme="minorEastAsia"/>
                <w:b/>
                <w:bCs/>
                <w:color w:val="000000"/>
                <w:spacing w:val="30"/>
                <w:kern w:val="36"/>
                <w:sz w:val="24"/>
                <w:szCs w:val="24"/>
                <w:u w:val="single"/>
              </w:rPr>
              <w:drawing>
                <wp:inline distT="0" distB="0" distL="0" distR="0">
                  <wp:extent cx="2487930" cy="3285490"/>
                  <wp:effectExtent l="19050" t="0" r="762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8" cstate="print"/>
                          <a:srcRect/>
                          <a:stretch>
                            <a:fillRect/>
                          </a:stretch>
                        </pic:blipFill>
                        <pic:spPr>
                          <a:xfrm>
                            <a:off x="0" y="0"/>
                            <a:ext cx="2487930" cy="3285490"/>
                          </a:xfrm>
                          <a:prstGeom prst="rect">
                            <a:avLst/>
                          </a:prstGeom>
                          <a:noFill/>
                          <a:ln w="9525">
                            <a:noFill/>
                            <a:miter lim="800000"/>
                            <a:headEnd/>
                            <a:tailEnd/>
                          </a:ln>
                        </pic:spPr>
                      </pic:pic>
                    </a:graphicData>
                  </a:graphic>
                </wp:inline>
              </w:drawing>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2" w:hRule="atLeast"/>
          <w:jc w:val="center"/>
        </w:trPr>
        <w:tc>
          <w:tcPr>
            <w:tcW w:w="4138" w:type="dxa"/>
            <w:tcMar>
              <w:top w:w="0" w:type="dxa"/>
              <w:left w:w="108" w:type="dxa"/>
              <w:bottom w:w="0" w:type="dxa"/>
              <w:right w:w="108" w:type="dxa"/>
            </w:tcMar>
          </w:tcPr>
          <w:p>
            <w:pPr>
              <w:spacing w:line="400" w:lineRule="exact"/>
              <w:ind w:firstLine="0"/>
              <w:rPr>
                <w:rFonts w:ascii="宋体" w:hAnsi="宋体"/>
                <w:sz w:val="24"/>
                <w:bdr w:val="single" w:color="auto" w:sz="4" w:space="0"/>
              </w:rPr>
            </w:pPr>
            <w:r>
              <w:rPr>
                <w:rFonts w:hint="eastAsia" w:ascii="宋体" w:hAnsi="宋体"/>
                <w:b/>
                <w:bCs/>
                <w:sz w:val="24"/>
              </w:rPr>
              <w:t xml:space="preserve">3.1.4  </w:t>
            </w:r>
            <w:r>
              <w:rPr>
                <w:rFonts w:hint="eastAsia" w:ascii="宋体" w:hAnsi="宋体"/>
                <w:sz w:val="24"/>
              </w:rPr>
              <w:t>铝合金隔热型材除应符合现行行业标准</w:t>
            </w:r>
            <w:r>
              <w:rPr>
                <w:rFonts w:hint="eastAsia" w:ascii="宋体" w:hAnsi="宋体"/>
                <w:sz w:val="24"/>
                <w:bdr w:val="single" w:color="auto" w:sz="4" w:space="0"/>
              </w:rPr>
              <w:t>《建筑用隔热铝合金型材 穿条式》JG 175、</w:t>
            </w:r>
            <w:r>
              <w:rPr>
                <w:rFonts w:hint="eastAsia" w:eastAsiaTheme="minorEastAsia"/>
                <w:sz w:val="24"/>
                <w:szCs w:val="24"/>
                <w:bdr w:val="single" w:color="auto" w:sz="4" w:space="0"/>
              </w:rPr>
              <w:t>《建筑用硬质塑料隔热条》</w:t>
            </w:r>
            <w:r>
              <w:rPr>
                <w:rFonts w:hint="eastAsia" w:ascii="宋体" w:hAnsi="宋体"/>
                <w:sz w:val="24"/>
                <w:bdr w:val="single" w:color="auto" w:sz="4" w:space="0"/>
              </w:rPr>
              <w:t>JG/T 174的规定外，尚应符合下列规定：</w:t>
            </w:r>
          </w:p>
          <w:p>
            <w:pPr>
              <w:spacing w:line="400" w:lineRule="exact"/>
              <w:ind w:firstLine="0"/>
              <w:rPr>
                <w:rFonts w:ascii="宋体" w:hAnsi="宋体"/>
                <w:sz w:val="24"/>
                <w:bdr w:val="single" w:color="auto" w:sz="4" w:space="0"/>
              </w:rPr>
            </w:pPr>
            <w:r>
              <w:rPr>
                <w:rFonts w:hint="eastAsia" w:ascii="宋体" w:hAnsi="宋体"/>
                <w:b/>
                <w:sz w:val="24"/>
                <w:bdr w:val="single" w:color="auto" w:sz="4" w:space="0"/>
              </w:rPr>
              <w:t xml:space="preserve">1  </w:t>
            </w:r>
            <w:r>
              <w:rPr>
                <w:rFonts w:hint="eastAsia" w:ascii="宋体" w:hAnsi="宋体"/>
                <w:sz w:val="24"/>
                <w:bdr w:val="single" w:color="auto" w:sz="4" w:space="0"/>
              </w:rPr>
              <w:t>穿条工艺的复合铝型材其隔热材料应使用聚酰胺66加25%玻璃纤维，不得使用PVC材料；</w:t>
            </w:r>
          </w:p>
          <w:p>
            <w:pPr>
              <w:spacing w:line="400" w:lineRule="exact"/>
              <w:ind w:firstLine="0"/>
              <w:rPr>
                <w:rFonts w:eastAsiaTheme="minorEastAsia"/>
                <w:b/>
                <w:sz w:val="24"/>
                <w:szCs w:val="24"/>
              </w:rPr>
            </w:pPr>
            <w:r>
              <w:rPr>
                <w:rFonts w:hint="eastAsia" w:ascii="宋体" w:hAnsi="宋体"/>
                <w:b/>
                <w:sz w:val="24"/>
                <w:bdr w:val="single" w:color="auto" w:sz="4" w:space="0"/>
              </w:rPr>
              <w:t>2</w:t>
            </w:r>
            <w:r>
              <w:rPr>
                <w:rFonts w:hint="eastAsia" w:ascii="宋体" w:hAnsi="宋体"/>
                <w:sz w:val="24"/>
                <w:bdr w:val="single" w:color="auto" w:sz="4" w:space="0"/>
              </w:rPr>
              <w:t xml:space="preserve">  浇注工艺的复合</w:t>
            </w:r>
            <w:r>
              <w:rPr>
                <w:rFonts w:hint="eastAsia" w:eastAsiaTheme="minorEastAsia"/>
                <w:sz w:val="24"/>
                <w:szCs w:val="24"/>
                <w:bdr w:val="single" w:color="auto" w:sz="4" w:space="0"/>
              </w:rPr>
              <w:t>铝型材</w:t>
            </w:r>
            <w:r>
              <w:rPr>
                <w:rFonts w:hint="eastAsia" w:ascii="宋体" w:hAnsi="宋体"/>
                <w:sz w:val="24"/>
                <w:bdr w:val="single" w:color="auto" w:sz="4" w:space="0"/>
              </w:rPr>
              <w:t>其隔热材料应使用高密度聚氨基甲酸乙酯材料。</w:t>
            </w:r>
          </w:p>
        </w:tc>
        <w:tc>
          <w:tcPr>
            <w:tcW w:w="4138" w:type="dxa"/>
          </w:tcPr>
          <w:p>
            <w:pPr>
              <w:spacing w:line="400" w:lineRule="exact"/>
              <w:ind w:firstLine="0"/>
              <w:rPr>
                <w:rFonts w:eastAsiaTheme="minorEastAsia"/>
                <w:b/>
                <w:bCs/>
                <w:color w:val="000000"/>
                <w:spacing w:val="30"/>
                <w:kern w:val="36"/>
                <w:sz w:val="24"/>
                <w:szCs w:val="24"/>
              </w:rPr>
            </w:pPr>
            <w:r>
              <w:rPr>
                <w:rFonts w:ascii="宋体" w:hAnsi="宋体"/>
                <w:b/>
                <w:sz w:val="24"/>
              </w:rPr>
              <w:t>3.1.4</w:t>
            </w:r>
            <w:r>
              <w:rPr>
                <w:rFonts w:ascii="宋体" w:hAnsi="宋体"/>
                <w:sz w:val="24"/>
              </w:rPr>
              <w:t xml:space="preserve"> </w:t>
            </w:r>
            <w:r>
              <w:rPr>
                <w:rFonts w:hint="eastAsia" w:ascii="宋体" w:hAnsi="宋体"/>
                <w:sz w:val="24"/>
              </w:rPr>
              <w:t xml:space="preserve"> 铝合金隔热型材应符合现行行业标准</w:t>
            </w:r>
            <w:r>
              <w:rPr>
                <w:rFonts w:hint="eastAsia" w:ascii="宋体" w:hAnsi="宋体"/>
                <w:sz w:val="24"/>
                <w:u w:val="single"/>
              </w:rPr>
              <w:t>《建筑用隔热铝合金型材》JG 175、《铝合金建筑型材用隔热材料 第1部分：聚酰胺型材》GB/T23615.1和</w:t>
            </w:r>
            <w:r>
              <w:rPr>
                <w:rFonts w:hint="eastAsia" w:eastAsiaTheme="minorEastAsia"/>
                <w:sz w:val="24"/>
                <w:szCs w:val="24"/>
                <w:u w:val="single"/>
              </w:rPr>
              <w:t>《铝合金建筑型材用隔热材料 第2部分：聚氨酯隔热胶》</w:t>
            </w:r>
            <w:r>
              <w:rPr>
                <w:rFonts w:hint="eastAsia" w:ascii="宋体" w:hAnsi="宋体"/>
                <w:sz w:val="24"/>
                <w:u w:val="single"/>
              </w:rPr>
              <w:t>GB/T23615.2的规定。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33" w:hRule="atLeast"/>
          <w:jc w:val="center"/>
        </w:trPr>
        <w:tc>
          <w:tcPr>
            <w:tcW w:w="4138" w:type="dxa"/>
            <w:vAlign w:val="center"/>
          </w:tcPr>
          <w:p>
            <w:pPr>
              <w:widowControl/>
              <w:shd w:val="clear" w:color="auto" w:fill="FFFFFF"/>
              <w:spacing w:before="300" w:after="150"/>
              <w:ind w:firstLine="0"/>
              <w:jc w:val="center"/>
              <w:outlineLvl w:val="0"/>
              <w:rPr>
                <w:rFonts w:eastAsiaTheme="minorEastAsia"/>
                <w:b/>
                <w:bCs/>
                <w:color w:val="000000"/>
                <w:spacing w:val="30"/>
                <w:kern w:val="36"/>
                <w:sz w:val="24"/>
                <w:szCs w:val="24"/>
              </w:rPr>
            </w:pPr>
            <w:r>
              <w:rPr>
                <w:rFonts w:hint="eastAsia" w:eastAsiaTheme="minorEastAsia"/>
                <w:b/>
                <w:bCs/>
                <w:color w:val="000000"/>
                <w:spacing w:val="30"/>
                <w:kern w:val="36"/>
                <w:sz w:val="24"/>
                <w:szCs w:val="24"/>
              </w:rPr>
              <w:t>3.2  玻璃</w:t>
            </w:r>
          </w:p>
        </w:tc>
        <w:tc>
          <w:tcPr>
            <w:tcW w:w="4138" w:type="dxa"/>
            <w:vAlign w:val="center"/>
          </w:tcPr>
          <w:p>
            <w:pPr>
              <w:widowControl/>
              <w:shd w:val="clear" w:color="auto" w:fill="FFFFFF"/>
              <w:spacing w:before="300" w:after="150"/>
              <w:ind w:firstLine="0"/>
              <w:jc w:val="center"/>
              <w:outlineLvl w:val="0"/>
              <w:rPr>
                <w:rFonts w:eastAsiaTheme="minorEastAsia"/>
                <w:b/>
                <w:bCs/>
                <w:color w:val="000000"/>
                <w:spacing w:val="30"/>
                <w:kern w:val="36"/>
                <w:sz w:val="24"/>
                <w:szCs w:val="24"/>
              </w:rPr>
            </w:pPr>
            <w:r>
              <w:rPr>
                <w:rFonts w:hint="eastAsia" w:eastAsiaTheme="minorEastAsia"/>
                <w:b/>
                <w:bCs/>
                <w:color w:val="000000"/>
                <w:spacing w:val="30"/>
                <w:kern w:val="36"/>
                <w:sz w:val="24"/>
                <w:szCs w:val="24"/>
              </w:rPr>
              <w:t>3.2  玻  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33" w:hRule="atLeast"/>
          <w:jc w:val="center"/>
        </w:trPr>
        <w:tc>
          <w:tcPr>
            <w:tcW w:w="4138" w:type="dxa"/>
            <w:vAlign w:val="center"/>
          </w:tcPr>
          <w:p>
            <w:pPr>
              <w:spacing w:line="400" w:lineRule="exact"/>
              <w:ind w:firstLine="0"/>
              <w:rPr>
                <w:rFonts w:ascii="宋体" w:hAnsi="宋体"/>
                <w:sz w:val="24"/>
              </w:rPr>
            </w:pPr>
            <w:r>
              <w:rPr>
                <w:rFonts w:ascii="宋体" w:hAnsi="宋体"/>
                <w:b/>
                <w:sz w:val="24"/>
              </w:rPr>
              <w:t>3.</w:t>
            </w:r>
            <w:r>
              <w:rPr>
                <w:rFonts w:hint="eastAsia" w:ascii="宋体" w:hAnsi="宋体"/>
                <w:b/>
                <w:sz w:val="24"/>
              </w:rPr>
              <w:t>2</w:t>
            </w:r>
            <w:r>
              <w:rPr>
                <w:rFonts w:ascii="宋体" w:hAnsi="宋体"/>
                <w:b/>
                <w:sz w:val="24"/>
              </w:rPr>
              <w:t>.</w:t>
            </w:r>
            <w:r>
              <w:rPr>
                <w:rFonts w:hint="eastAsia" w:ascii="宋体" w:hAnsi="宋体"/>
                <w:b/>
                <w:sz w:val="24"/>
              </w:rPr>
              <w:t>2</w:t>
            </w:r>
            <w:r>
              <w:rPr>
                <w:rFonts w:hint="eastAsia" w:ascii="宋体" w:hAnsi="宋体"/>
                <w:sz w:val="24"/>
              </w:rPr>
              <w:t xml:space="preserve">  中空玻璃除应符合现行国家标准《中空玻璃》GB</w:t>
            </w:r>
            <w:r>
              <w:rPr>
                <w:rFonts w:ascii="宋体" w:hAnsi="宋体"/>
                <w:sz w:val="24"/>
              </w:rPr>
              <w:t>/T</w:t>
            </w:r>
            <w:r>
              <w:rPr>
                <w:rFonts w:hint="eastAsia" w:ascii="宋体" w:hAnsi="宋体"/>
                <w:sz w:val="24"/>
              </w:rPr>
              <w:t xml:space="preserve"> 11944的有关规定外，尚应符合下列规定：</w:t>
            </w:r>
          </w:p>
          <w:p>
            <w:pPr>
              <w:spacing w:line="400" w:lineRule="exact"/>
              <w:ind w:firstLine="0"/>
              <w:rPr>
                <w:rFonts w:ascii="宋体" w:hAnsi="宋体"/>
                <w:sz w:val="24"/>
              </w:rPr>
            </w:pPr>
            <w:r>
              <w:rPr>
                <w:rFonts w:hint="eastAsia" w:ascii="宋体" w:hAnsi="宋体"/>
                <w:b/>
                <w:sz w:val="24"/>
              </w:rPr>
              <w:t>1</w:t>
            </w:r>
            <w:r>
              <w:rPr>
                <w:rFonts w:hint="eastAsia" w:ascii="宋体" w:hAnsi="宋体"/>
                <w:sz w:val="24"/>
              </w:rPr>
              <w:t xml:space="preserve">  中空玻璃的单片玻璃厚度相差不宜大于3</w:t>
            </w:r>
            <w:r>
              <w:rPr>
                <w:rFonts w:ascii="宋体" w:hAnsi="宋体"/>
                <w:sz w:val="24"/>
              </w:rPr>
              <w:t>mm</w:t>
            </w:r>
            <w:r>
              <w:rPr>
                <w:rFonts w:hint="eastAsia" w:ascii="宋体" w:hAnsi="宋体"/>
                <w:sz w:val="24"/>
              </w:rPr>
              <w:t>；</w:t>
            </w:r>
          </w:p>
          <w:p>
            <w:pPr>
              <w:spacing w:line="400" w:lineRule="exact"/>
              <w:ind w:firstLine="0"/>
              <w:rPr>
                <w:rFonts w:ascii="宋体" w:hAnsi="宋体"/>
                <w:sz w:val="24"/>
              </w:rPr>
            </w:pPr>
            <w:r>
              <w:rPr>
                <w:rFonts w:hint="eastAsia" w:ascii="宋体" w:hAnsi="宋体"/>
                <w:b/>
                <w:sz w:val="24"/>
                <w:bdr w:val="single" w:color="auto" w:sz="4" w:space="0"/>
              </w:rPr>
              <w:t>2</w:t>
            </w:r>
            <w:r>
              <w:rPr>
                <w:rFonts w:hint="eastAsia" w:ascii="宋体" w:hAnsi="宋体"/>
                <w:sz w:val="24"/>
                <w:bdr w:val="single" w:color="auto" w:sz="4" w:space="0"/>
              </w:rPr>
              <w:t xml:space="preserve">  中空玻璃应使用加入干燥剂的金属间隔框，亦可使用塑性密封胶制成的含有干燥剂和波浪型铝带胶条；</w:t>
            </w:r>
          </w:p>
          <w:p>
            <w:pPr>
              <w:spacing w:line="400" w:lineRule="exact"/>
              <w:ind w:firstLine="0"/>
              <w:rPr>
                <w:rFonts w:ascii="宋体" w:hAnsi="宋体"/>
                <w:sz w:val="24"/>
              </w:rPr>
            </w:pPr>
            <w:r>
              <w:rPr>
                <w:rFonts w:hint="eastAsia" w:ascii="宋体" w:hAnsi="宋体"/>
                <w:b/>
                <w:sz w:val="24"/>
                <w:bdr w:val="single" w:color="auto" w:sz="4" w:space="0"/>
              </w:rPr>
              <w:t>3</w:t>
            </w:r>
            <w:r>
              <w:rPr>
                <w:rFonts w:hint="eastAsia" w:ascii="宋体" w:hAnsi="宋体"/>
                <w:sz w:val="24"/>
              </w:rPr>
              <w:t xml:space="preserve">  中空玻璃产地与使用地海拔高度相差超过800</w:t>
            </w:r>
            <w:r>
              <w:rPr>
                <w:rFonts w:ascii="宋体" w:hAnsi="宋体"/>
                <w:sz w:val="24"/>
              </w:rPr>
              <w:t>m</w:t>
            </w:r>
            <w:r>
              <w:rPr>
                <w:rFonts w:hint="eastAsia" w:ascii="宋体" w:hAnsi="宋体"/>
                <w:sz w:val="24"/>
              </w:rPr>
              <w:t>时，宜加装金属毛细管，毛细管应在安装地调整压差后密封。</w:t>
            </w:r>
          </w:p>
        </w:tc>
        <w:tc>
          <w:tcPr>
            <w:tcW w:w="4138" w:type="dxa"/>
            <w:vAlign w:val="center"/>
          </w:tcPr>
          <w:p>
            <w:pPr>
              <w:spacing w:line="400" w:lineRule="exact"/>
              <w:ind w:firstLine="0"/>
              <w:rPr>
                <w:rFonts w:ascii="宋体" w:hAnsi="宋体"/>
                <w:sz w:val="24"/>
              </w:rPr>
            </w:pPr>
            <w:r>
              <w:rPr>
                <w:rFonts w:eastAsiaTheme="minorEastAsia"/>
                <w:b/>
                <w:bCs/>
                <w:color w:val="000000"/>
                <w:spacing w:val="30"/>
                <w:kern w:val="36"/>
                <w:sz w:val="24"/>
                <w:szCs w:val="24"/>
              </w:rPr>
              <w:t>3.</w:t>
            </w:r>
            <w:r>
              <w:rPr>
                <w:rFonts w:hint="eastAsia" w:eastAsiaTheme="minorEastAsia"/>
                <w:b/>
                <w:bCs/>
                <w:color w:val="000000"/>
                <w:spacing w:val="30"/>
                <w:kern w:val="36"/>
                <w:sz w:val="24"/>
                <w:szCs w:val="24"/>
              </w:rPr>
              <w:t>2</w:t>
            </w:r>
            <w:r>
              <w:rPr>
                <w:rFonts w:eastAsiaTheme="minorEastAsia"/>
                <w:b/>
                <w:bCs/>
                <w:color w:val="000000"/>
                <w:spacing w:val="30"/>
                <w:kern w:val="36"/>
                <w:sz w:val="24"/>
                <w:szCs w:val="24"/>
              </w:rPr>
              <w:t>.</w:t>
            </w:r>
            <w:r>
              <w:rPr>
                <w:rFonts w:hint="eastAsia" w:eastAsiaTheme="minorEastAsia"/>
                <w:b/>
                <w:bCs/>
                <w:color w:val="000000"/>
                <w:spacing w:val="30"/>
                <w:kern w:val="36"/>
                <w:sz w:val="24"/>
                <w:szCs w:val="24"/>
              </w:rPr>
              <w:t xml:space="preserve">2 </w:t>
            </w:r>
            <w:r>
              <w:rPr>
                <w:rFonts w:hint="eastAsia" w:eastAsiaTheme="minorEastAsia"/>
                <w:bCs/>
                <w:color w:val="000000"/>
                <w:spacing w:val="30"/>
                <w:kern w:val="36"/>
                <w:sz w:val="24"/>
                <w:szCs w:val="24"/>
              </w:rPr>
              <w:t xml:space="preserve"> </w:t>
            </w:r>
            <w:r>
              <w:rPr>
                <w:rFonts w:hint="eastAsia" w:ascii="宋体" w:hAnsi="宋体"/>
                <w:sz w:val="24"/>
              </w:rPr>
              <w:t>中空玻璃除应符合现行国家标准《中空玻璃》GB</w:t>
            </w:r>
            <w:r>
              <w:rPr>
                <w:rFonts w:ascii="宋体" w:hAnsi="宋体"/>
                <w:sz w:val="24"/>
              </w:rPr>
              <w:t>/T</w:t>
            </w:r>
            <w:r>
              <w:rPr>
                <w:rFonts w:hint="eastAsia" w:ascii="宋体" w:hAnsi="宋体"/>
                <w:sz w:val="24"/>
              </w:rPr>
              <w:t xml:space="preserve"> 11944的有关规定外，尚应符合下列规定：</w:t>
            </w:r>
          </w:p>
          <w:p>
            <w:pPr>
              <w:spacing w:line="400" w:lineRule="exact"/>
              <w:ind w:firstLine="0"/>
              <w:rPr>
                <w:rFonts w:eastAsiaTheme="minorEastAsia"/>
                <w:bCs/>
                <w:color w:val="000000"/>
                <w:spacing w:val="30"/>
                <w:kern w:val="36"/>
                <w:sz w:val="24"/>
                <w:szCs w:val="24"/>
              </w:rPr>
            </w:pPr>
            <w:r>
              <w:rPr>
                <w:rFonts w:hint="eastAsia" w:eastAsiaTheme="minorEastAsia"/>
                <w:bCs/>
                <w:color w:val="000000"/>
                <w:spacing w:val="30"/>
                <w:kern w:val="36"/>
                <w:sz w:val="24"/>
                <w:szCs w:val="24"/>
              </w:rPr>
              <w:t xml:space="preserve">1  </w:t>
            </w:r>
            <w:r>
              <w:rPr>
                <w:rFonts w:hint="eastAsia" w:ascii="宋体" w:hAnsi="宋体"/>
                <w:sz w:val="24"/>
              </w:rPr>
              <w:t>中空玻璃的单片玻璃厚度相差不宜大于3</w:t>
            </w:r>
            <w:r>
              <w:rPr>
                <w:rFonts w:ascii="宋体" w:hAnsi="宋体"/>
                <w:sz w:val="24"/>
              </w:rPr>
              <w:t>mm</w:t>
            </w:r>
            <w:r>
              <w:rPr>
                <w:rFonts w:hint="eastAsia" w:eastAsiaTheme="minorEastAsia"/>
                <w:bCs/>
                <w:color w:val="000000"/>
                <w:spacing w:val="30"/>
                <w:kern w:val="36"/>
                <w:sz w:val="24"/>
                <w:szCs w:val="24"/>
              </w:rPr>
              <w:t>；</w:t>
            </w:r>
          </w:p>
          <w:p>
            <w:pPr>
              <w:spacing w:line="400" w:lineRule="exact"/>
              <w:ind w:firstLine="0"/>
              <w:rPr>
                <w:rFonts w:eastAsiaTheme="minorEastAsia"/>
                <w:bCs/>
                <w:color w:val="000000"/>
                <w:spacing w:val="30"/>
                <w:kern w:val="36"/>
                <w:sz w:val="24"/>
                <w:szCs w:val="24"/>
              </w:rPr>
            </w:pPr>
            <w:r>
              <w:rPr>
                <w:rFonts w:hint="eastAsia" w:eastAsiaTheme="minorEastAsia"/>
                <w:bCs/>
                <w:color w:val="000000"/>
                <w:spacing w:val="30"/>
                <w:kern w:val="36"/>
                <w:sz w:val="24"/>
                <w:szCs w:val="24"/>
                <w:u w:val="single"/>
              </w:rPr>
              <w:t>2</w:t>
            </w:r>
            <w:r>
              <w:rPr>
                <w:rFonts w:hint="eastAsia" w:eastAsiaTheme="minorEastAsia"/>
                <w:bCs/>
                <w:color w:val="000000"/>
                <w:spacing w:val="30"/>
                <w:kern w:val="36"/>
                <w:sz w:val="24"/>
                <w:szCs w:val="24"/>
              </w:rPr>
              <w:t xml:space="preserve">  </w:t>
            </w:r>
            <w:r>
              <w:rPr>
                <w:rFonts w:hint="eastAsia" w:ascii="宋体" w:hAnsi="宋体"/>
                <w:sz w:val="24"/>
              </w:rPr>
              <w:t>中空玻璃产地与使用地海拔高度相差超过800</w:t>
            </w:r>
            <w:r>
              <w:rPr>
                <w:rFonts w:ascii="宋体" w:hAnsi="宋体"/>
                <w:sz w:val="24"/>
              </w:rPr>
              <w:t>m</w:t>
            </w:r>
            <w:r>
              <w:rPr>
                <w:rFonts w:hint="eastAsia" w:ascii="宋体" w:hAnsi="宋体"/>
                <w:sz w:val="24"/>
              </w:rPr>
              <w:t>时，宜加装金属毛细管，毛细管应在安装地调整压差后密封。</w:t>
            </w:r>
          </w:p>
          <w:p>
            <w:pPr>
              <w:spacing w:line="400" w:lineRule="exact"/>
              <w:ind w:firstLine="0"/>
              <w:rPr>
                <w:rFonts w:eastAsiaTheme="minorEastAsia"/>
                <w:b/>
                <w:bCs/>
                <w:color w:val="000000"/>
                <w:spacing w:val="30"/>
                <w:kern w:val="36"/>
                <w:sz w:val="24"/>
                <w:szCs w:val="24"/>
              </w:rPr>
            </w:pPr>
            <w:r>
              <w:rPr>
                <w:rFonts w:eastAsiaTheme="minorEastAsia"/>
                <w:bCs/>
                <w:color w:val="000000"/>
                <w:spacing w:val="30"/>
                <w:kern w:val="36"/>
                <w:sz w:val="24"/>
                <w:szCs w:val="24"/>
                <w:u w:val="single"/>
              </w:rPr>
              <w:t>3</w:t>
            </w:r>
            <w:r>
              <w:rPr>
                <w:rFonts w:hint="eastAsia" w:eastAsiaTheme="minorEastAsia"/>
                <w:bCs/>
                <w:color w:val="000000"/>
                <w:spacing w:val="30"/>
                <w:kern w:val="36"/>
                <w:sz w:val="24"/>
                <w:szCs w:val="24"/>
              </w:rPr>
              <w:t xml:space="preserve">  </w:t>
            </w:r>
            <w:r>
              <w:rPr>
                <w:rFonts w:hint="eastAsia" w:ascii="宋体" w:hAnsi="宋体"/>
                <w:sz w:val="24"/>
                <w:u w:val="single"/>
              </w:rPr>
              <w:t>外门窗用中空玻璃气体层厚度不应小于9mm，单腔中空玻璃厚度允许偏差值宜采用±1.5mm。</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33" w:hRule="atLeast"/>
          <w:jc w:val="center"/>
        </w:trPr>
        <w:tc>
          <w:tcPr>
            <w:tcW w:w="4138" w:type="dxa"/>
            <w:vAlign w:val="center"/>
          </w:tcPr>
          <w:p>
            <w:pPr>
              <w:spacing w:line="400" w:lineRule="exact"/>
              <w:ind w:firstLine="0"/>
              <w:rPr>
                <w:rFonts w:ascii="宋体" w:hAnsi="宋体"/>
                <w:sz w:val="24"/>
                <w:bdr w:val="single" w:color="auto" w:sz="4" w:space="0"/>
              </w:rPr>
            </w:pPr>
            <w:r>
              <w:rPr>
                <w:rFonts w:hint="eastAsia" w:ascii="宋体" w:hAnsi="宋体"/>
                <w:b/>
                <w:bCs/>
                <w:sz w:val="24"/>
                <w:bdr w:val="single" w:color="auto" w:sz="4" w:space="0"/>
              </w:rPr>
              <w:t>3.2.3</w:t>
            </w:r>
            <w:r>
              <w:rPr>
                <w:rFonts w:hint="eastAsia" w:ascii="宋体" w:hAnsi="宋体"/>
                <w:sz w:val="24"/>
                <w:bdr w:val="single" w:color="auto" w:sz="4" w:space="0"/>
              </w:rPr>
              <w:t xml:space="preserve">  采用低辐射镀膜玻璃的铝合金门窗，所用玻璃应符合下列规定：</w:t>
            </w:r>
          </w:p>
          <w:p>
            <w:pPr>
              <w:spacing w:line="400" w:lineRule="exact"/>
              <w:ind w:firstLine="0"/>
              <w:rPr>
                <w:rFonts w:ascii="宋体" w:hAnsi="宋体"/>
                <w:sz w:val="24"/>
                <w:bdr w:val="single" w:color="auto" w:sz="4" w:space="0"/>
              </w:rPr>
            </w:pPr>
            <w:r>
              <w:rPr>
                <w:rFonts w:hint="eastAsia" w:ascii="宋体" w:hAnsi="宋体"/>
                <w:b/>
                <w:bCs/>
                <w:sz w:val="24"/>
                <w:bdr w:val="single" w:color="auto" w:sz="4" w:space="0"/>
              </w:rPr>
              <w:t>1</w:t>
            </w:r>
            <w:r>
              <w:rPr>
                <w:rFonts w:hint="eastAsia" w:ascii="宋体" w:hAnsi="宋体"/>
                <w:sz w:val="28"/>
                <w:bdr w:val="single" w:color="auto" w:sz="4" w:space="0"/>
              </w:rPr>
              <w:t xml:space="preserve">  </w:t>
            </w:r>
            <w:r>
              <w:rPr>
                <w:rFonts w:hint="eastAsia" w:ascii="宋体" w:hAnsi="宋体"/>
                <w:sz w:val="24"/>
                <w:bdr w:val="single" w:color="auto" w:sz="4" w:space="0"/>
              </w:rPr>
              <w:t>真空磁控溅射法（离线法）生产的L</w:t>
            </w:r>
            <w:r>
              <w:rPr>
                <w:rFonts w:ascii="宋体" w:hAnsi="宋体"/>
                <w:sz w:val="24"/>
                <w:bdr w:val="single" w:color="auto" w:sz="4" w:space="0"/>
              </w:rPr>
              <w:t>ow-E</w:t>
            </w:r>
            <w:r>
              <w:rPr>
                <w:rFonts w:hint="eastAsia" w:ascii="宋体" w:hAnsi="宋体"/>
                <w:sz w:val="24"/>
                <w:bdr w:val="single" w:color="auto" w:sz="4" w:space="0"/>
              </w:rPr>
              <w:t>玻璃，应合成中空玻璃使用；中空玻璃合片时，应去除玻璃边部与密封胶粘接部位的镀膜，L</w:t>
            </w:r>
            <w:r>
              <w:rPr>
                <w:rFonts w:ascii="宋体" w:hAnsi="宋体"/>
                <w:sz w:val="24"/>
                <w:bdr w:val="single" w:color="auto" w:sz="4" w:space="0"/>
              </w:rPr>
              <w:t>ow-E</w:t>
            </w:r>
            <w:r>
              <w:rPr>
                <w:rFonts w:hint="eastAsia" w:ascii="宋体" w:hAnsi="宋体"/>
                <w:sz w:val="24"/>
                <w:bdr w:val="single" w:color="auto" w:sz="4" w:space="0"/>
              </w:rPr>
              <w:t>膜层应位于中空气体层内；</w:t>
            </w:r>
          </w:p>
          <w:p>
            <w:pPr>
              <w:spacing w:line="400" w:lineRule="exact"/>
              <w:ind w:firstLine="0"/>
              <w:rPr>
                <w:rFonts w:eastAsiaTheme="minorEastAsia"/>
                <w:b/>
                <w:bCs/>
                <w:color w:val="000000"/>
                <w:spacing w:val="30"/>
                <w:kern w:val="36"/>
                <w:sz w:val="24"/>
                <w:szCs w:val="24"/>
              </w:rPr>
            </w:pPr>
            <w:r>
              <w:rPr>
                <w:rFonts w:hint="eastAsia" w:ascii="宋体" w:hAnsi="宋体"/>
                <w:b/>
                <w:bCs/>
                <w:sz w:val="24"/>
                <w:bdr w:val="single" w:color="auto" w:sz="4" w:space="0"/>
              </w:rPr>
              <w:t>2</w:t>
            </w:r>
            <w:r>
              <w:rPr>
                <w:rFonts w:hint="eastAsia" w:ascii="宋体" w:hAnsi="宋体"/>
                <w:sz w:val="24"/>
                <w:bdr w:val="single" w:color="auto" w:sz="4" w:space="0"/>
              </w:rPr>
              <w:t xml:space="preserve">  热喷涂法（在线法）生产的L</w:t>
            </w:r>
            <w:r>
              <w:rPr>
                <w:rFonts w:ascii="宋体" w:hAnsi="宋体"/>
                <w:sz w:val="24"/>
                <w:bdr w:val="single" w:color="auto" w:sz="4" w:space="0"/>
              </w:rPr>
              <w:t>ow-E</w:t>
            </w:r>
            <w:r>
              <w:rPr>
                <w:rFonts w:hint="eastAsia" w:ascii="宋体" w:hAnsi="宋体"/>
                <w:sz w:val="24"/>
                <w:bdr w:val="single" w:color="auto" w:sz="4" w:space="0"/>
              </w:rPr>
              <w:t>玻璃可单片使用，L</w:t>
            </w:r>
            <w:r>
              <w:rPr>
                <w:rFonts w:ascii="宋体" w:hAnsi="宋体"/>
                <w:sz w:val="24"/>
                <w:bdr w:val="single" w:color="auto" w:sz="4" w:space="0"/>
              </w:rPr>
              <w:t>ow-E</w:t>
            </w:r>
            <w:r>
              <w:rPr>
                <w:rFonts w:hint="eastAsia" w:ascii="宋体" w:hAnsi="宋体"/>
                <w:sz w:val="24"/>
                <w:bdr w:val="single" w:color="auto" w:sz="4" w:space="0"/>
              </w:rPr>
              <w:t>膜层宜面向室内。</w:t>
            </w:r>
          </w:p>
        </w:tc>
        <w:tc>
          <w:tcPr>
            <w:tcW w:w="4138" w:type="dxa"/>
            <w:vAlign w:val="center"/>
          </w:tcPr>
          <w:p>
            <w:pPr>
              <w:spacing w:line="400" w:lineRule="exact"/>
              <w:ind w:firstLine="0"/>
              <w:rPr>
                <w:rFonts w:eastAsiaTheme="minorEastAsia"/>
                <w:b/>
                <w:bCs/>
                <w:color w:val="000000"/>
                <w:spacing w:val="30"/>
                <w:kern w:val="36"/>
                <w:sz w:val="24"/>
                <w:szCs w:val="24"/>
              </w:rPr>
            </w:pPr>
            <w:r>
              <w:rPr>
                <w:rFonts w:hint="eastAsia" w:ascii="宋体" w:hAnsi="宋体"/>
                <w:b/>
                <w:bCs/>
                <w:sz w:val="24"/>
              </w:rPr>
              <w:t>3.2.3</w:t>
            </w:r>
            <w:r>
              <w:rPr>
                <w:rFonts w:hint="eastAsia" w:ascii="宋体" w:hAnsi="宋体"/>
                <w:sz w:val="24"/>
              </w:rPr>
              <w:t xml:space="preserve">  此条删除。</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33" w:hRule="atLeast"/>
          <w:jc w:val="center"/>
        </w:trPr>
        <w:tc>
          <w:tcPr>
            <w:tcW w:w="4138" w:type="dxa"/>
            <w:vAlign w:val="center"/>
          </w:tcPr>
          <w:p>
            <w:pPr>
              <w:spacing w:line="400" w:lineRule="exact"/>
              <w:ind w:firstLine="0"/>
              <w:jc w:val="center"/>
              <w:rPr>
                <w:rFonts w:ascii="宋体" w:hAnsi="宋体"/>
                <w:b/>
                <w:bCs/>
                <w:sz w:val="24"/>
                <w:bdr w:val="single" w:color="auto" w:sz="4" w:space="0"/>
              </w:rPr>
            </w:pPr>
            <w:r>
              <w:rPr>
                <w:rFonts w:hint="eastAsia" w:eastAsiaTheme="minorEastAsia"/>
                <w:b/>
                <w:bCs/>
                <w:color w:val="000000"/>
                <w:spacing w:val="30"/>
                <w:kern w:val="36"/>
                <w:sz w:val="24"/>
                <w:szCs w:val="24"/>
              </w:rPr>
              <w:t>3.3  密封材料</w:t>
            </w:r>
          </w:p>
        </w:tc>
        <w:tc>
          <w:tcPr>
            <w:tcW w:w="4138" w:type="dxa"/>
            <w:vAlign w:val="center"/>
          </w:tcPr>
          <w:p>
            <w:pPr>
              <w:spacing w:line="400" w:lineRule="exact"/>
              <w:ind w:firstLine="0"/>
              <w:jc w:val="center"/>
              <w:rPr>
                <w:rFonts w:ascii="宋体" w:hAnsi="宋体"/>
                <w:b/>
                <w:bCs/>
                <w:sz w:val="24"/>
              </w:rPr>
            </w:pPr>
            <w:r>
              <w:rPr>
                <w:rFonts w:hint="eastAsia" w:eastAsiaTheme="minorEastAsia"/>
                <w:b/>
                <w:bCs/>
                <w:color w:val="000000"/>
                <w:spacing w:val="30"/>
                <w:kern w:val="36"/>
                <w:sz w:val="24"/>
                <w:szCs w:val="24"/>
              </w:rPr>
              <w:t>3.3  密封材料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33" w:hRule="atLeast"/>
          <w:jc w:val="center"/>
        </w:trPr>
        <w:tc>
          <w:tcPr>
            <w:tcW w:w="4138" w:type="dxa"/>
            <w:vAlign w:val="center"/>
          </w:tcPr>
          <w:p>
            <w:pPr>
              <w:spacing w:line="400" w:lineRule="exact"/>
              <w:ind w:firstLine="0"/>
              <w:rPr>
                <w:rFonts w:ascii="宋体" w:hAnsi="宋体"/>
                <w:b/>
                <w:bCs/>
                <w:sz w:val="24"/>
                <w:bdr w:val="single" w:color="auto" w:sz="4" w:space="0"/>
              </w:rPr>
            </w:pPr>
            <w:r>
              <w:rPr>
                <w:rFonts w:hint="eastAsia" w:ascii="宋体" w:hAnsi="宋体"/>
                <w:b/>
                <w:bCs/>
                <w:sz w:val="24"/>
              </w:rPr>
              <w:t xml:space="preserve">3.3.1  </w:t>
            </w:r>
            <w:r>
              <w:rPr>
                <w:rFonts w:hint="eastAsia" w:ascii="宋体" w:hAnsi="宋体"/>
                <w:sz w:val="24"/>
                <w:szCs w:val="28"/>
              </w:rPr>
              <w:t>铝合金门窗用密封胶条应符合现行</w:t>
            </w:r>
            <w:r>
              <w:rPr>
                <w:rFonts w:hint="eastAsia" w:ascii="宋体" w:hAnsi="宋体"/>
                <w:sz w:val="24"/>
                <w:szCs w:val="28"/>
                <w:bdr w:val="single" w:color="auto" w:sz="4" w:space="0"/>
              </w:rPr>
              <w:t>行业标准《建筑门窗用密封胶条》JG/T</w:t>
            </w:r>
            <w:r>
              <w:rPr>
                <w:rFonts w:hint="eastAsia" w:ascii="宋体" w:hAnsi="宋体"/>
                <w:color w:val="FF0000"/>
                <w:sz w:val="24"/>
                <w:szCs w:val="28"/>
                <w:bdr w:val="single" w:color="auto" w:sz="4" w:space="0"/>
              </w:rPr>
              <w:t xml:space="preserve"> </w:t>
            </w:r>
            <w:r>
              <w:rPr>
                <w:rFonts w:hint="eastAsia" w:ascii="宋体" w:hAnsi="宋体"/>
                <w:sz w:val="24"/>
                <w:szCs w:val="28"/>
                <w:bdr w:val="single" w:color="auto" w:sz="4" w:space="0"/>
              </w:rPr>
              <w:t>187</w:t>
            </w:r>
            <w:r>
              <w:rPr>
                <w:rFonts w:hint="eastAsia" w:ascii="宋体" w:hAnsi="宋体"/>
                <w:sz w:val="24"/>
                <w:szCs w:val="28"/>
              </w:rPr>
              <w:t>的规定，密封胶条宜使用硫化橡胶类材料或热塑性弹性体类材料。</w:t>
            </w:r>
          </w:p>
        </w:tc>
        <w:tc>
          <w:tcPr>
            <w:tcW w:w="4138" w:type="dxa"/>
            <w:vAlign w:val="center"/>
          </w:tcPr>
          <w:p>
            <w:pPr>
              <w:spacing w:line="400" w:lineRule="exact"/>
              <w:ind w:firstLine="0"/>
              <w:rPr>
                <w:rFonts w:ascii="宋体" w:hAnsi="宋体"/>
                <w:bCs/>
                <w:sz w:val="24"/>
              </w:rPr>
            </w:pPr>
            <w:r>
              <w:rPr>
                <w:rFonts w:hint="eastAsia" w:ascii="宋体" w:hAnsi="宋体"/>
                <w:b/>
                <w:bCs/>
                <w:sz w:val="24"/>
              </w:rPr>
              <w:t xml:space="preserve">3.3.1  </w:t>
            </w:r>
            <w:r>
              <w:rPr>
                <w:rFonts w:hint="eastAsia" w:ascii="宋体" w:hAnsi="宋体"/>
                <w:sz w:val="24"/>
                <w:szCs w:val="28"/>
              </w:rPr>
              <w:t>铝合金门窗用密封胶条应符合现行</w:t>
            </w:r>
            <w:r>
              <w:rPr>
                <w:rFonts w:hint="eastAsia" w:ascii="宋体" w:hAnsi="宋体"/>
                <w:sz w:val="24"/>
                <w:szCs w:val="28"/>
                <w:u w:val="single"/>
              </w:rPr>
              <w:t>国家标准《建筑门窗、幕墙用密封胶条》GB/T 24498</w:t>
            </w:r>
            <w:r>
              <w:rPr>
                <w:rFonts w:hint="eastAsia" w:ascii="宋体" w:hAnsi="宋体"/>
                <w:sz w:val="24"/>
                <w:szCs w:val="28"/>
              </w:rPr>
              <w:t>的规定，密封胶条宜使用硫化橡胶类材料或热塑性弹性体类材料。</w:t>
            </w:r>
            <w:r>
              <w:rPr>
                <w:rFonts w:hint="eastAsia" w:ascii="宋体" w:hAnsi="宋体"/>
                <w:sz w:val="24"/>
                <w:szCs w:val="28"/>
                <w:u w:val="single"/>
              </w:rPr>
              <w:t>与密封胶接触的密封胶条应与密封胶相容。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33" w:hRule="atLeast"/>
          <w:jc w:val="center"/>
        </w:trPr>
        <w:tc>
          <w:tcPr>
            <w:tcW w:w="4138" w:type="dxa"/>
            <w:vAlign w:val="center"/>
          </w:tcPr>
          <w:p>
            <w:pPr>
              <w:spacing w:line="400" w:lineRule="exact"/>
              <w:ind w:firstLine="0"/>
              <w:rPr>
                <w:rFonts w:ascii="宋体" w:hAnsi="宋体"/>
                <w:sz w:val="24"/>
              </w:rPr>
            </w:pPr>
            <w:r>
              <w:rPr>
                <w:rFonts w:hint="eastAsia" w:ascii="宋体" w:hAnsi="宋体"/>
                <w:b/>
                <w:bCs/>
                <w:sz w:val="24"/>
              </w:rPr>
              <w:t xml:space="preserve">3.3.3  </w:t>
            </w:r>
            <w:r>
              <w:rPr>
                <w:rFonts w:hint="eastAsia" w:ascii="宋体" w:hAnsi="宋体"/>
                <w:sz w:val="24"/>
              </w:rPr>
              <w:t>铝合金门窗用密封胶应符合下列规定：</w:t>
            </w:r>
          </w:p>
          <w:p>
            <w:pPr>
              <w:spacing w:line="400" w:lineRule="exact"/>
              <w:ind w:firstLine="0"/>
              <w:rPr>
                <w:rFonts w:ascii="宋体" w:hAnsi="宋体"/>
                <w:color w:val="000000"/>
                <w:sz w:val="24"/>
              </w:rPr>
            </w:pPr>
            <w:r>
              <w:rPr>
                <w:rFonts w:hint="eastAsia" w:ascii="宋体" w:hAnsi="宋体"/>
                <w:b/>
                <w:bCs/>
                <w:color w:val="000000"/>
                <w:sz w:val="24"/>
              </w:rPr>
              <w:t xml:space="preserve">1  </w:t>
            </w:r>
            <w:r>
              <w:rPr>
                <w:rFonts w:hint="eastAsia" w:ascii="宋体" w:hAnsi="宋体"/>
                <w:color w:val="000000"/>
                <w:sz w:val="24"/>
              </w:rPr>
              <w:t>玻璃与窗框之间的密封胶应符合现行行业标准《建筑窗用弹性密封胶》JC/T 485的规定；</w:t>
            </w:r>
          </w:p>
          <w:p>
            <w:pPr>
              <w:spacing w:line="400" w:lineRule="exact"/>
              <w:ind w:firstLine="0"/>
              <w:rPr>
                <w:rFonts w:ascii="宋体" w:hAnsi="宋体"/>
                <w:b/>
                <w:bCs/>
                <w:sz w:val="24"/>
                <w:bdr w:val="single" w:color="auto" w:sz="4" w:space="0"/>
              </w:rPr>
            </w:pPr>
            <w:r>
              <w:rPr>
                <w:rFonts w:hint="eastAsia" w:ascii="宋体" w:hAnsi="宋体"/>
                <w:b/>
                <w:bCs/>
                <w:color w:val="000000"/>
                <w:sz w:val="24"/>
              </w:rPr>
              <w:t xml:space="preserve">2  </w:t>
            </w:r>
            <w:r>
              <w:rPr>
                <w:rFonts w:hint="eastAsia" w:ascii="宋体" w:hAnsi="宋体"/>
                <w:color w:val="000000"/>
                <w:sz w:val="24"/>
              </w:rPr>
              <w:t>窗框与洞口之间的密封胶应符合</w:t>
            </w:r>
            <w:r>
              <w:rPr>
                <w:rFonts w:hint="eastAsia" w:ascii="宋体" w:hAnsi="宋体"/>
                <w:color w:val="000000"/>
                <w:sz w:val="24"/>
                <w:bdr w:val="single" w:color="auto" w:sz="0" w:space="0"/>
              </w:rPr>
              <w:t>国家现行</w:t>
            </w:r>
            <w:r>
              <w:rPr>
                <w:rFonts w:hint="eastAsia" w:ascii="宋体" w:hAnsi="宋体"/>
                <w:color w:val="000000"/>
                <w:sz w:val="24"/>
              </w:rPr>
              <w:t>标准《硅酮建筑密封胶》GB/T 14683</w:t>
            </w:r>
            <w:r>
              <w:rPr>
                <w:rFonts w:hint="eastAsia" w:ascii="宋体" w:hAnsi="宋体"/>
                <w:color w:val="000000"/>
                <w:sz w:val="24"/>
                <w:bdr w:val="single" w:color="auto" w:sz="4" w:space="0"/>
              </w:rPr>
              <w:t>和《丙烯酸酯建筑密封胶》JC/T 484</w:t>
            </w:r>
            <w:r>
              <w:rPr>
                <w:rFonts w:hint="eastAsia" w:ascii="宋体" w:hAnsi="宋体"/>
                <w:color w:val="000000"/>
                <w:sz w:val="24"/>
              </w:rPr>
              <w:t>的规定。</w:t>
            </w:r>
          </w:p>
        </w:tc>
        <w:tc>
          <w:tcPr>
            <w:tcW w:w="4138" w:type="dxa"/>
            <w:vAlign w:val="center"/>
          </w:tcPr>
          <w:p>
            <w:pPr>
              <w:spacing w:line="400" w:lineRule="exact"/>
              <w:ind w:firstLine="0"/>
              <w:rPr>
                <w:rFonts w:ascii="宋体" w:hAnsi="宋体"/>
                <w:sz w:val="24"/>
              </w:rPr>
            </w:pPr>
            <w:r>
              <w:rPr>
                <w:rFonts w:hint="eastAsia" w:ascii="宋体" w:hAnsi="宋体"/>
                <w:b/>
                <w:bCs/>
                <w:sz w:val="24"/>
              </w:rPr>
              <w:t xml:space="preserve">3.3.3  </w:t>
            </w:r>
            <w:r>
              <w:rPr>
                <w:rFonts w:hint="eastAsia" w:ascii="宋体" w:hAnsi="宋体"/>
                <w:sz w:val="24"/>
              </w:rPr>
              <w:t>铝合金门窗用密封胶应符合下列规定：</w:t>
            </w:r>
          </w:p>
          <w:p>
            <w:pPr>
              <w:spacing w:line="400" w:lineRule="exact"/>
              <w:ind w:firstLine="0"/>
              <w:rPr>
                <w:rFonts w:ascii="宋体" w:hAnsi="宋体"/>
                <w:color w:val="000000"/>
                <w:sz w:val="24"/>
              </w:rPr>
            </w:pPr>
            <w:r>
              <w:rPr>
                <w:rFonts w:hint="eastAsia" w:ascii="宋体" w:hAnsi="宋体"/>
                <w:b/>
                <w:bCs/>
                <w:color w:val="000000"/>
                <w:sz w:val="24"/>
              </w:rPr>
              <w:t xml:space="preserve">1  </w:t>
            </w:r>
            <w:r>
              <w:rPr>
                <w:rFonts w:hint="eastAsia" w:ascii="宋体" w:hAnsi="宋体"/>
                <w:color w:val="000000"/>
                <w:sz w:val="24"/>
              </w:rPr>
              <w:t>玻璃与窗框之间的密封胶应符合现行行业标准《建筑窗用弹性密封胶》JC/T 485的规定；</w:t>
            </w:r>
          </w:p>
          <w:p>
            <w:pPr>
              <w:spacing w:line="400" w:lineRule="exact"/>
              <w:ind w:firstLine="0"/>
              <w:rPr>
                <w:rFonts w:ascii="宋体" w:hAnsi="宋体"/>
                <w:bCs/>
                <w:sz w:val="24"/>
              </w:rPr>
            </w:pPr>
            <w:r>
              <w:rPr>
                <w:rFonts w:hint="eastAsia" w:ascii="宋体" w:hAnsi="宋体"/>
                <w:b/>
                <w:bCs/>
                <w:color w:val="000000"/>
                <w:sz w:val="24"/>
              </w:rPr>
              <w:t xml:space="preserve">2  </w:t>
            </w:r>
            <w:r>
              <w:rPr>
                <w:rFonts w:hint="eastAsia" w:ascii="宋体" w:hAnsi="宋体"/>
                <w:color w:val="000000"/>
                <w:sz w:val="24"/>
              </w:rPr>
              <w:t>窗框与洞口之间的密封胶应符合现行国家标准《硅酮建筑密封胶》GB/T 14683的规定。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33" w:hRule="atLeast"/>
          <w:jc w:val="center"/>
        </w:trPr>
        <w:tc>
          <w:tcPr>
            <w:tcW w:w="4138" w:type="dxa"/>
            <w:vAlign w:val="center"/>
          </w:tcPr>
          <w:p>
            <w:pPr>
              <w:spacing w:line="400" w:lineRule="exact"/>
              <w:ind w:firstLine="0"/>
              <w:rPr>
                <w:rFonts w:ascii="宋体" w:hAnsi="宋体"/>
                <w:b/>
                <w:bCs/>
                <w:sz w:val="24"/>
                <w:bdr w:val="single" w:color="auto" w:sz="4" w:space="0"/>
              </w:rPr>
            </w:pPr>
          </w:p>
        </w:tc>
        <w:tc>
          <w:tcPr>
            <w:tcW w:w="4138" w:type="dxa"/>
            <w:vAlign w:val="center"/>
          </w:tcPr>
          <w:p>
            <w:pPr>
              <w:spacing w:line="400" w:lineRule="exact"/>
              <w:ind w:firstLine="0"/>
              <w:rPr>
                <w:rFonts w:ascii="宋体" w:hAnsi="宋体"/>
                <w:bCs/>
                <w:sz w:val="24"/>
              </w:rPr>
            </w:pPr>
            <w:r>
              <w:rPr>
                <w:rFonts w:hint="eastAsia" w:ascii="宋体" w:hAnsi="宋体"/>
                <w:b/>
                <w:bCs/>
                <w:sz w:val="24"/>
                <w:u w:val="single"/>
              </w:rPr>
              <w:t>3.3.4</w:t>
            </w:r>
            <w:r>
              <w:rPr>
                <w:rFonts w:hint="eastAsia" w:ascii="宋体" w:hAnsi="宋体"/>
                <w:color w:val="000000"/>
                <w:sz w:val="24"/>
              </w:rPr>
              <w:t xml:space="preserve"> </w:t>
            </w:r>
            <w:r>
              <w:rPr>
                <w:rFonts w:hint="eastAsia" w:ascii="宋体" w:hAnsi="宋体"/>
                <w:color w:val="000000"/>
                <w:sz w:val="24"/>
                <w:u w:val="single"/>
              </w:rPr>
              <w:t xml:space="preserve"> 耐火型铝合金门窗用膨胀密封条，应采用不燃或难燃材料，除应符合现行国家标准《防火膨胀密封件》GB 16807的规定外，其烟毒性安全级别不应低于国家标准《材料产烟毒性危险分级》GB/T 20285-2006规定的 ZA2级，产烟毒性宜符合国家标准《建筑材料及制品燃烧性能分级标准》GB 8624-2012规定的t1级要求，带胶类产品不宜含有影响胶黏性能的塑化剂。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33" w:hRule="atLeast"/>
          <w:jc w:val="center"/>
        </w:trPr>
        <w:tc>
          <w:tcPr>
            <w:tcW w:w="4138" w:type="dxa"/>
            <w:vAlign w:val="center"/>
          </w:tcPr>
          <w:p>
            <w:pPr>
              <w:spacing w:line="400" w:lineRule="exact"/>
              <w:ind w:firstLine="0"/>
              <w:rPr>
                <w:rFonts w:ascii="宋体" w:hAnsi="宋体"/>
                <w:b/>
                <w:bCs/>
                <w:sz w:val="24"/>
                <w:bdr w:val="single" w:color="auto" w:sz="4" w:space="0"/>
              </w:rPr>
            </w:pPr>
          </w:p>
        </w:tc>
        <w:tc>
          <w:tcPr>
            <w:tcW w:w="4138" w:type="dxa"/>
            <w:vAlign w:val="center"/>
          </w:tcPr>
          <w:p>
            <w:pPr>
              <w:spacing w:line="400" w:lineRule="exact"/>
              <w:ind w:firstLine="0"/>
              <w:rPr>
                <w:rFonts w:ascii="宋体" w:hAnsi="宋体"/>
                <w:b/>
                <w:bCs/>
                <w:sz w:val="24"/>
                <w:u w:val="single"/>
              </w:rPr>
            </w:pPr>
            <w:r>
              <w:rPr>
                <w:rFonts w:hint="eastAsia" w:ascii="宋体" w:hAnsi="宋体"/>
                <w:b/>
                <w:bCs/>
                <w:sz w:val="24"/>
                <w:u w:val="single"/>
              </w:rPr>
              <w:t>3.3.5</w:t>
            </w:r>
            <w:r>
              <w:rPr>
                <w:rFonts w:hint="eastAsia"/>
                <w:sz w:val="24"/>
                <w:szCs w:val="32"/>
                <w:u w:val="single"/>
              </w:rPr>
              <w:t xml:space="preserve">  耐火型门窗用密封胶应采用符合现行国家标准《建筑用阻燃密封胶》</w:t>
            </w:r>
            <w:r>
              <w:rPr>
                <w:rFonts w:hint="eastAsia" w:ascii="宋体" w:hAnsi="宋体"/>
                <w:sz w:val="24"/>
                <w:szCs w:val="32"/>
                <w:u w:val="single"/>
              </w:rPr>
              <w:t>GB/T 24267规定的阻燃密封胶，且其耐火性能应符合国家标准《防火封堵材料》GB 23864</w:t>
            </w:r>
            <w:r>
              <w:rPr>
                <w:rFonts w:hint="eastAsia"/>
                <w:sz w:val="24"/>
                <w:szCs w:val="32"/>
                <w:u w:val="single"/>
              </w:rPr>
              <w:t>规定的1.0h级别。</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33" w:hRule="atLeast"/>
          <w:jc w:val="center"/>
        </w:trPr>
        <w:tc>
          <w:tcPr>
            <w:tcW w:w="4138" w:type="dxa"/>
            <w:vAlign w:val="center"/>
          </w:tcPr>
          <w:p>
            <w:pPr>
              <w:spacing w:line="400" w:lineRule="exact"/>
              <w:ind w:firstLine="0"/>
              <w:jc w:val="center"/>
              <w:rPr>
                <w:rFonts w:ascii="宋体" w:hAnsi="宋体"/>
                <w:b/>
                <w:bCs/>
                <w:sz w:val="24"/>
                <w:bdr w:val="single" w:color="auto" w:sz="4" w:space="0"/>
              </w:rPr>
            </w:pPr>
            <w:r>
              <w:rPr>
                <w:rFonts w:hint="eastAsia" w:ascii="宋体" w:hAnsi="宋体"/>
                <w:b/>
                <w:bCs/>
                <w:sz w:val="24"/>
              </w:rPr>
              <w:t>3.4  五金件、紧固件</w:t>
            </w:r>
          </w:p>
        </w:tc>
        <w:tc>
          <w:tcPr>
            <w:tcW w:w="4138" w:type="dxa"/>
            <w:vAlign w:val="center"/>
          </w:tcPr>
          <w:p>
            <w:pPr>
              <w:spacing w:line="400" w:lineRule="exact"/>
              <w:ind w:firstLine="0"/>
              <w:jc w:val="center"/>
              <w:rPr>
                <w:rFonts w:ascii="宋体" w:hAnsi="宋体"/>
                <w:b/>
                <w:bCs/>
                <w:sz w:val="24"/>
                <w:u w:val="single"/>
              </w:rPr>
            </w:pPr>
            <w:r>
              <w:rPr>
                <w:rFonts w:hint="eastAsia" w:ascii="宋体" w:hAnsi="宋体"/>
                <w:b/>
                <w:bCs/>
                <w:sz w:val="24"/>
              </w:rPr>
              <w:t>3.4  五金件、紧固件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33" w:hRule="atLeast"/>
          <w:jc w:val="center"/>
        </w:trPr>
        <w:tc>
          <w:tcPr>
            <w:tcW w:w="4138" w:type="dxa"/>
            <w:vAlign w:val="center"/>
          </w:tcPr>
          <w:p>
            <w:pPr>
              <w:spacing w:line="400" w:lineRule="exact"/>
              <w:ind w:firstLine="0"/>
              <w:rPr>
                <w:rFonts w:ascii="宋体" w:hAnsi="宋体"/>
                <w:sz w:val="24"/>
              </w:rPr>
            </w:pPr>
            <w:r>
              <w:rPr>
                <w:rFonts w:hint="eastAsia" w:ascii="宋体" w:hAnsi="宋体"/>
                <w:b/>
                <w:bCs/>
                <w:sz w:val="24"/>
              </w:rPr>
              <w:t xml:space="preserve">3.4.1  </w:t>
            </w:r>
            <w:r>
              <w:rPr>
                <w:rFonts w:hint="eastAsia" w:ascii="宋体" w:hAnsi="宋体"/>
                <w:sz w:val="24"/>
              </w:rPr>
              <w:t>铝合金门窗工程用五金件应满足门窗功能要求和耐久性要求，合页、滑撑、滑轮等五金件的选用应满足门窗承载力要求，五金件应符合现行</w:t>
            </w:r>
            <w:r>
              <w:rPr>
                <w:rFonts w:hint="eastAsia" w:ascii="宋体" w:hAnsi="宋体"/>
                <w:sz w:val="24"/>
                <w:bdr w:val="single" w:color="auto" w:sz="4" w:space="0"/>
              </w:rPr>
              <w:t>行业标准《建筑门窗五金件  通用要求》JG/T 212</w:t>
            </w:r>
            <w:r>
              <w:rPr>
                <w:rFonts w:hint="eastAsia" w:ascii="宋体" w:hAnsi="宋体"/>
                <w:sz w:val="24"/>
              </w:rPr>
              <w:t>的规定。</w:t>
            </w:r>
          </w:p>
        </w:tc>
        <w:tc>
          <w:tcPr>
            <w:tcW w:w="4138" w:type="dxa"/>
            <w:vAlign w:val="center"/>
          </w:tcPr>
          <w:p>
            <w:pPr>
              <w:spacing w:line="400" w:lineRule="exact"/>
              <w:ind w:firstLine="0"/>
              <w:rPr>
                <w:rFonts w:ascii="宋体" w:hAnsi="宋体"/>
                <w:sz w:val="24"/>
              </w:rPr>
            </w:pPr>
            <w:r>
              <w:rPr>
                <w:rFonts w:hint="eastAsia" w:ascii="宋体" w:hAnsi="宋体"/>
                <w:b/>
                <w:bCs/>
                <w:sz w:val="24"/>
              </w:rPr>
              <w:t xml:space="preserve">3.4.1  </w:t>
            </w:r>
            <w:r>
              <w:rPr>
                <w:rFonts w:hint="eastAsia" w:ascii="宋体" w:hAnsi="宋体"/>
                <w:sz w:val="24"/>
              </w:rPr>
              <w:t>铝合金门窗工程用五金件应满足门窗功能要求和耐久性要求，合页、滑撑、滑轮等五金件的选用应满足门窗承载力要求，五金件应符合现行</w:t>
            </w:r>
            <w:r>
              <w:rPr>
                <w:rFonts w:hint="eastAsia" w:ascii="宋体" w:hAnsi="宋体"/>
                <w:sz w:val="24"/>
                <w:u w:val="single"/>
              </w:rPr>
              <w:t>国家标准《建筑门窗五金件 通用要求》GB/T 32223</w:t>
            </w:r>
            <w:r>
              <w:rPr>
                <w:rFonts w:hint="eastAsia" w:ascii="宋体" w:hAnsi="宋体"/>
                <w:sz w:val="24"/>
              </w:rPr>
              <w:t>的规定。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33" w:hRule="atLeast"/>
          <w:jc w:val="center"/>
        </w:trPr>
        <w:tc>
          <w:tcPr>
            <w:tcW w:w="4138" w:type="dxa"/>
            <w:vAlign w:val="center"/>
          </w:tcPr>
          <w:p>
            <w:pPr>
              <w:spacing w:line="400" w:lineRule="exact"/>
              <w:ind w:firstLine="0"/>
              <w:rPr>
                <w:rFonts w:ascii="宋体" w:hAnsi="宋体"/>
                <w:b/>
                <w:bCs/>
                <w:sz w:val="24"/>
                <w:bdr w:val="single" w:color="auto" w:sz="4" w:space="0"/>
              </w:rPr>
            </w:pPr>
            <w:r>
              <w:rPr>
                <w:rFonts w:hint="eastAsia" w:ascii="宋体" w:hAnsi="宋体"/>
                <w:b/>
                <w:bCs/>
                <w:sz w:val="24"/>
              </w:rPr>
              <w:t xml:space="preserve">3.4.2  </w:t>
            </w:r>
            <w:r>
              <w:rPr>
                <w:rFonts w:hint="eastAsia" w:ascii="宋体" w:hAnsi="宋体"/>
                <w:sz w:val="24"/>
              </w:rPr>
              <w:t>铝合金门窗工程连接用螺钉、螺栓</w:t>
            </w:r>
            <w:r>
              <w:rPr>
                <w:rFonts w:hint="eastAsia" w:ascii="宋体" w:hAnsi="宋体"/>
                <w:sz w:val="24"/>
                <w:bdr w:val="single" w:color="auto" w:sz="4" w:space="0"/>
              </w:rPr>
              <w:t>宜</w:t>
            </w:r>
            <w:r>
              <w:rPr>
                <w:rFonts w:hint="eastAsia" w:ascii="宋体" w:hAnsi="宋体"/>
                <w:sz w:val="24"/>
              </w:rPr>
              <w:t>使用不锈钢紧固件。铝合金门窗受力</w:t>
            </w:r>
            <w:r>
              <w:rPr>
                <w:rFonts w:hint="eastAsia" w:ascii="宋体" w:hAnsi="宋体" w:cs="Arial Unicode MS"/>
                <w:sz w:val="24"/>
              </w:rPr>
              <w:t>构件之间的连接不得采用铝合金抽芯铆钉。</w:t>
            </w:r>
          </w:p>
        </w:tc>
        <w:tc>
          <w:tcPr>
            <w:tcW w:w="4138" w:type="dxa"/>
            <w:vAlign w:val="center"/>
          </w:tcPr>
          <w:p>
            <w:pPr>
              <w:spacing w:line="400" w:lineRule="exact"/>
              <w:ind w:firstLine="0"/>
              <w:rPr>
                <w:rFonts w:ascii="宋体" w:hAnsi="宋体"/>
                <w:b/>
                <w:bCs/>
                <w:sz w:val="24"/>
                <w:u w:val="single"/>
              </w:rPr>
            </w:pPr>
            <w:r>
              <w:rPr>
                <w:rFonts w:hint="eastAsia" w:ascii="宋体" w:hAnsi="宋体"/>
                <w:b/>
                <w:bCs/>
                <w:sz w:val="24"/>
              </w:rPr>
              <w:t xml:space="preserve">3.4.2  </w:t>
            </w:r>
            <w:r>
              <w:rPr>
                <w:rFonts w:hint="eastAsia" w:ascii="宋体" w:hAnsi="宋体"/>
                <w:sz w:val="24"/>
              </w:rPr>
              <w:t>铝合金门窗工程连接用螺钉、螺栓</w:t>
            </w:r>
            <w:r>
              <w:rPr>
                <w:rFonts w:hint="eastAsia" w:ascii="宋体" w:hAnsi="宋体"/>
                <w:sz w:val="24"/>
                <w:u w:val="single"/>
              </w:rPr>
              <w:t>应</w:t>
            </w:r>
            <w:r>
              <w:rPr>
                <w:rFonts w:hint="eastAsia" w:ascii="宋体" w:hAnsi="宋体"/>
                <w:sz w:val="24"/>
              </w:rPr>
              <w:t>使用不锈钢紧固件。铝合金门窗受力</w:t>
            </w:r>
            <w:r>
              <w:rPr>
                <w:rFonts w:hint="eastAsia" w:ascii="宋体" w:hAnsi="宋体" w:cs="Arial Unicode MS"/>
                <w:sz w:val="24"/>
              </w:rPr>
              <w:t>构件之间的连接不得采用铝合金抽芯铆钉。</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33" w:hRule="atLeast"/>
          <w:jc w:val="center"/>
        </w:trPr>
        <w:tc>
          <w:tcPr>
            <w:tcW w:w="4138" w:type="dxa"/>
            <w:vAlign w:val="center"/>
          </w:tcPr>
          <w:p>
            <w:pPr>
              <w:spacing w:line="400" w:lineRule="exact"/>
              <w:ind w:firstLine="0"/>
              <w:rPr>
                <w:rFonts w:ascii="宋体" w:hAnsi="宋体"/>
                <w:b/>
                <w:bCs/>
                <w:sz w:val="24"/>
                <w:bdr w:val="single" w:color="auto" w:sz="4" w:space="0"/>
              </w:rPr>
            </w:pPr>
          </w:p>
        </w:tc>
        <w:tc>
          <w:tcPr>
            <w:tcW w:w="4138" w:type="dxa"/>
            <w:vAlign w:val="center"/>
          </w:tcPr>
          <w:p>
            <w:pPr>
              <w:spacing w:line="400" w:lineRule="exact"/>
              <w:ind w:firstLine="0"/>
              <w:rPr>
                <w:rFonts w:ascii="宋体" w:hAnsi="宋体"/>
                <w:b/>
                <w:bCs/>
                <w:sz w:val="24"/>
                <w:u w:val="single"/>
              </w:rPr>
            </w:pPr>
            <w:r>
              <w:rPr>
                <w:rFonts w:hint="eastAsia" w:ascii="宋体" w:hAnsi="宋体"/>
                <w:b/>
                <w:bCs/>
                <w:sz w:val="24"/>
                <w:u w:val="single"/>
              </w:rPr>
              <w:t>3.4.4</w:t>
            </w:r>
            <w:r>
              <w:rPr>
                <w:rFonts w:hint="eastAsia" w:hAnsi="宋体"/>
                <w:b/>
                <w:color w:val="00B0F0"/>
                <w:sz w:val="24"/>
                <w:szCs w:val="24"/>
                <w:u w:val="single"/>
              </w:rPr>
              <w:t xml:space="preserve">  </w:t>
            </w:r>
            <w:r>
              <w:rPr>
                <w:rFonts w:hint="eastAsia" w:hAnsi="宋体" w:cs="Arial Unicode MS"/>
                <w:sz w:val="24"/>
                <w:szCs w:val="24"/>
                <w:u w:val="single"/>
              </w:rPr>
              <w:t>防脱器用钢丝绳应满足现行国家标准《不锈钢丝绳》GB/T 9944的规定，且材质不应低于06C</w:t>
            </w:r>
            <w:r>
              <w:rPr>
                <w:rFonts w:hAnsi="宋体" w:cs="Arial Unicode MS"/>
                <w:sz w:val="24"/>
                <w:szCs w:val="24"/>
                <w:u w:val="single"/>
              </w:rPr>
              <w:t>r19Ni10</w:t>
            </w:r>
            <w:r>
              <w:rPr>
                <w:rFonts w:hint="eastAsia" w:hAnsi="宋体" w:cs="Arial Unicode MS"/>
                <w:sz w:val="24"/>
                <w:szCs w:val="24"/>
                <w:u w:val="single"/>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33" w:hRule="atLeast"/>
          <w:jc w:val="center"/>
        </w:trPr>
        <w:tc>
          <w:tcPr>
            <w:tcW w:w="4138" w:type="dxa"/>
            <w:vAlign w:val="center"/>
          </w:tcPr>
          <w:p>
            <w:pPr>
              <w:spacing w:line="400" w:lineRule="exact"/>
              <w:ind w:firstLine="0"/>
              <w:jc w:val="center"/>
              <w:rPr>
                <w:rFonts w:ascii="宋体" w:hAnsi="宋体"/>
                <w:b/>
                <w:bCs/>
                <w:sz w:val="24"/>
                <w:bdr w:val="single" w:color="auto" w:sz="4" w:space="0"/>
              </w:rPr>
            </w:pPr>
            <w:r>
              <w:rPr>
                <w:rFonts w:hint="eastAsia" w:ascii="宋体" w:hAnsi="宋体"/>
                <w:b/>
                <w:bCs/>
                <w:sz w:val="24"/>
              </w:rPr>
              <w:t>3.5  其它</w:t>
            </w:r>
          </w:p>
        </w:tc>
        <w:tc>
          <w:tcPr>
            <w:tcW w:w="4138" w:type="dxa"/>
            <w:vAlign w:val="center"/>
          </w:tcPr>
          <w:p>
            <w:pPr>
              <w:spacing w:line="400" w:lineRule="exact"/>
              <w:ind w:firstLine="0"/>
              <w:jc w:val="center"/>
              <w:rPr>
                <w:rFonts w:ascii="宋体" w:hAnsi="宋体"/>
                <w:b/>
                <w:bCs/>
                <w:sz w:val="24"/>
                <w:u w:val="single"/>
              </w:rPr>
            </w:pPr>
            <w:r>
              <w:rPr>
                <w:rFonts w:hint="eastAsia" w:ascii="宋体" w:hAnsi="宋体"/>
                <w:b/>
                <w:bCs/>
                <w:sz w:val="24"/>
              </w:rPr>
              <w:t>3.5  其它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33" w:hRule="atLeast"/>
          <w:jc w:val="center"/>
        </w:trPr>
        <w:tc>
          <w:tcPr>
            <w:tcW w:w="4138" w:type="dxa"/>
            <w:vAlign w:val="center"/>
          </w:tcPr>
          <w:p>
            <w:pPr>
              <w:spacing w:line="400" w:lineRule="exact"/>
              <w:ind w:firstLine="0"/>
              <w:rPr>
                <w:rFonts w:ascii="宋体" w:hAnsi="宋体"/>
                <w:b/>
                <w:bCs/>
                <w:sz w:val="24"/>
                <w:bdr w:val="single" w:color="auto" w:sz="4" w:space="0"/>
              </w:rPr>
            </w:pPr>
          </w:p>
        </w:tc>
        <w:tc>
          <w:tcPr>
            <w:tcW w:w="4138" w:type="dxa"/>
            <w:vAlign w:val="center"/>
          </w:tcPr>
          <w:p>
            <w:pPr>
              <w:spacing w:line="400" w:lineRule="exact"/>
              <w:ind w:firstLine="0"/>
              <w:rPr>
                <w:rFonts w:ascii="宋体" w:hAnsi="宋体"/>
                <w:b/>
                <w:bCs/>
                <w:sz w:val="24"/>
                <w:u w:val="single"/>
              </w:rPr>
            </w:pPr>
            <w:r>
              <w:rPr>
                <w:rFonts w:hint="eastAsia" w:ascii="宋体" w:hAnsi="宋体"/>
                <w:b/>
                <w:sz w:val="24"/>
                <w:u w:val="single"/>
              </w:rPr>
              <w:t xml:space="preserve">3.5.3  </w:t>
            </w:r>
            <w:r>
              <w:rPr>
                <w:rFonts w:hint="eastAsia" w:ascii="宋体" w:hAnsi="宋体"/>
                <w:sz w:val="24"/>
                <w:u w:val="single"/>
              </w:rPr>
              <w:t>门窗附框材料应符合现行国家标准《建筑门窗附框技术要求》GB/T 39866的规定。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33" w:hRule="atLeast"/>
          <w:jc w:val="center"/>
        </w:trPr>
        <w:tc>
          <w:tcPr>
            <w:tcW w:w="4138" w:type="dxa"/>
            <w:vAlign w:val="center"/>
          </w:tcPr>
          <w:p>
            <w:pPr>
              <w:spacing w:line="400" w:lineRule="exact"/>
              <w:ind w:firstLine="0"/>
              <w:rPr>
                <w:rFonts w:ascii="宋体" w:hAnsi="宋体"/>
                <w:b/>
                <w:bCs/>
                <w:sz w:val="24"/>
                <w:bdr w:val="single" w:color="auto" w:sz="4" w:space="0"/>
              </w:rPr>
            </w:pPr>
          </w:p>
        </w:tc>
        <w:tc>
          <w:tcPr>
            <w:tcW w:w="4138" w:type="dxa"/>
            <w:vAlign w:val="center"/>
          </w:tcPr>
          <w:p>
            <w:pPr>
              <w:spacing w:line="400" w:lineRule="exact"/>
              <w:ind w:firstLine="0"/>
              <w:rPr>
                <w:rFonts w:ascii="宋体" w:hAnsi="宋体"/>
                <w:b/>
                <w:bCs/>
                <w:sz w:val="24"/>
                <w:u w:val="single"/>
              </w:rPr>
            </w:pPr>
            <w:r>
              <w:rPr>
                <w:rFonts w:ascii="宋体" w:hAnsi="宋体"/>
                <w:b/>
                <w:sz w:val="24"/>
                <w:u w:val="single"/>
              </w:rPr>
              <w:t>3.5.</w:t>
            </w:r>
            <w:r>
              <w:rPr>
                <w:rFonts w:hint="eastAsia" w:ascii="宋体" w:hAnsi="宋体"/>
                <w:b/>
                <w:sz w:val="24"/>
                <w:u w:val="single"/>
              </w:rPr>
              <w:t>4</w:t>
            </w:r>
            <w:r>
              <w:rPr>
                <w:rFonts w:ascii="宋体" w:hAnsi="宋体"/>
                <w:b/>
                <w:sz w:val="24"/>
                <w:u w:val="single"/>
              </w:rPr>
              <w:t xml:space="preserve"> </w:t>
            </w:r>
            <w:r>
              <w:rPr>
                <w:rFonts w:ascii="宋体" w:hAnsi="宋体"/>
                <w:sz w:val="24"/>
                <w:u w:val="single"/>
              </w:rPr>
              <w:t xml:space="preserve"> </w:t>
            </w:r>
            <w:r>
              <w:rPr>
                <w:rFonts w:hint="eastAsia" w:ascii="宋体" w:hAnsi="宋体"/>
                <w:sz w:val="24"/>
                <w:u w:val="single"/>
              </w:rPr>
              <w:t>耐火型铝合金门窗用玻璃卡件、型材连接增强件，宜采用钢质材料，且表面宜经高温防腐处理，不应使用可燃材料。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33" w:hRule="atLeast"/>
          <w:jc w:val="center"/>
        </w:trPr>
        <w:tc>
          <w:tcPr>
            <w:tcW w:w="4138" w:type="dxa"/>
            <w:vAlign w:val="center"/>
          </w:tcPr>
          <w:p>
            <w:pPr>
              <w:spacing w:line="400" w:lineRule="exact"/>
              <w:ind w:firstLine="0"/>
              <w:rPr>
                <w:rFonts w:ascii="宋体" w:hAnsi="宋体"/>
                <w:b/>
                <w:bCs/>
                <w:sz w:val="24"/>
                <w:bdr w:val="single" w:color="auto" w:sz="4" w:space="0"/>
              </w:rPr>
            </w:pPr>
          </w:p>
        </w:tc>
        <w:tc>
          <w:tcPr>
            <w:tcW w:w="4138" w:type="dxa"/>
            <w:vAlign w:val="center"/>
          </w:tcPr>
          <w:p>
            <w:pPr>
              <w:spacing w:line="400" w:lineRule="exact"/>
              <w:ind w:firstLine="0"/>
              <w:rPr>
                <w:rFonts w:ascii="宋体" w:hAnsi="宋体"/>
                <w:b/>
                <w:bCs/>
                <w:sz w:val="24"/>
                <w:u w:val="single"/>
              </w:rPr>
            </w:pPr>
            <w:r>
              <w:rPr>
                <w:rFonts w:ascii="宋体" w:hAnsi="宋体"/>
                <w:b/>
                <w:sz w:val="24"/>
                <w:u w:val="single"/>
              </w:rPr>
              <w:t>3.5.</w:t>
            </w:r>
            <w:r>
              <w:rPr>
                <w:rFonts w:hint="eastAsia" w:ascii="宋体" w:hAnsi="宋体"/>
                <w:b/>
                <w:sz w:val="24"/>
                <w:u w:val="single"/>
              </w:rPr>
              <w:t>5</w:t>
            </w:r>
            <w:r>
              <w:rPr>
                <w:rFonts w:ascii="宋体" w:hAnsi="宋体"/>
                <w:b/>
                <w:sz w:val="24"/>
                <w:u w:val="single"/>
              </w:rPr>
              <w:t xml:space="preserve">  </w:t>
            </w:r>
            <w:r>
              <w:rPr>
                <w:rFonts w:hint="eastAsia" w:ascii="宋体" w:hAnsi="宋体"/>
                <w:sz w:val="24"/>
                <w:u w:val="single"/>
              </w:rPr>
              <w:t>耐火型铝合金门窗用玻璃垫片，应采用无有害物质挥发的不燃材料，邵氏A硬度宜为80～90，导热系数不宜大于0</w:t>
            </w:r>
            <w:r>
              <w:rPr>
                <w:rFonts w:ascii="宋体" w:hAnsi="宋体"/>
                <w:sz w:val="24"/>
                <w:u w:val="single"/>
              </w:rPr>
              <w:t>.25W/(</w:t>
            </w:r>
            <w:r>
              <w:rPr>
                <w:rFonts w:hint="eastAsia" w:ascii="宋体" w:hAnsi="宋体"/>
                <w:sz w:val="24"/>
                <w:u w:val="single"/>
              </w:rPr>
              <w:t>m*</w:t>
            </w:r>
            <w:r>
              <w:rPr>
                <w:rFonts w:ascii="宋体" w:hAnsi="宋体"/>
                <w:sz w:val="24"/>
                <w:u w:val="single"/>
              </w:rPr>
              <w:t>K)</w:t>
            </w:r>
            <w:r>
              <w:rPr>
                <w:rFonts w:hint="eastAsia" w:ascii="宋体" w:hAnsi="宋体"/>
                <w:sz w:val="24"/>
                <w:u w:val="single"/>
              </w:rPr>
              <w:t>，且应符合现行国家标准《耐火纤维及制品》</w:t>
            </w:r>
            <w:r>
              <w:rPr>
                <w:rFonts w:ascii="宋体" w:hAnsi="宋体"/>
                <w:sz w:val="24"/>
                <w:u w:val="single"/>
              </w:rPr>
              <w:t>GB/T 3003</w:t>
            </w:r>
            <w:r>
              <w:rPr>
                <w:rFonts w:hint="eastAsia" w:ascii="宋体" w:hAnsi="宋体"/>
                <w:sz w:val="24"/>
                <w:u w:val="single"/>
              </w:rPr>
              <w:t>的规定。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33" w:hRule="atLeast"/>
          <w:jc w:val="center"/>
        </w:trPr>
        <w:tc>
          <w:tcPr>
            <w:tcW w:w="4138" w:type="dxa"/>
            <w:vAlign w:val="center"/>
          </w:tcPr>
          <w:p>
            <w:pPr>
              <w:spacing w:line="400" w:lineRule="exact"/>
              <w:ind w:firstLine="0"/>
              <w:rPr>
                <w:rFonts w:ascii="宋体" w:hAnsi="宋体"/>
                <w:b/>
                <w:bCs/>
                <w:sz w:val="24"/>
                <w:bdr w:val="single" w:color="auto" w:sz="4" w:space="0"/>
              </w:rPr>
            </w:pPr>
          </w:p>
        </w:tc>
        <w:tc>
          <w:tcPr>
            <w:tcW w:w="4138" w:type="dxa"/>
            <w:vAlign w:val="center"/>
          </w:tcPr>
          <w:p>
            <w:pPr>
              <w:spacing w:line="400" w:lineRule="exact"/>
              <w:ind w:firstLine="0"/>
              <w:rPr>
                <w:rFonts w:ascii="宋体" w:hAnsi="宋体"/>
                <w:b/>
                <w:sz w:val="24"/>
                <w:u w:val="single"/>
              </w:rPr>
            </w:pPr>
            <w:r>
              <w:rPr>
                <w:rFonts w:hint="eastAsia" w:ascii="宋体" w:hAnsi="宋体"/>
                <w:b/>
                <w:sz w:val="24"/>
                <w:u w:val="single"/>
              </w:rPr>
              <w:t>3</w:t>
            </w:r>
            <w:r>
              <w:rPr>
                <w:rFonts w:ascii="宋体" w:hAnsi="宋体"/>
                <w:b/>
                <w:sz w:val="24"/>
                <w:u w:val="single"/>
              </w:rPr>
              <w:t>.5.</w:t>
            </w:r>
            <w:r>
              <w:rPr>
                <w:rFonts w:hint="eastAsia" w:ascii="宋体" w:hAnsi="宋体"/>
                <w:b/>
                <w:sz w:val="24"/>
                <w:u w:val="single"/>
              </w:rPr>
              <w:t>6</w:t>
            </w:r>
            <w:r>
              <w:rPr>
                <w:rFonts w:ascii="宋体" w:hAnsi="宋体"/>
                <w:b/>
                <w:sz w:val="24"/>
                <w:u w:val="single"/>
              </w:rPr>
              <w:t xml:space="preserve">  </w:t>
            </w:r>
            <w:r>
              <w:rPr>
                <w:rFonts w:hint="eastAsia" w:ascii="宋体" w:hAnsi="宋体"/>
                <w:sz w:val="24"/>
                <w:u w:val="single"/>
              </w:rPr>
              <w:t>耐火型铝合金门窗用型腔插条，应采用A级非硬质陶棉类不燃材料；耐火型铝合金门窗用防火棉条，应采用无有害物质挥发的不燃材料，且导热系数不宜大于0</w:t>
            </w:r>
            <w:r>
              <w:rPr>
                <w:rFonts w:ascii="宋体" w:hAnsi="宋体"/>
                <w:sz w:val="24"/>
                <w:u w:val="single"/>
              </w:rPr>
              <w:t>.25W/(</w:t>
            </w:r>
            <w:r>
              <w:rPr>
                <w:rFonts w:hint="eastAsia" w:ascii="宋体" w:hAnsi="宋体"/>
                <w:sz w:val="24"/>
                <w:u w:val="single"/>
              </w:rPr>
              <w:t>m</w:t>
            </w:r>
            <w:r>
              <w:rPr>
                <w:rFonts w:ascii="宋体" w:hAnsi="宋体"/>
                <w:sz w:val="24"/>
                <w:u w:val="single"/>
              </w:rPr>
              <w:t>*K)</w:t>
            </w:r>
            <w:r>
              <w:rPr>
                <w:rFonts w:hint="eastAsia" w:ascii="宋体" w:hAnsi="宋体"/>
                <w:sz w:val="24"/>
                <w:u w:val="single"/>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95" w:hRule="atLeast"/>
          <w:jc w:val="center"/>
        </w:trPr>
        <w:tc>
          <w:tcPr>
            <w:tcW w:w="4138" w:type="dxa"/>
            <w:vAlign w:val="center"/>
          </w:tcPr>
          <w:p>
            <w:pPr>
              <w:spacing w:line="400" w:lineRule="exact"/>
              <w:ind w:firstLine="0"/>
              <w:jc w:val="center"/>
              <w:rPr>
                <w:rFonts w:eastAsiaTheme="minorEastAsia"/>
                <w:b/>
                <w:bCs/>
                <w:sz w:val="24"/>
                <w:szCs w:val="24"/>
              </w:rPr>
            </w:pPr>
            <w:r>
              <w:rPr>
                <w:rFonts w:eastAsiaTheme="minorEastAsia"/>
                <w:b/>
                <w:bCs/>
                <w:sz w:val="24"/>
                <w:szCs w:val="24"/>
              </w:rPr>
              <w:t xml:space="preserve">4  </w:t>
            </w:r>
            <w:r>
              <w:rPr>
                <w:rFonts w:hint="eastAsia" w:eastAsiaTheme="minorEastAsia"/>
                <w:b/>
                <w:bCs/>
                <w:sz w:val="24"/>
                <w:szCs w:val="24"/>
              </w:rPr>
              <w:t>建筑设计</w:t>
            </w:r>
          </w:p>
        </w:tc>
        <w:tc>
          <w:tcPr>
            <w:tcW w:w="4138" w:type="dxa"/>
            <w:vAlign w:val="center"/>
          </w:tcPr>
          <w:p>
            <w:pPr>
              <w:ind w:firstLine="0"/>
              <w:jc w:val="center"/>
              <w:rPr>
                <w:rFonts w:eastAsiaTheme="minorEastAsia"/>
                <w:b/>
                <w:bCs/>
                <w:sz w:val="24"/>
                <w:szCs w:val="24"/>
              </w:rPr>
            </w:pPr>
            <w:r>
              <w:rPr>
                <w:rFonts w:eastAsiaTheme="minorEastAsia"/>
                <w:b/>
                <w:bCs/>
                <w:sz w:val="24"/>
                <w:szCs w:val="24"/>
              </w:rPr>
              <w:t xml:space="preserve">4  </w:t>
            </w:r>
            <w:r>
              <w:rPr>
                <w:rFonts w:hint="eastAsia" w:eastAsiaTheme="minorEastAsia"/>
                <w:b/>
                <w:bCs/>
                <w:sz w:val="24"/>
                <w:szCs w:val="24"/>
              </w:rPr>
              <w:t>建筑设计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48" w:hRule="atLeast"/>
          <w:jc w:val="center"/>
        </w:trPr>
        <w:tc>
          <w:tcPr>
            <w:tcW w:w="4138" w:type="dxa"/>
            <w:tcMar>
              <w:top w:w="0" w:type="dxa"/>
              <w:left w:w="108" w:type="dxa"/>
              <w:bottom w:w="0" w:type="dxa"/>
              <w:right w:w="108" w:type="dxa"/>
            </w:tcMar>
          </w:tcPr>
          <w:p>
            <w:pPr>
              <w:ind w:firstLine="0"/>
              <w:jc w:val="center"/>
              <w:rPr>
                <w:rFonts w:eastAsiaTheme="minorEastAsia"/>
                <w:b/>
                <w:bCs/>
                <w:sz w:val="24"/>
                <w:szCs w:val="24"/>
              </w:rPr>
            </w:pPr>
            <w:r>
              <w:rPr>
                <w:rFonts w:eastAsiaTheme="minorEastAsia"/>
                <w:b/>
                <w:bCs/>
                <w:sz w:val="24"/>
                <w:szCs w:val="24"/>
              </w:rPr>
              <w:t>4.</w:t>
            </w:r>
            <w:r>
              <w:rPr>
                <w:rFonts w:hint="eastAsia" w:eastAsiaTheme="minorEastAsia"/>
                <w:b/>
                <w:bCs/>
                <w:sz w:val="24"/>
                <w:szCs w:val="24"/>
              </w:rPr>
              <w:t>2</w:t>
            </w:r>
            <w:r>
              <w:rPr>
                <w:rFonts w:eastAsiaTheme="minorEastAsia"/>
                <w:b/>
                <w:bCs/>
                <w:sz w:val="24"/>
                <w:szCs w:val="24"/>
              </w:rPr>
              <w:t xml:space="preserve">  </w:t>
            </w:r>
            <w:r>
              <w:rPr>
                <w:rFonts w:hint="eastAsia" w:eastAsiaTheme="minorEastAsia"/>
                <w:b/>
                <w:bCs/>
                <w:sz w:val="24"/>
                <w:szCs w:val="24"/>
              </w:rPr>
              <w:t>铝合金门窗立面设计</w:t>
            </w:r>
          </w:p>
        </w:tc>
        <w:tc>
          <w:tcPr>
            <w:tcW w:w="4138" w:type="dxa"/>
          </w:tcPr>
          <w:p>
            <w:pPr>
              <w:ind w:firstLine="0"/>
              <w:jc w:val="center"/>
              <w:rPr>
                <w:rFonts w:eastAsiaTheme="minorEastAsia"/>
                <w:b/>
                <w:bCs/>
                <w:sz w:val="24"/>
                <w:szCs w:val="24"/>
              </w:rPr>
            </w:pPr>
            <w:r>
              <w:rPr>
                <w:rFonts w:eastAsiaTheme="minorEastAsia"/>
                <w:b/>
                <w:bCs/>
                <w:sz w:val="24"/>
                <w:szCs w:val="24"/>
              </w:rPr>
              <w:t>4.</w:t>
            </w:r>
            <w:r>
              <w:rPr>
                <w:rFonts w:hint="eastAsia" w:eastAsiaTheme="minorEastAsia"/>
                <w:b/>
                <w:bCs/>
                <w:sz w:val="24"/>
                <w:szCs w:val="24"/>
              </w:rPr>
              <w:t>2</w:t>
            </w:r>
            <w:r>
              <w:rPr>
                <w:rFonts w:eastAsiaTheme="minorEastAsia"/>
                <w:b/>
                <w:bCs/>
                <w:sz w:val="24"/>
                <w:szCs w:val="24"/>
              </w:rPr>
              <w:t xml:space="preserve">  </w:t>
            </w:r>
            <w:r>
              <w:rPr>
                <w:rFonts w:hint="eastAsia" w:ascii="宋体" w:hAnsi="宋体"/>
                <w:b/>
                <w:sz w:val="24"/>
              </w:rPr>
              <w:t>铝合金门窗立面设计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0" w:hRule="atLeast"/>
          <w:jc w:val="center"/>
        </w:trPr>
        <w:tc>
          <w:tcPr>
            <w:tcW w:w="4138" w:type="dxa"/>
          </w:tcPr>
          <w:p>
            <w:pPr>
              <w:spacing w:line="400" w:lineRule="exact"/>
              <w:ind w:firstLine="0"/>
              <w:rPr>
                <w:rFonts w:eastAsiaTheme="minorEastAsia"/>
                <w:b/>
                <w:sz w:val="24"/>
                <w:szCs w:val="24"/>
              </w:rPr>
            </w:pPr>
            <w:r>
              <w:rPr>
                <w:rFonts w:hint="eastAsia" w:ascii="宋体" w:hAnsi="宋体"/>
                <w:b/>
                <w:sz w:val="24"/>
              </w:rPr>
              <w:t>4.2.2</w:t>
            </w:r>
            <w:r>
              <w:rPr>
                <w:rFonts w:hint="eastAsia" w:ascii="宋体" w:hAnsi="宋体"/>
                <w:sz w:val="24"/>
              </w:rPr>
              <w:t xml:space="preserve">  铝合金门窗的立面分格尺寸，应根据开启扇允许最大宽、高尺寸，并考虑玻璃原片的成材率等综合确定。</w:t>
            </w:r>
          </w:p>
        </w:tc>
        <w:tc>
          <w:tcPr>
            <w:tcW w:w="4138" w:type="dxa"/>
          </w:tcPr>
          <w:p>
            <w:pPr>
              <w:spacing w:line="400" w:lineRule="exact"/>
              <w:ind w:firstLine="0"/>
              <w:rPr>
                <w:rFonts w:eastAsiaTheme="minorEastAsia"/>
                <w:b/>
                <w:bCs/>
                <w:color w:val="000000"/>
                <w:spacing w:val="30"/>
                <w:kern w:val="36"/>
                <w:sz w:val="24"/>
                <w:szCs w:val="24"/>
              </w:rPr>
            </w:pPr>
            <w:r>
              <w:rPr>
                <w:rFonts w:hint="eastAsia" w:ascii="宋体" w:hAnsi="宋体"/>
                <w:b/>
                <w:sz w:val="24"/>
              </w:rPr>
              <w:t>4.2.2</w:t>
            </w:r>
            <w:r>
              <w:rPr>
                <w:rFonts w:hint="eastAsia" w:ascii="宋体" w:hAnsi="宋体"/>
                <w:sz w:val="24"/>
              </w:rPr>
              <w:t xml:space="preserve">  铝合金门窗的立面分格尺寸，应根据</w:t>
            </w:r>
            <w:r>
              <w:rPr>
                <w:rFonts w:hint="eastAsia" w:ascii="宋体" w:hAnsi="宋体"/>
                <w:sz w:val="24"/>
                <w:u w:val="single"/>
              </w:rPr>
              <w:t>单片玻璃最大允许面积以及</w:t>
            </w:r>
            <w:r>
              <w:rPr>
                <w:rFonts w:hint="eastAsia" w:ascii="宋体" w:hAnsi="宋体"/>
                <w:sz w:val="24"/>
              </w:rPr>
              <w:t>开启扇允许最大宽、高尺寸，并考虑玻璃原片的成材率等综合确定。</w:t>
            </w:r>
            <w:r>
              <w:rPr>
                <w:rFonts w:hint="eastAsia" w:ascii="宋体" w:hAnsi="宋体"/>
                <w:sz w:val="24"/>
                <w:u w:val="single"/>
              </w:rPr>
              <w:t>玻璃最大面积应符合国家现行有关标准的规定，并考虑维护更换的要求。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48" w:hRule="atLeast"/>
          <w:jc w:val="center"/>
        </w:trPr>
        <w:tc>
          <w:tcPr>
            <w:tcW w:w="4138" w:type="dxa"/>
            <w:tcMar>
              <w:top w:w="0" w:type="dxa"/>
              <w:left w:w="108" w:type="dxa"/>
              <w:bottom w:w="0" w:type="dxa"/>
              <w:right w:w="108" w:type="dxa"/>
            </w:tcMar>
          </w:tcPr>
          <w:p>
            <w:pPr>
              <w:spacing w:line="400" w:lineRule="exact"/>
              <w:ind w:firstLine="0"/>
              <w:jc w:val="center"/>
              <w:rPr>
                <w:rFonts w:eastAsiaTheme="minorEastAsia"/>
                <w:b/>
                <w:sz w:val="24"/>
                <w:szCs w:val="24"/>
              </w:rPr>
            </w:pPr>
            <w:r>
              <w:rPr>
                <w:rFonts w:hint="eastAsia" w:ascii="宋体" w:hAnsi="宋体"/>
                <w:b/>
                <w:sz w:val="24"/>
              </w:rPr>
              <w:t>4.3  反复启闭</w:t>
            </w:r>
            <w:r>
              <w:rPr>
                <w:rFonts w:hint="eastAsia" w:ascii="宋体" w:hAnsi="宋体"/>
                <w:b/>
                <w:sz w:val="24"/>
                <w:bdr w:val="single" w:color="auto" w:sz="4" w:space="0"/>
              </w:rPr>
              <w:t>性能</w:t>
            </w:r>
          </w:p>
        </w:tc>
        <w:tc>
          <w:tcPr>
            <w:tcW w:w="4138" w:type="dxa"/>
          </w:tcPr>
          <w:p>
            <w:pPr>
              <w:spacing w:line="400" w:lineRule="exact"/>
              <w:ind w:firstLine="0"/>
              <w:jc w:val="center"/>
              <w:rPr>
                <w:rFonts w:eastAsiaTheme="minorEastAsia"/>
                <w:b/>
                <w:sz w:val="24"/>
                <w:szCs w:val="24"/>
              </w:rPr>
            </w:pPr>
            <w:r>
              <w:rPr>
                <w:rFonts w:hint="eastAsia" w:ascii="宋体" w:hAnsi="宋体"/>
                <w:b/>
                <w:sz w:val="24"/>
              </w:rPr>
              <w:t>4.3  反复启闭</w:t>
            </w:r>
            <w:r>
              <w:rPr>
                <w:rFonts w:hint="eastAsia" w:ascii="宋体" w:hAnsi="宋体"/>
                <w:b/>
                <w:sz w:val="24"/>
                <w:u w:val="single"/>
              </w:rPr>
              <w:t>耐久性</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48" w:hRule="atLeast"/>
          <w:jc w:val="center"/>
        </w:trPr>
        <w:tc>
          <w:tcPr>
            <w:tcW w:w="4138" w:type="dxa"/>
            <w:tcMar>
              <w:top w:w="0" w:type="dxa"/>
              <w:left w:w="108" w:type="dxa"/>
              <w:bottom w:w="0" w:type="dxa"/>
              <w:right w:w="108" w:type="dxa"/>
            </w:tcMar>
          </w:tcPr>
          <w:p>
            <w:pPr>
              <w:spacing w:line="400" w:lineRule="exact"/>
              <w:ind w:firstLine="0"/>
              <w:rPr>
                <w:rFonts w:eastAsiaTheme="minorEastAsia"/>
                <w:b/>
                <w:sz w:val="24"/>
                <w:szCs w:val="24"/>
              </w:rPr>
            </w:pPr>
            <w:r>
              <w:rPr>
                <w:rFonts w:hint="eastAsia" w:ascii="宋体" w:hAnsi="宋体"/>
                <w:b/>
                <w:sz w:val="24"/>
              </w:rPr>
              <w:t xml:space="preserve">4.3.1 </w:t>
            </w:r>
            <w:r>
              <w:rPr>
                <w:rFonts w:hint="eastAsia" w:ascii="宋体" w:hAnsi="宋体"/>
                <w:sz w:val="24"/>
              </w:rPr>
              <w:t xml:space="preserve"> </w:t>
            </w:r>
            <w:r>
              <w:rPr>
                <w:rFonts w:hint="eastAsia" w:ascii="宋体" w:hAnsi="宋体"/>
                <w:sz w:val="24"/>
                <w:bdr w:val="single" w:color="auto" w:sz="4" w:space="0"/>
              </w:rPr>
              <w:t>铝合金门窗的反复启闭性能应根据设计使用年限确定，且铝合金门的反复启闭次数不应少于10万次，窗的反复启闭次数不应少于1万次。</w:t>
            </w:r>
          </w:p>
        </w:tc>
        <w:tc>
          <w:tcPr>
            <w:tcW w:w="4138" w:type="dxa"/>
          </w:tcPr>
          <w:p>
            <w:pPr>
              <w:spacing w:line="400" w:lineRule="exact"/>
              <w:ind w:firstLine="0"/>
              <w:rPr>
                <w:rFonts w:ascii="宋体" w:hAnsi="宋体"/>
                <w:sz w:val="24"/>
                <w:u w:val="single"/>
              </w:rPr>
            </w:pPr>
            <w:r>
              <w:rPr>
                <w:rFonts w:hint="eastAsia" w:ascii="宋体" w:hAnsi="宋体"/>
                <w:b/>
                <w:sz w:val="24"/>
              </w:rPr>
              <w:t>4.3.1</w:t>
            </w:r>
            <w:r>
              <w:rPr>
                <w:rFonts w:hint="eastAsia" w:ascii="宋体" w:hAnsi="宋体"/>
                <w:sz w:val="24"/>
              </w:rPr>
              <w:t xml:space="preserve">  </w:t>
            </w:r>
            <w:r>
              <w:rPr>
                <w:rFonts w:hint="eastAsia" w:ascii="宋体" w:hAnsi="宋体"/>
                <w:sz w:val="24"/>
                <w:u w:val="single"/>
              </w:rPr>
              <w:t>门窗反复启闭耐久性宜以不发生影响正常启闭使用的变形、故障和损坏的反复启闭次数为性能指标，其分级应符合表4.3.1的规定。</w:t>
            </w:r>
          </w:p>
          <w:p>
            <w:pPr>
              <w:spacing w:line="240" w:lineRule="auto"/>
              <w:ind w:firstLine="0"/>
              <w:rPr>
                <w:rFonts w:eastAsiaTheme="minorEastAsia"/>
                <w:b/>
                <w:bCs/>
                <w:color w:val="000000"/>
                <w:spacing w:val="30"/>
                <w:kern w:val="36"/>
                <w:sz w:val="24"/>
                <w:szCs w:val="24"/>
                <w:u w:val="single"/>
              </w:rPr>
            </w:pPr>
            <w:r>
              <w:rPr>
                <w:rFonts w:eastAsiaTheme="minorEastAsia"/>
                <w:b/>
                <w:bCs/>
                <w:color w:val="000000"/>
                <w:spacing w:val="30"/>
                <w:kern w:val="36"/>
                <w:sz w:val="24"/>
                <w:szCs w:val="24"/>
                <w:u w:val="single"/>
              </w:rPr>
              <w:drawing>
                <wp:inline distT="0" distB="0" distL="0" distR="0">
                  <wp:extent cx="2487930" cy="2583815"/>
                  <wp:effectExtent l="19050" t="0" r="762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9" cstate="print"/>
                          <a:srcRect/>
                          <a:stretch>
                            <a:fillRect/>
                          </a:stretch>
                        </pic:blipFill>
                        <pic:spPr>
                          <a:xfrm>
                            <a:off x="0" y="0"/>
                            <a:ext cx="2487930" cy="2583815"/>
                          </a:xfrm>
                          <a:prstGeom prst="rect">
                            <a:avLst/>
                          </a:prstGeom>
                          <a:noFill/>
                          <a:ln w="9525">
                            <a:noFill/>
                            <a:miter lim="800000"/>
                            <a:headEnd/>
                            <a:tailEnd/>
                          </a:ln>
                        </pic:spPr>
                      </pic:pic>
                    </a:graphicData>
                  </a:graphic>
                </wp:inline>
              </w:drawing>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48" w:hRule="atLeast"/>
          <w:jc w:val="center"/>
        </w:trPr>
        <w:tc>
          <w:tcPr>
            <w:tcW w:w="4138" w:type="dxa"/>
            <w:tcMar>
              <w:top w:w="0" w:type="dxa"/>
              <w:left w:w="108" w:type="dxa"/>
              <w:bottom w:w="0" w:type="dxa"/>
              <w:right w:w="108" w:type="dxa"/>
            </w:tcMar>
          </w:tcPr>
          <w:p>
            <w:pPr>
              <w:spacing w:line="400" w:lineRule="exact"/>
              <w:ind w:firstLine="0"/>
              <w:jc w:val="center"/>
              <w:rPr>
                <w:rFonts w:ascii="宋体" w:hAnsi="宋体"/>
                <w:b/>
                <w:bCs/>
                <w:sz w:val="24"/>
                <w:bdr w:val="single" w:color="auto" w:sz="4" w:space="0"/>
              </w:rPr>
            </w:pPr>
            <w:r>
              <w:rPr>
                <w:rFonts w:hint="eastAsia" w:ascii="宋体" w:hAnsi="宋体"/>
                <w:b/>
                <w:sz w:val="24"/>
              </w:rPr>
              <w:t>4.4  抗风压性能</w:t>
            </w:r>
          </w:p>
        </w:tc>
        <w:tc>
          <w:tcPr>
            <w:tcW w:w="4138" w:type="dxa"/>
          </w:tcPr>
          <w:p>
            <w:pPr>
              <w:spacing w:line="400" w:lineRule="exact"/>
              <w:ind w:firstLine="0"/>
              <w:jc w:val="center"/>
              <w:rPr>
                <w:rFonts w:eastAsiaTheme="minorEastAsia"/>
                <w:b/>
                <w:bCs/>
                <w:sz w:val="24"/>
                <w:szCs w:val="24"/>
              </w:rPr>
            </w:pPr>
            <w:r>
              <w:rPr>
                <w:rFonts w:hint="eastAsia" w:ascii="宋体" w:hAnsi="宋体"/>
                <w:b/>
                <w:sz w:val="24"/>
              </w:rPr>
              <w:t>4.4  抗风压性能</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48" w:hRule="atLeast"/>
          <w:jc w:val="center"/>
        </w:trPr>
        <w:tc>
          <w:tcPr>
            <w:tcW w:w="4138" w:type="dxa"/>
            <w:tcMar>
              <w:top w:w="0" w:type="dxa"/>
              <w:left w:w="108" w:type="dxa"/>
              <w:bottom w:w="0" w:type="dxa"/>
              <w:right w:w="108" w:type="dxa"/>
            </w:tcMar>
          </w:tcPr>
          <w:p>
            <w:pPr>
              <w:spacing w:line="400" w:lineRule="exact"/>
              <w:ind w:firstLine="0"/>
              <w:rPr>
                <w:rFonts w:eastAsiaTheme="minorEastAsia"/>
                <w:b/>
                <w:sz w:val="24"/>
                <w:szCs w:val="24"/>
              </w:rPr>
            </w:pPr>
            <w:r>
              <w:rPr>
                <w:rFonts w:hint="eastAsia" w:ascii="宋体" w:hAnsi="宋体"/>
                <w:b/>
                <w:sz w:val="24"/>
              </w:rPr>
              <w:t>4</w:t>
            </w:r>
            <w:r>
              <w:rPr>
                <w:rFonts w:ascii="宋体" w:hAnsi="宋体"/>
                <w:b/>
                <w:sz w:val="24"/>
              </w:rPr>
              <w:t>.</w:t>
            </w:r>
            <w:r>
              <w:rPr>
                <w:rFonts w:hint="eastAsia" w:ascii="宋体" w:hAnsi="宋体"/>
                <w:b/>
                <w:sz w:val="24"/>
              </w:rPr>
              <w:t>4</w:t>
            </w:r>
            <w:r>
              <w:rPr>
                <w:rFonts w:ascii="宋体" w:hAnsi="宋体"/>
                <w:b/>
                <w:sz w:val="24"/>
              </w:rPr>
              <w:t>.</w:t>
            </w:r>
            <w:r>
              <w:rPr>
                <w:rFonts w:hint="eastAsia" w:ascii="宋体" w:hAnsi="宋体"/>
                <w:b/>
                <w:sz w:val="24"/>
              </w:rPr>
              <w:t>2</w:t>
            </w:r>
            <w:r>
              <w:rPr>
                <w:rFonts w:ascii="宋体" w:hAnsi="宋体"/>
                <w:b/>
                <w:sz w:val="24"/>
              </w:rPr>
              <w:t xml:space="preserve"> </w:t>
            </w:r>
            <w:r>
              <w:rPr>
                <w:rFonts w:ascii="宋体" w:hAnsi="宋体"/>
                <w:sz w:val="24"/>
              </w:rPr>
              <w:t xml:space="preserve"> </w:t>
            </w:r>
            <w:r>
              <w:rPr>
                <w:rFonts w:hint="eastAsia" w:ascii="宋体" w:hAnsi="宋体"/>
                <w:sz w:val="24"/>
              </w:rPr>
              <w:t>铝合金门窗主要受力</w:t>
            </w:r>
            <w:r>
              <w:rPr>
                <w:rFonts w:hint="eastAsia" w:ascii="宋体" w:hAnsi="宋体"/>
                <w:color w:val="000000"/>
                <w:sz w:val="24"/>
              </w:rPr>
              <w:t>杆</w:t>
            </w:r>
            <w:r>
              <w:rPr>
                <w:rFonts w:hint="eastAsia" w:ascii="宋体" w:hAnsi="宋体"/>
                <w:sz w:val="24"/>
              </w:rPr>
              <w:t>件在风荷载标准值作用下的挠度限值应符合本规范第5.4.1条的规定。</w:t>
            </w:r>
          </w:p>
        </w:tc>
        <w:tc>
          <w:tcPr>
            <w:tcW w:w="4138" w:type="dxa"/>
          </w:tcPr>
          <w:p>
            <w:pPr>
              <w:spacing w:line="400" w:lineRule="exact"/>
              <w:ind w:firstLine="0"/>
              <w:rPr>
                <w:rFonts w:eastAsiaTheme="minorEastAsia"/>
                <w:b/>
                <w:bCs/>
                <w:color w:val="000000"/>
                <w:spacing w:val="30"/>
                <w:kern w:val="36"/>
                <w:sz w:val="24"/>
                <w:szCs w:val="24"/>
              </w:rPr>
            </w:pPr>
            <w:r>
              <w:rPr>
                <w:rFonts w:ascii="宋体" w:hAnsi="宋体"/>
                <w:b/>
                <w:sz w:val="24"/>
              </w:rPr>
              <w:t xml:space="preserve">4.4.2 </w:t>
            </w:r>
            <w:r>
              <w:rPr>
                <w:rFonts w:ascii="宋体" w:hAnsi="宋体"/>
                <w:sz w:val="24"/>
              </w:rPr>
              <w:t xml:space="preserve"> </w:t>
            </w:r>
            <w:r>
              <w:rPr>
                <w:rFonts w:hint="eastAsia" w:ascii="宋体" w:hAnsi="宋体"/>
                <w:sz w:val="24"/>
              </w:rPr>
              <w:t>在风荷载标准值</w:t>
            </w:r>
            <w:r>
              <w:rPr>
                <w:rFonts w:hint="eastAsia" w:ascii="宋体" w:hAnsi="宋体"/>
                <w:sz w:val="24"/>
                <w:u w:val="single"/>
              </w:rPr>
              <w:t>的风压</w:t>
            </w:r>
            <w:r>
              <w:rPr>
                <w:rFonts w:hint="eastAsia" w:ascii="宋体" w:hAnsi="宋体"/>
                <w:sz w:val="24"/>
              </w:rPr>
              <w:t>作用下，铝合金门窗主要受力</w:t>
            </w:r>
            <w:r>
              <w:rPr>
                <w:rFonts w:hint="eastAsia" w:ascii="宋体" w:hAnsi="宋体"/>
                <w:color w:val="000000"/>
                <w:sz w:val="24"/>
              </w:rPr>
              <w:t>杆</w:t>
            </w:r>
            <w:r>
              <w:rPr>
                <w:rFonts w:hint="eastAsia" w:ascii="宋体" w:hAnsi="宋体"/>
                <w:sz w:val="24"/>
              </w:rPr>
              <w:t>件的挠度限值应符合本规范第5.4.1条的规定</w:t>
            </w:r>
            <w:r>
              <w:rPr>
                <w:rFonts w:hint="eastAsia" w:ascii="宋体" w:hAnsi="宋体"/>
                <w:sz w:val="24"/>
                <w:u w:val="single"/>
              </w:rPr>
              <w:t>，且不应出现使用功能障碍；在1.5倍的风荷载标准值风压作用下，不应出现危及人身安全的损坏。在风荷载标准值的风压作用下，玻璃面板的挠度允许值应为其短边边长的1/60；在1.5倍的风荷载标准值风压作用下，玻璃面板不应发生破坏</w:t>
            </w:r>
            <w:r>
              <w:rPr>
                <w:rFonts w:hint="eastAsia" w:ascii="宋体" w:hAnsi="宋体"/>
                <w:sz w:val="24"/>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48" w:hRule="atLeast"/>
          <w:jc w:val="center"/>
        </w:trPr>
        <w:tc>
          <w:tcPr>
            <w:tcW w:w="4138" w:type="dxa"/>
            <w:tcMar>
              <w:top w:w="0" w:type="dxa"/>
              <w:left w:w="108" w:type="dxa"/>
              <w:bottom w:w="0" w:type="dxa"/>
              <w:right w:w="108" w:type="dxa"/>
            </w:tcMar>
          </w:tcPr>
          <w:p>
            <w:pPr>
              <w:spacing w:line="400" w:lineRule="exact"/>
              <w:ind w:firstLine="0"/>
              <w:jc w:val="center"/>
              <w:rPr>
                <w:rFonts w:ascii="宋体" w:hAnsi="宋体"/>
                <w:b/>
                <w:sz w:val="24"/>
              </w:rPr>
            </w:pPr>
            <w:r>
              <w:rPr>
                <w:rFonts w:hint="eastAsia" w:ascii="宋体" w:hAnsi="宋体"/>
                <w:b/>
                <w:sz w:val="24"/>
              </w:rPr>
              <w:t>4.5  水密性能</w:t>
            </w:r>
          </w:p>
        </w:tc>
        <w:tc>
          <w:tcPr>
            <w:tcW w:w="4138" w:type="dxa"/>
          </w:tcPr>
          <w:p>
            <w:pPr>
              <w:spacing w:line="400" w:lineRule="exact"/>
              <w:ind w:firstLine="0"/>
              <w:jc w:val="center"/>
              <w:rPr>
                <w:rFonts w:ascii="宋体" w:hAnsi="宋体"/>
                <w:b/>
                <w:sz w:val="24"/>
                <w:u w:val="single"/>
              </w:rPr>
            </w:pPr>
            <w:r>
              <w:rPr>
                <w:rFonts w:hint="eastAsia" w:ascii="宋体" w:hAnsi="宋体"/>
                <w:b/>
                <w:sz w:val="24"/>
              </w:rPr>
              <w:t>4.5  水密性能</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48" w:hRule="atLeast"/>
          <w:jc w:val="center"/>
        </w:trPr>
        <w:tc>
          <w:tcPr>
            <w:tcW w:w="4138" w:type="dxa"/>
            <w:tcMar>
              <w:top w:w="0" w:type="dxa"/>
              <w:left w:w="108" w:type="dxa"/>
              <w:bottom w:w="0" w:type="dxa"/>
              <w:right w:w="108" w:type="dxa"/>
            </w:tcMar>
          </w:tcPr>
          <w:p>
            <w:pPr>
              <w:spacing w:line="400" w:lineRule="exact"/>
              <w:ind w:firstLine="0"/>
              <w:rPr>
                <w:rFonts w:ascii="宋体" w:hAnsi="宋体"/>
                <w:sz w:val="24"/>
                <w:bdr w:val="single" w:color="auto" w:sz="4" w:space="0"/>
              </w:rPr>
            </w:pPr>
            <w:r>
              <w:rPr>
                <w:rFonts w:hint="eastAsia" w:ascii="宋体" w:hAnsi="宋体"/>
                <w:b/>
                <w:sz w:val="24"/>
              </w:rPr>
              <w:t>4.5.1</w:t>
            </w:r>
            <w:r>
              <w:rPr>
                <w:rFonts w:hint="eastAsia" w:ascii="宋体" w:hAnsi="宋体"/>
                <w:sz w:val="24"/>
              </w:rPr>
              <w:t xml:space="preserve">  </w:t>
            </w:r>
            <w:r>
              <w:rPr>
                <w:rFonts w:hint="eastAsia" w:ascii="宋体" w:hAnsi="宋体"/>
                <w:sz w:val="24"/>
                <w:bdr w:val="single" w:color="auto" w:sz="4" w:space="0"/>
              </w:rPr>
              <w:t>铝合金门窗水密性能设计指标即门窗不发生雨水渗漏的最高风压力差值（</w:t>
            </w:r>
            <w:r>
              <w:rPr>
                <w:rFonts w:hint="eastAsia" w:ascii="宋体" w:hAnsi="宋体"/>
                <w:i/>
                <w:sz w:val="24"/>
                <w:bdr w:val="single" w:color="auto" w:sz="4" w:space="0"/>
              </w:rPr>
              <w:t>△</w:t>
            </w:r>
            <w:r>
              <w:rPr>
                <w:rFonts w:hint="eastAsia" w:ascii="宋体" w:hAnsi="宋体"/>
                <w:i/>
                <w:iCs/>
                <w:sz w:val="24"/>
                <w:bdr w:val="single" w:color="auto" w:sz="4" w:space="0"/>
              </w:rPr>
              <w:t>P）</w:t>
            </w:r>
            <w:r>
              <w:rPr>
                <w:rFonts w:hint="eastAsia" w:ascii="宋体" w:hAnsi="宋体"/>
                <w:sz w:val="24"/>
                <w:bdr w:val="single" w:color="auto" w:sz="4" w:space="0"/>
              </w:rPr>
              <w:t xml:space="preserve">的计算应符合下列规定： </w:t>
            </w:r>
          </w:p>
          <w:p>
            <w:pPr>
              <w:spacing w:line="400" w:lineRule="exact"/>
              <w:ind w:firstLine="482" w:firstLineChars="200"/>
              <w:rPr>
                <w:rFonts w:ascii="宋体" w:hAnsi="宋体"/>
                <w:sz w:val="24"/>
                <w:bdr w:val="single" w:color="auto" w:sz="4" w:space="0"/>
              </w:rPr>
            </w:pPr>
            <w:r>
              <w:rPr>
                <w:rFonts w:hint="eastAsia" w:ascii="宋体" w:hAnsi="宋体"/>
                <w:b/>
                <w:sz w:val="24"/>
                <w:bdr w:val="single" w:color="auto" w:sz="4" w:space="0"/>
              </w:rPr>
              <w:t xml:space="preserve">1 </w:t>
            </w:r>
            <w:r>
              <w:rPr>
                <w:rFonts w:hint="eastAsia" w:ascii="宋体" w:hAnsi="宋体"/>
                <w:sz w:val="24"/>
                <w:bdr w:val="single" w:color="auto" w:sz="4" w:space="0"/>
              </w:rPr>
              <w:t xml:space="preserve"> 应根据建筑物所在地的气象观测数据和建筑设计需要，确定门窗设防雨水渗漏的最高风力等级；</w:t>
            </w:r>
            <w:r>
              <w:rPr>
                <w:rFonts w:ascii="宋体" w:hAnsi="宋体"/>
                <w:sz w:val="24"/>
                <w:bdr w:val="single" w:color="auto" w:sz="4" w:space="0"/>
              </w:rPr>
              <w:br w:type="textWrapping"/>
            </w:r>
            <w:r>
              <w:rPr>
                <w:rFonts w:ascii="宋体" w:hAnsi="宋体"/>
                <w:sz w:val="24"/>
                <w:bdr w:val="single" w:color="auto" w:sz="4" w:space="0"/>
              </w:rPr>
              <w:t xml:space="preserve">   </w:t>
            </w:r>
            <w:r>
              <w:rPr>
                <w:rFonts w:ascii="宋体" w:hAnsi="宋体"/>
                <w:b/>
                <w:sz w:val="24"/>
                <w:bdr w:val="single" w:color="auto" w:sz="4" w:space="0"/>
              </w:rPr>
              <w:t xml:space="preserve"> 2 </w:t>
            </w:r>
            <w:r>
              <w:rPr>
                <w:rFonts w:ascii="宋体" w:hAnsi="宋体"/>
                <w:sz w:val="24"/>
                <w:bdr w:val="single" w:color="auto" w:sz="4" w:space="0"/>
              </w:rPr>
              <w:t xml:space="preserve"> </w:t>
            </w:r>
            <w:r>
              <w:rPr>
                <w:rFonts w:hint="eastAsia" w:ascii="宋体" w:hAnsi="宋体"/>
                <w:sz w:val="24"/>
                <w:bdr w:val="single" w:color="auto" w:sz="4" w:space="0"/>
              </w:rPr>
              <w:t>应按照风力等级与风速的对应关系，确定水密性能设计风速（</w:t>
            </w:r>
            <w:r>
              <w:rPr>
                <w:rFonts w:hint="eastAsia" w:ascii="宋体" w:hAnsi="宋体"/>
                <w:i/>
                <w:iCs/>
                <w:sz w:val="24"/>
                <w:bdr w:val="single" w:color="auto" w:sz="4" w:space="0"/>
              </w:rPr>
              <w:t>V</w:t>
            </w:r>
            <w:r>
              <w:rPr>
                <w:rFonts w:hint="eastAsia" w:ascii="宋体" w:hAnsi="宋体"/>
                <w:sz w:val="24"/>
                <w:bdr w:val="single" w:color="auto" w:sz="4" w:space="0"/>
                <w:vertAlign w:val="subscript"/>
              </w:rPr>
              <w:t>0</w:t>
            </w:r>
            <w:r>
              <w:rPr>
                <w:rFonts w:hint="eastAsia" w:ascii="宋体" w:hAnsi="宋体"/>
                <w:sz w:val="24"/>
                <w:bdr w:val="single" w:color="auto" w:sz="4" w:space="0"/>
              </w:rPr>
              <w:t>）值；</w:t>
            </w:r>
            <w:r>
              <w:rPr>
                <w:rFonts w:ascii="宋体" w:hAnsi="宋体"/>
                <w:sz w:val="24"/>
                <w:bdr w:val="single" w:color="auto" w:sz="4" w:space="0"/>
              </w:rPr>
              <w:br w:type="textWrapping"/>
            </w:r>
            <w:r>
              <w:rPr>
                <w:rFonts w:ascii="宋体" w:hAnsi="宋体"/>
                <w:sz w:val="24"/>
                <w:bdr w:val="single" w:color="auto" w:sz="4" w:space="0"/>
              </w:rPr>
              <w:t xml:space="preserve">    </w:t>
            </w:r>
            <w:r>
              <w:rPr>
                <w:rFonts w:ascii="宋体" w:hAnsi="宋体"/>
                <w:b/>
                <w:sz w:val="24"/>
                <w:bdr w:val="single" w:color="auto" w:sz="4" w:space="0"/>
              </w:rPr>
              <w:t>3</w:t>
            </w:r>
            <w:r>
              <w:rPr>
                <w:rFonts w:ascii="宋体" w:hAnsi="宋体"/>
                <w:sz w:val="24"/>
                <w:bdr w:val="single" w:color="auto" w:sz="4" w:space="0"/>
              </w:rPr>
              <w:t xml:space="preserve"> </w:t>
            </w:r>
            <w:r>
              <w:rPr>
                <w:rFonts w:hint="eastAsia" w:ascii="宋体" w:hAnsi="宋体"/>
                <w:sz w:val="24"/>
                <w:bdr w:val="single" w:color="auto" w:sz="4" w:space="0"/>
              </w:rPr>
              <w:t xml:space="preserve"> 铝合金门窗水密性能设计指标（</w:t>
            </w:r>
            <w:r>
              <w:rPr>
                <w:rFonts w:hint="eastAsia" w:ascii="宋体" w:hAnsi="宋体"/>
                <w:i/>
                <w:sz w:val="24"/>
                <w:bdr w:val="single" w:color="auto" w:sz="4" w:space="0"/>
              </w:rPr>
              <w:t>△</w:t>
            </w:r>
            <w:r>
              <w:rPr>
                <w:rFonts w:hint="eastAsia" w:ascii="宋体" w:hAnsi="宋体"/>
                <w:i/>
                <w:iCs/>
                <w:sz w:val="24"/>
                <w:bdr w:val="single" w:color="auto" w:sz="4" w:space="0"/>
              </w:rPr>
              <w:t>P）</w:t>
            </w:r>
            <w:r>
              <w:rPr>
                <w:rFonts w:hint="eastAsia" w:ascii="宋体" w:hAnsi="宋体"/>
                <w:iCs/>
                <w:sz w:val="24"/>
                <w:bdr w:val="single" w:color="auto" w:sz="4" w:space="0"/>
              </w:rPr>
              <w:t>应</w:t>
            </w:r>
            <w:r>
              <w:rPr>
                <w:rFonts w:hint="eastAsia" w:ascii="宋体" w:hAnsi="宋体"/>
                <w:sz w:val="24"/>
                <w:bdr w:val="single" w:color="auto" w:sz="4" w:space="0"/>
              </w:rPr>
              <w:t>按下式计算：</w:t>
            </w:r>
          </w:p>
          <w:p>
            <w:pPr>
              <w:spacing w:line="400" w:lineRule="exact"/>
              <w:ind w:firstLine="0"/>
              <w:jc w:val="left"/>
              <w:rPr>
                <w:rFonts w:ascii="宋体" w:hAnsi="宋体"/>
                <w:sz w:val="24"/>
                <w:bdr w:val="single" w:color="auto" w:sz="4" w:space="0"/>
              </w:rPr>
            </w:pPr>
            <w:r>
              <w:rPr>
                <w:rFonts w:hint="eastAsia" w:ascii="宋体" w:hAnsi="宋体"/>
                <w:i/>
                <w:sz w:val="24"/>
                <w:bdr w:val="single" w:color="auto" w:sz="4" w:space="0"/>
              </w:rPr>
              <w:t>△</w:t>
            </w:r>
            <w:r>
              <w:rPr>
                <w:rFonts w:hint="eastAsia" w:ascii="宋体" w:hAnsi="宋体"/>
                <w:i/>
                <w:iCs/>
                <w:sz w:val="24"/>
                <w:bdr w:val="single" w:color="auto" w:sz="4" w:space="0"/>
              </w:rPr>
              <w:t xml:space="preserve">P </w:t>
            </w:r>
            <w:r>
              <w:rPr>
                <w:rFonts w:hint="eastAsia" w:ascii="宋体" w:hAnsi="宋体"/>
                <w:sz w:val="24"/>
                <w:bdr w:val="single" w:color="auto" w:sz="4" w:space="0"/>
              </w:rPr>
              <w:t>= 0.9</w:t>
            </w:r>
            <w:r>
              <w:rPr>
                <w:rFonts w:hint="eastAsia" w:ascii="宋体" w:hAnsi="宋体"/>
                <w:i/>
                <w:iCs/>
                <w:sz w:val="24"/>
                <w:bdr w:val="single" w:color="auto" w:sz="4" w:space="0"/>
              </w:rPr>
              <w:t>ρ</w:t>
            </w:r>
            <w:r>
              <w:rPr>
                <w:rFonts w:hint="eastAsia" w:ascii="宋体" w:hAnsi="宋体"/>
                <w:i/>
                <w:sz w:val="24"/>
                <w:bdr w:val="single" w:color="auto" w:sz="4" w:space="0"/>
              </w:rPr>
              <w:t>μ</w:t>
            </w:r>
            <w:r>
              <w:rPr>
                <w:rFonts w:hint="eastAsia" w:ascii="宋体" w:hAnsi="宋体"/>
                <w:sz w:val="24"/>
                <w:bdr w:val="single" w:color="auto" w:sz="4" w:space="0"/>
                <w:vertAlign w:val="subscript"/>
              </w:rPr>
              <w:t>Z</w:t>
            </w:r>
            <w:r>
              <w:rPr>
                <w:rFonts w:hint="eastAsia" w:ascii="宋体" w:hAnsi="宋体"/>
                <w:i/>
                <w:sz w:val="24"/>
                <w:bdr w:val="single" w:color="auto" w:sz="4" w:space="0"/>
              </w:rPr>
              <w:t>V</w:t>
            </w:r>
            <w:r>
              <w:rPr>
                <w:rFonts w:hint="eastAsia" w:ascii="宋体" w:hAnsi="宋体"/>
                <w:sz w:val="24"/>
                <w:bdr w:val="single" w:color="auto" w:sz="4" w:space="0"/>
                <w:vertAlign w:val="subscript"/>
              </w:rPr>
              <w:t>0</w:t>
            </w:r>
            <w:r>
              <w:rPr>
                <w:rFonts w:hint="eastAsia" w:ascii="宋体" w:hAnsi="宋体"/>
                <w:sz w:val="24"/>
                <w:bdr w:val="single" w:color="auto" w:sz="4" w:space="0"/>
                <w:vertAlign w:val="superscript"/>
              </w:rPr>
              <w:t>2</w:t>
            </w:r>
            <w:r>
              <w:rPr>
                <w:rFonts w:hint="eastAsia" w:ascii="宋体" w:hAnsi="宋体"/>
                <w:sz w:val="24"/>
                <w:bdr w:val="single" w:color="auto" w:sz="4" w:space="0"/>
              </w:rPr>
              <w:t xml:space="preserve">      （4.5.1）</w:t>
            </w:r>
          </w:p>
          <w:tbl>
            <w:tblPr>
              <w:tblStyle w:val="28"/>
              <w:tblW w:w="3846" w:type="dxa"/>
              <w:tblInd w:w="0" w:type="dxa"/>
              <w:tblLayout w:type="fixed"/>
              <w:tblCellMar>
                <w:top w:w="0" w:type="dxa"/>
                <w:left w:w="108" w:type="dxa"/>
                <w:bottom w:w="0" w:type="dxa"/>
                <w:right w:w="108" w:type="dxa"/>
              </w:tblCellMar>
            </w:tblPr>
            <w:tblGrid>
              <w:gridCol w:w="1295"/>
              <w:gridCol w:w="253"/>
              <w:gridCol w:w="2157"/>
              <w:gridCol w:w="141"/>
            </w:tblGrid>
            <w:tr>
              <w:tblPrEx>
                <w:tblLayout w:type="fixed"/>
                <w:tblCellMar>
                  <w:top w:w="0" w:type="dxa"/>
                  <w:left w:w="108" w:type="dxa"/>
                  <w:bottom w:w="0" w:type="dxa"/>
                  <w:right w:w="108" w:type="dxa"/>
                </w:tblCellMar>
              </w:tblPrEx>
              <w:trPr>
                <w:gridAfter w:val="1"/>
                <w:wAfter w:w="141" w:type="dxa"/>
              </w:trPr>
              <w:tc>
                <w:tcPr>
                  <w:tcW w:w="1295" w:type="dxa"/>
                </w:tcPr>
                <w:p>
                  <w:pPr>
                    <w:spacing w:line="400" w:lineRule="exact"/>
                    <w:ind w:firstLine="0"/>
                    <w:rPr>
                      <w:rFonts w:ascii="宋体" w:hAnsi="宋体"/>
                      <w:sz w:val="24"/>
                      <w:bdr w:val="single" w:color="auto" w:sz="4" w:space="0"/>
                    </w:rPr>
                  </w:pPr>
                  <w:r>
                    <w:rPr>
                      <w:rFonts w:hint="eastAsia" w:ascii="宋体" w:hAnsi="宋体"/>
                      <w:sz w:val="24"/>
                      <w:bdr w:val="single" w:color="auto" w:sz="4" w:space="0"/>
                    </w:rPr>
                    <w:t>式中：</w:t>
                  </w:r>
                  <w:r>
                    <w:rPr>
                      <w:rFonts w:hint="eastAsia" w:ascii="宋体" w:hAnsi="宋体"/>
                      <w:i/>
                      <w:sz w:val="24"/>
                      <w:bdr w:val="single" w:color="auto" w:sz="4" w:space="0"/>
                    </w:rPr>
                    <w:t>△</w:t>
                  </w:r>
                  <w:r>
                    <w:rPr>
                      <w:rFonts w:hint="eastAsia" w:ascii="宋体" w:hAnsi="宋体"/>
                      <w:i/>
                      <w:iCs/>
                      <w:sz w:val="24"/>
                      <w:bdr w:val="single" w:color="auto" w:sz="4" w:space="0"/>
                    </w:rPr>
                    <w:t>P</w:t>
                  </w:r>
                </w:p>
              </w:tc>
              <w:tc>
                <w:tcPr>
                  <w:tcW w:w="2410" w:type="dxa"/>
                  <w:gridSpan w:val="2"/>
                </w:tcPr>
                <w:p>
                  <w:pPr>
                    <w:spacing w:line="400" w:lineRule="exact"/>
                    <w:ind w:firstLine="0"/>
                    <w:rPr>
                      <w:rFonts w:ascii="宋体" w:hAnsi="宋体"/>
                      <w:sz w:val="24"/>
                      <w:bdr w:val="single" w:color="auto" w:sz="4" w:space="0"/>
                    </w:rPr>
                  </w:pPr>
                  <w:r>
                    <w:rPr>
                      <w:rFonts w:hint="eastAsia" w:ascii="宋体" w:hAnsi="宋体"/>
                      <w:sz w:val="24"/>
                      <w:bdr w:val="single" w:color="auto" w:sz="4" w:space="0"/>
                    </w:rPr>
                    <w:t>——任意高度Z处门窗的瞬时风速风压力差值（Pa）；</w:t>
                  </w:r>
                </w:p>
              </w:tc>
            </w:tr>
            <w:tr>
              <w:tblPrEx>
                <w:tblLayout w:type="fixed"/>
                <w:tblCellMar>
                  <w:top w:w="0" w:type="dxa"/>
                  <w:left w:w="108" w:type="dxa"/>
                  <w:bottom w:w="0" w:type="dxa"/>
                  <w:right w:w="108" w:type="dxa"/>
                </w:tblCellMar>
              </w:tblPrEx>
              <w:tc>
                <w:tcPr>
                  <w:tcW w:w="1548" w:type="dxa"/>
                  <w:gridSpan w:val="2"/>
                </w:tcPr>
                <w:p>
                  <w:pPr>
                    <w:spacing w:line="360" w:lineRule="auto"/>
                    <w:jc w:val="right"/>
                    <w:rPr>
                      <w:rFonts w:ascii="宋体" w:hAnsi="宋体"/>
                      <w:sz w:val="24"/>
                      <w:bdr w:val="single" w:color="auto" w:sz="4" w:space="0"/>
                    </w:rPr>
                  </w:pPr>
                  <w:r>
                    <w:rPr>
                      <w:rFonts w:hint="eastAsia" w:ascii="宋体" w:hAnsi="宋体"/>
                      <w:i/>
                      <w:iCs/>
                      <w:sz w:val="24"/>
                      <w:bdr w:val="single" w:color="auto" w:sz="4" w:space="0"/>
                    </w:rPr>
                    <w:t>ρ</w:t>
                  </w:r>
                </w:p>
              </w:tc>
              <w:tc>
                <w:tcPr>
                  <w:tcW w:w="2298" w:type="dxa"/>
                  <w:gridSpan w:val="2"/>
                </w:tcPr>
                <w:p>
                  <w:pPr>
                    <w:spacing w:line="400" w:lineRule="exact"/>
                    <w:ind w:firstLine="0"/>
                    <w:rPr>
                      <w:rFonts w:ascii="宋体" w:hAnsi="宋体"/>
                      <w:sz w:val="24"/>
                      <w:bdr w:val="single" w:color="auto" w:sz="4" w:space="0"/>
                    </w:rPr>
                  </w:pPr>
                  <w:r>
                    <w:rPr>
                      <w:rFonts w:hint="eastAsia" w:ascii="宋体" w:hAnsi="宋体"/>
                      <w:sz w:val="24"/>
                      <w:bdr w:val="single" w:color="auto" w:sz="4" w:space="0"/>
                    </w:rPr>
                    <w:t>——空气密度（t/m</w:t>
                  </w:r>
                  <w:r>
                    <w:rPr>
                      <w:rFonts w:hint="eastAsia" w:ascii="宋体" w:hAnsi="宋体"/>
                      <w:sz w:val="24"/>
                      <w:bdr w:val="single" w:color="auto" w:sz="4" w:space="0"/>
                      <w:vertAlign w:val="superscript"/>
                    </w:rPr>
                    <w:t>3</w:t>
                  </w:r>
                  <w:r>
                    <w:rPr>
                      <w:rFonts w:hint="eastAsia" w:ascii="宋体" w:hAnsi="宋体"/>
                      <w:sz w:val="24"/>
                      <w:bdr w:val="single" w:color="auto" w:sz="4" w:space="0"/>
                    </w:rPr>
                    <w:t>），按现行国家标准《建筑结构荷载规范》GB 50009的规定进行计算；</w:t>
                  </w:r>
                </w:p>
              </w:tc>
            </w:tr>
            <w:tr>
              <w:tblPrEx>
                <w:tblLayout w:type="fixed"/>
                <w:tblCellMar>
                  <w:top w:w="0" w:type="dxa"/>
                  <w:left w:w="108" w:type="dxa"/>
                  <w:bottom w:w="0" w:type="dxa"/>
                  <w:right w:w="108" w:type="dxa"/>
                </w:tblCellMar>
              </w:tblPrEx>
              <w:tc>
                <w:tcPr>
                  <w:tcW w:w="1548" w:type="dxa"/>
                  <w:gridSpan w:val="2"/>
                </w:tcPr>
                <w:p>
                  <w:pPr>
                    <w:spacing w:line="360" w:lineRule="auto"/>
                    <w:jc w:val="right"/>
                    <w:rPr>
                      <w:rFonts w:ascii="宋体" w:hAnsi="宋体"/>
                      <w:sz w:val="24"/>
                      <w:bdr w:val="single" w:color="auto" w:sz="4" w:space="0"/>
                    </w:rPr>
                  </w:pPr>
                  <w:r>
                    <w:rPr>
                      <w:rFonts w:hint="eastAsia" w:ascii="宋体" w:hAnsi="宋体"/>
                      <w:i/>
                      <w:sz w:val="24"/>
                      <w:bdr w:val="single" w:color="auto" w:sz="4" w:space="0"/>
                    </w:rPr>
                    <w:t>μ</w:t>
                  </w:r>
                  <w:r>
                    <w:rPr>
                      <w:rFonts w:hint="eastAsia" w:ascii="宋体" w:hAnsi="宋体"/>
                      <w:sz w:val="24"/>
                      <w:bdr w:val="single" w:color="auto" w:sz="4" w:space="0"/>
                      <w:vertAlign w:val="subscript"/>
                    </w:rPr>
                    <w:t>Z</w:t>
                  </w:r>
                </w:p>
              </w:tc>
              <w:tc>
                <w:tcPr>
                  <w:tcW w:w="2298" w:type="dxa"/>
                  <w:gridSpan w:val="2"/>
                </w:tcPr>
                <w:p>
                  <w:pPr>
                    <w:spacing w:line="400" w:lineRule="exact"/>
                    <w:ind w:firstLine="0"/>
                    <w:rPr>
                      <w:rFonts w:ascii="宋体" w:hAnsi="宋体"/>
                      <w:sz w:val="24"/>
                      <w:bdr w:val="single" w:color="auto" w:sz="4" w:space="0"/>
                    </w:rPr>
                  </w:pPr>
                  <w:r>
                    <w:rPr>
                      <w:rFonts w:hint="eastAsia" w:ascii="宋体" w:hAnsi="宋体"/>
                      <w:sz w:val="24"/>
                      <w:bdr w:val="single" w:color="auto" w:sz="4" w:space="0"/>
                    </w:rPr>
                    <w:t>——风压高度变化系数,按现行国家标准《建筑结构荷载规范》GB 50009确定；</w:t>
                  </w:r>
                </w:p>
              </w:tc>
            </w:tr>
            <w:tr>
              <w:tblPrEx>
                <w:tblLayout w:type="fixed"/>
                <w:tblCellMar>
                  <w:top w:w="0" w:type="dxa"/>
                  <w:left w:w="108" w:type="dxa"/>
                  <w:bottom w:w="0" w:type="dxa"/>
                  <w:right w:w="108" w:type="dxa"/>
                </w:tblCellMar>
              </w:tblPrEx>
              <w:tc>
                <w:tcPr>
                  <w:tcW w:w="1548" w:type="dxa"/>
                  <w:gridSpan w:val="2"/>
                </w:tcPr>
                <w:p>
                  <w:pPr>
                    <w:spacing w:line="360" w:lineRule="auto"/>
                    <w:jc w:val="right"/>
                    <w:rPr>
                      <w:rFonts w:ascii="宋体" w:hAnsi="宋体"/>
                      <w:sz w:val="24"/>
                      <w:bdr w:val="single" w:color="auto" w:sz="4" w:space="0"/>
                    </w:rPr>
                  </w:pPr>
                  <w:r>
                    <w:rPr>
                      <w:rFonts w:hint="eastAsia" w:ascii="宋体" w:hAnsi="宋体"/>
                      <w:i/>
                      <w:sz w:val="24"/>
                      <w:bdr w:val="single" w:color="auto" w:sz="4" w:space="0"/>
                    </w:rPr>
                    <w:t>V</w:t>
                  </w:r>
                  <w:r>
                    <w:rPr>
                      <w:rFonts w:hint="eastAsia" w:ascii="宋体" w:hAnsi="宋体"/>
                      <w:sz w:val="24"/>
                      <w:bdr w:val="single" w:color="auto" w:sz="4" w:space="0"/>
                      <w:vertAlign w:val="subscript"/>
                    </w:rPr>
                    <w:t>0</w:t>
                  </w:r>
                </w:p>
              </w:tc>
              <w:tc>
                <w:tcPr>
                  <w:tcW w:w="2298" w:type="dxa"/>
                  <w:gridSpan w:val="2"/>
                </w:tcPr>
                <w:p>
                  <w:pPr>
                    <w:spacing w:line="400" w:lineRule="exact"/>
                    <w:ind w:firstLine="0"/>
                    <w:rPr>
                      <w:rFonts w:ascii="宋体" w:hAnsi="宋体"/>
                      <w:sz w:val="24"/>
                      <w:bdr w:val="single" w:color="auto" w:sz="4" w:space="0"/>
                    </w:rPr>
                  </w:pPr>
                  <w:r>
                    <w:rPr>
                      <w:rFonts w:hint="eastAsia" w:ascii="宋体" w:hAnsi="宋体"/>
                      <w:sz w:val="24"/>
                      <w:bdr w:val="single" w:color="auto" w:sz="4" w:space="0"/>
                    </w:rPr>
                    <w:t>——水密性能设计用10min平均风速（m/s）。</w:t>
                  </w:r>
                </w:p>
              </w:tc>
            </w:tr>
          </w:tbl>
          <w:p>
            <w:pPr>
              <w:spacing w:line="400" w:lineRule="exact"/>
              <w:ind w:firstLine="0"/>
              <w:rPr>
                <w:rFonts w:ascii="宋体" w:hAnsi="宋体"/>
                <w:b/>
                <w:sz w:val="24"/>
              </w:rPr>
            </w:pPr>
          </w:p>
        </w:tc>
        <w:tc>
          <w:tcPr>
            <w:tcW w:w="4138" w:type="dxa"/>
          </w:tcPr>
          <w:p>
            <w:pPr>
              <w:spacing w:line="400" w:lineRule="exact"/>
              <w:ind w:firstLine="0"/>
              <w:rPr>
                <w:rFonts w:ascii="宋体" w:hAnsi="宋体"/>
                <w:sz w:val="24"/>
                <w:u w:val="single"/>
              </w:rPr>
            </w:pPr>
            <w:r>
              <w:rPr>
                <w:rFonts w:hint="eastAsia" w:ascii="宋体" w:hAnsi="宋体"/>
                <w:b/>
                <w:sz w:val="24"/>
              </w:rPr>
              <w:t>4.5.1</w:t>
            </w:r>
            <w:r>
              <w:rPr>
                <w:rFonts w:hint="eastAsia" w:ascii="宋体" w:hAnsi="宋体"/>
                <w:sz w:val="24"/>
              </w:rPr>
              <w:t xml:space="preserve">  </w:t>
            </w:r>
            <w:r>
              <w:rPr>
                <w:rFonts w:hint="eastAsia" w:ascii="宋体" w:hAnsi="宋体"/>
                <w:sz w:val="24"/>
                <w:u w:val="single"/>
              </w:rPr>
              <w:t>水密性能设计指标即门窗设计要求的一定年限内不发生雨水渗漏的最大日降雨量等级时的最大风压力差</w:t>
            </w:r>
            <w:r>
              <w:rPr>
                <w:rFonts w:hint="eastAsia" w:ascii="宋体" w:hAnsi="宋体"/>
                <w:i/>
                <w:sz w:val="24"/>
                <w:u w:val="single"/>
              </w:rPr>
              <w:t>△</w:t>
            </w:r>
            <w:r>
              <w:rPr>
                <w:rFonts w:hint="eastAsia" w:ascii="宋体" w:hAnsi="宋体"/>
                <w:i/>
                <w:iCs/>
                <w:sz w:val="24"/>
                <w:u w:val="single"/>
              </w:rPr>
              <w:t>P，</w:t>
            </w:r>
            <w:r>
              <w:rPr>
                <w:rFonts w:hint="eastAsia" w:ascii="宋体" w:hAnsi="宋体"/>
                <w:sz w:val="24"/>
                <w:u w:val="single"/>
              </w:rPr>
              <w:t>其设计计算应符合下列规定：</w:t>
            </w:r>
            <w:r>
              <w:rPr>
                <w:rFonts w:ascii="宋体" w:hAnsi="宋体"/>
                <w:sz w:val="24"/>
                <w:u w:val="single"/>
              </w:rPr>
              <w:t xml:space="preserve"> </w:t>
            </w:r>
          </w:p>
          <w:p>
            <w:pPr>
              <w:spacing w:line="400" w:lineRule="exact"/>
              <w:ind w:firstLine="0"/>
              <w:rPr>
                <w:rFonts w:ascii="宋体" w:hAnsi="宋体"/>
                <w:sz w:val="24"/>
                <w:u w:val="single"/>
              </w:rPr>
            </w:pPr>
            <w:r>
              <w:rPr>
                <w:rFonts w:hint="eastAsia" w:ascii="宋体" w:hAnsi="宋体"/>
                <w:b/>
                <w:sz w:val="24"/>
                <w:u w:val="single"/>
              </w:rPr>
              <w:t xml:space="preserve">1 </w:t>
            </w:r>
            <w:r>
              <w:rPr>
                <w:rFonts w:hint="eastAsia" w:ascii="宋体" w:hAnsi="宋体"/>
                <w:sz w:val="24"/>
                <w:u w:val="single"/>
              </w:rPr>
              <w:t xml:space="preserve"> 应根据建筑物所在地的历年气象观测数据和建筑设计需要，确定门窗设防雨水渗漏所需年限的</w:t>
            </w:r>
            <w:bookmarkStart w:id="10" w:name="_Hlk68211827"/>
            <w:r>
              <w:rPr>
                <w:rFonts w:hint="eastAsia" w:ascii="宋体" w:hAnsi="宋体"/>
                <w:sz w:val="24"/>
                <w:u w:val="single"/>
              </w:rPr>
              <w:t>最大日降雨量及最大风速</w:t>
            </w:r>
            <w:bookmarkEnd w:id="10"/>
            <w:r>
              <w:rPr>
                <w:rFonts w:hint="eastAsia" w:ascii="宋体" w:hAnsi="宋体"/>
                <w:sz w:val="24"/>
                <w:u w:val="single"/>
              </w:rPr>
              <w:t>，应根据现行国家标准《降水量等级》G</w:t>
            </w:r>
            <w:r>
              <w:rPr>
                <w:rFonts w:ascii="宋体" w:hAnsi="宋体"/>
                <w:sz w:val="24"/>
                <w:u w:val="single"/>
              </w:rPr>
              <w:t>B/T 28592</w:t>
            </w:r>
            <w:r>
              <w:rPr>
                <w:rFonts w:hint="eastAsia" w:ascii="宋体" w:hAnsi="宋体"/>
                <w:sz w:val="24"/>
                <w:u w:val="single"/>
              </w:rPr>
              <w:t>确定降雨量等级；</w:t>
            </w:r>
          </w:p>
          <w:p>
            <w:pPr>
              <w:spacing w:line="400" w:lineRule="exact"/>
              <w:ind w:firstLine="0"/>
              <w:rPr>
                <w:rFonts w:ascii="宋体" w:hAnsi="宋体"/>
                <w:sz w:val="24"/>
                <w:u w:val="single"/>
              </w:rPr>
            </w:pPr>
            <w:r>
              <w:rPr>
                <w:rFonts w:hint="eastAsia" w:ascii="宋体" w:hAnsi="宋体"/>
                <w:b/>
                <w:bCs/>
                <w:sz w:val="24"/>
                <w:u w:val="single"/>
              </w:rPr>
              <w:t>2</w:t>
            </w:r>
            <w:r>
              <w:rPr>
                <w:rFonts w:ascii="宋体" w:hAnsi="宋体"/>
                <w:sz w:val="24"/>
                <w:u w:val="single"/>
              </w:rPr>
              <w:t xml:space="preserve">  </w:t>
            </w:r>
            <w:r>
              <w:rPr>
                <w:rFonts w:hint="eastAsia" w:ascii="宋体" w:hAnsi="宋体"/>
                <w:sz w:val="24"/>
                <w:u w:val="single"/>
              </w:rPr>
              <w:t>水密性能设计指标</w:t>
            </w:r>
            <w:bookmarkStart w:id="11" w:name="_Hlk68212366"/>
            <w:r>
              <w:rPr>
                <w:rFonts w:hint="eastAsia" w:ascii="宋体" w:hAnsi="宋体"/>
                <w:i/>
                <w:sz w:val="24"/>
                <w:u w:val="single"/>
              </w:rPr>
              <w:t>△</w:t>
            </w:r>
            <w:r>
              <w:rPr>
                <w:rFonts w:hint="eastAsia" w:ascii="宋体" w:hAnsi="宋体"/>
                <w:i/>
                <w:iCs/>
                <w:sz w:val="24"/>
                <w:u w:val="single"/>
              </w:rPr>
              <w:t>P</w:t>
            </w:r>
            <w:r>
              <w:rPr>
                <w:rFonts w:hint="eastAsia" w:ascii="宋体" w:hAnsi="宋体"/>
                <w:iCs/>
                <w:sz w:val="24"/>
                <w:u w:val="single"/>
              </w:rPr>
              <w:t>应</w:t>
            </w:r>
            <w:r>
              <w:rPr>
                <w:rFonts w:hint="eastAsia" w:ascii="宋体" w:hAnsi="宋体"/>
                <w:sz w:val="24"/>
                <w:u w:val="single"/>
              </w:rPr>
              <w:t>按下式计算：</w:t>
            </w:r>
          </w:p>
          <w:p>
            <w:pPr>
              <w:tabs>
                <w:tab w:val="left" w:pos="4140"/>
              </w:tabs>
              <w:spacing w:line="360" w:lineRule="auto"/>
              <w:ind w:right="626" w:firstLine="0"/>
              <w:jc w:val="left"/>
              <w:rPr>
                <w:rFonts w:ascii="宋体" w:hAnsi="宋体"/>
                <w:sz w:val="24"/>
                <w:u w:val="single"/>
              </w:rPr>
            </w:pPr>
            <w:r>
              <w:rPr>
                <w:rFonts w:hint="eastAsia" w:ascii="宋体" w:hAnsi="宋体"/>
                <w:i/>
                <w:sz w:val="24"/>
                <w:u w:val="single"/>
              </w:rPr>
              <w:t>△</w:t>
            </w:r>
            <w:r>
              <w:rPr>
                <w:rFonts w:hint="eastAsia" w:ascii="宋体" w:hAnsi="宋体"/>
                <w:i/>
                <w:iCs/>
                <w:sz w:val="24"/>
                <w:u w:val="single"/>
              </w:rPr>
              <w:t xml:space="preserve">P </w:t>
            </w:r>
            <w:r>
              <w:rPr>
                <w:rFonts w:hint="eastAsia" w:ascii="宋体" w:hAnsi="宋体"/>
                <w:sz w:val="24"/>
                <w:u w:val="single"/>
              </w:rPr>
              <w:t>=1</w:t>
            </w:r>
            <w:r>
              <w:rPr>
                <w:rFonts w:ascii="宋体" w:hAnsi="宋体"/>
                <w:sz w:val="24"/>
                <w:u w:val="single"/>
              </w:rPr>
              <w:t>/2</w:t>
            </w:r>
            <w:bookmarkStart w:id="12" w:name="_Hlk68210973"/>
            <w:r>
              <w:rPr>
                <w:rFonts w:hint="eastAsia" w:ascii="宋体" w:hAnsi="宋体"/>
                <w:i/>
                <w:sz w:val="24"/>
                <w:u w:val="single"/>
              </w:rPr>
              <w:t>μ</w:t>
            </w:r>
            <w:r>
              <w:rPr>
                <w:rFonts w:ascii="宋体" w:hAnsi="宋体"/>
                <w:sz w:val="24"/>
                <w:u w:val="single"/>
                <w:vertAlign w:val="subscript"/>
              </w:rPr>
              <w:t>s</w:t>
            </w:r>
            <w:bookmarkEnd w:id="12"/>
            <w:bookmarkStart w:id="13" w:name="_Hlk68188010"/>
            <w:r>
              <w:rPr>
                <w:rFonts w:hint="eastAsia" w:ascii="宋体" w:hAnsi="宋体"/>
                <w:i/>
                <w:sz w:val="24"/>
                <w:u w:val="single"/>
              </w:rPr>
              <w:t>μ</w:t>
            </w:r>
            <w:r>
              <w:rPr>
                <w:rFonts w:hint="eastAsia" w:ascii="宋体" w:hAnsi="宋体"/>
                <w:sz w:val="24"/>
                <w:u w:val="single"/>
                <w:vertAlign w:val="subscript"/>
              </w:rPr>
              <w:t>Z</w:t>
            </w:r>
            <w:bookmarkEnd w:id="13"/>
            <w:r>
              <w:rPr>
                <w:rFonts w:hint="eastAsia" w:ascii="宋体" w:hAnsi="宋体"/>
                <w:i/>
                <w:iCs/>
                <w:sz w:val="24"/>
                <w:u w:val="single"/>
              </w:rPr>
              <w:t>ρ</w:t>
            </w:r>
            <w:r>
              <w:rPr>
                <w:rFonts w:hint="eastAsia" w:ascii="宋体" w:hAnsi="宋体"/>
                <w:i/>
                <w:sz w:val="24"/>
                <w:u w:val="single"/>
              </w:rPr>
              <w:t>V</w:t>
            </w:r>
            <w:r>
              <w:rPr>
                <w:rFonts w:hint="eastAsia" w:ascii="宋体" w:hAnsi="宋体"/>
                <w:sz w:val="24"/>
                <w:u w:val="single"/>
                <w:vertAlign w:val="superscript"/>
              </w:rPr>
              <w:t>2</w:t>
            </w:r>
            <w:r>
              <w:rPr>
                <w:rFonts w:hint="eastAsia" w:ascii="宋体" w:hAnsi="宋体"/>
                <w:sz w:val="24"/>
                <w:u w:val="single"/>
              </w:rPr>
              <w:t xml:space="preserve">  （4.5.1）</w:t>
            </w:r>
          </w:p>
          <w:bookmarkEnd w:id="11"/>
          <w:p>
            <w:pPr>
              <w:spacing w:line="400" w:lineRule="exact"/>
              <w:ind w:firstLine="0"/>
              <w:rPr>
                <w:rFonts w:ascii="宋体" w:hAnsi="宋体"/>
                <w:sz w:val="24"/>
                <w:u w:val="single"/>
              </w:rPr>
            </w:pPr>
            <w:bookmarkStart w:id="14" w:name="_Hlk68212639"/>
            <w:r>
              <w:rPr>
                <w:rFonts w:hint="eastAsia"/>
                <w:u w:val="single"/>
              </w:rPr>
              <w:t>式中：</w:t>
            </w:r>
            <w:r>
              <w:rPr>
                <w:rFonts w:hint="eastAsia" w:ascii="宋体" w:hAnsi="宋体"/>
                <w:i/>
                <w:sz w:val="24"/>
                <w:u w:val="single"/>
              </w:rPr>
              <w:t>△</w:t>
            </w:r>
            <w:r>
              <w:rPr>
                <w:rFonts w:hint="eastAsia" w:ascii="宋体" w:hAnsi="宋体"/>
                <w:i/>
                <w:iCs/>
                <w:sz w:val="24"/>
                <w:u w:val="single"/>
              </w:rPr>
              <w:t>P</w:t>
            </w:r>
            <w:r>
              <w:rPr>
                <w:rFonts w:ascii="宋体" w:hAnsi="宋体"/>
                <w:sz w:val="24"/>
                <w:u w:val="single"/>
              </w:rPr>
              <w:t xml:space="preserve"> </w:t>
            </w:r>
            <w:r>
              <w:rPr>
                <w:rFonts w:hint="eastAsia" w:ascii="宋体" w:hAnsi="宋体"/>
                <w:sz w:val="24"/>
                <w:u w:val="single"/>
              </w:rPr>
              <w:t>--任意高度Z处门窗的风压力差值（Pa）；</w:t>
            </w:r>
          </w:p>
          <w:bookmarkEnd w:id="14"/>
          <w:p>
            <w:pPr>
              <w:spacing w:line="400" w:lineRule="exact"/>
              <w:ind w:firstLine="0"/>
              <w:rPr>
                <w:rFonts w:ascii="宋体" w:hAnsi="宋体"/>
                <w:sz w:val="24"/>
                <w:u w:val="single"/>
              </w:rPr>
            </w:pPr>
            <w:r>
              <w:rPr>
                <w:rFonts w:hint="eastAsia" w:ascii="宋体" w:hAnsi="宋体"/>
                <w:sz w:val="24"/>
                <w:u w:val="single"/>
              </w:rPr>
              <w:t xml:space="preserve"> </w:t>
            </w:r>
            <w:r>
              <w:rPr>
                <w:rFonts w:ascii="宋体" w:hAnsi="宋体"/>
                <w:sz w:val="24"/>
                <w:u w:val="single"/>
              </w:rPr>
              <w:t xml:space="preserve">      </w:t>
            </w:r>
            <w:r>
              <w:rPr>
                <w:rFonts w:hint="eastAsia" w:ascii="宋体" w:hAnsi="宋体"/>
                <w:i/>
                <w:sz w:val="24"/>
                <w:u w:val="single"/>
              </w:rPr>
              <w:t>μ</w:t>
            </w:r>
            <w:r>
              <w:rPr>
                <w:rFonts w:ascii="宋体" w:hAnsi="宋体"/>
                <w:sz w:val="24"/>
                <w:u w:val="single"/>
                <w:vertAlign w:val="subscript"/>
              </w:rPr>
              <w:t>s</w:t>
            </w:r>
            <w:r>
              <w:rPr>
                <w:rFonts w:ascii="宋体" w:hAnsi="宋体"/>
                <w:sz w:val="24"/>
                <w:u w:val="single"/>
              </w:rPr>
              <w:t>—</w:t>
            </w:r>
            <w:r>
              <w:rPr>
                <w:rFonts w:hint="eastAsia" w:ascii="宋体" w:hAnsi="宋体"/>
                <w:sz w:val="24"/>
                <w:u w:val="single"/>
              </w:rPr>
              <w:t>水密性能风压体型系数，取0.8；</w:t>
            </w:r>
            <w:r>
              <w:rPr>
                <w:rFonts w:ascii="宋体" w:hAnsi="宋体"/>
                <w:sz w:val="24"/>
                <w:u w:val="single"/>
              </w:rPr>
              <w:br w:type="textWrapping"/>
            </w:r>
            <w:r>
              <w:rPr>
                <w:rFonts w:ascii="宋体" w:hAnsi="宋体"/>
                <w:sz w:val="24"/>
                <w:u w:val="single"/>
              </w:rPr>
              <w:t xml:space="preserve">       </w:t>
            </w:r>
            <w:r>
              <w:rPr>
                <w:rFonts w:hint="eastAsia" w:ascii="宋体" w:hAnsi="宋体"/>
                <w:i/>
                <w:sz w:val="24"/>
                <w:u w:val="single"/>
              </w:rPr>
              <w:t>μ</w:t>
            </w:r>
            <w:r>
              <w:rPr>
                <w:rFonts w:hint="eastAsia" w:ascii="宋体" w:hAnsi="宋体"/>
                <w:sz w:val="24"/>
                <w:u w:val="single"/>
                <w:vertAlign w:val="subscript"/>
              </w:rPr>
              <w:t>Z</w:t>
            </w:r>
            <w:r>
              <w:rPr>
                <w:rFonts w:ascii="宋体" w:hAnsi="宋体"/>
                <w:sz w:val="24"/>
                <w:u w:val="single"/>
              </w:rPr>
              <w:t>—</w:t>
            </w:r>
            <w:r>
              <w:rPr>
                <w:rFonts w:hint="eastAsia" w:ascii="宋体" w:hAnsi="宋体"/>
                <w:sz w:val="24"/>
                <w:u w:val="single"/>
              </w:rPr>
              <w:t>风压高度变化系数,按现行国家标准《建筑结构荷载规范》GB 50009确定；</w:t>
            </w:r>
          </w:p>
          <w:p>
            <w:pPr>
              <w:spacing w:line="400" w:lineRule="exact"/>
              <w:ind w:firstLine="0"/>
              <w:rPr>
                <w:rFonts w:ascii="宋体" w:hAnsi="宋体"/>
                <w:sz w:val="24"/>
                <w:u w:val="single"/>
              </w:rPr>
            </w:pPr>
            <w:r>
              <w:rPr>
                <w:rFonts w:hint="eastAsia" w:ascii="宋体" w:hAnsi="宋体"/>
                <w:sz w:val="24"/>
                <w:u w:val="single"/>
              </w:rPr>
              <w:t xml:space="preserve"> </w:t>
            </w:r>
            <w:r>
              <w:rPr>
                <w:rFonts w:ascii="宋体" w:hAnsi="宋体"/>
                <w:sz w:val="24"/>
                <w:u w:val="single"/>
              </w:rPr>
              <w:t xml:space="preserve">      </w:t>
            </w:r>
            <w:r>
              <w:rPr>
                <w:rFonts w:hint="eastAsia" w:ascii="宋体" w:hAnsi="宋体"/>
                <w:i/>
                <w:iCs/>
                <w:sz w:val="24"/>
                <w:u w:val="single"/>
              </w:rPr>
              <w:t>ρ</w:t>
            </w:r>
            <w:r>
              <w:rPr>
                <w:rFonts w:hint="eastAsia" w:ascii="宋体" w:hAnsi="宋体"/>
                <w:sz w:val="24"/>
                <w:u w:val="single"/>
              </w:rPr>
              <w:t>--空气密度（t/m</w:t>
            </w:r>
            <w:r>
              <w:rPr>
                <w:rFonts w:hint="eastAsia" w:ascii="宋体" w:hAnsi="宋体"/>
                <w:sz w:val="24"/>
                <w:u w:val="single"/>
                <w:vertAlign w:val="superscript"/>
              </w:rPr>
              <w:t>3</w:t>
            </w:r>
            <w:r>
              <w:rPr>
                <w:rFonts w:hint="eastAsia" w:ascii="宋体" w:hAnsi="宋体"/>
                <w:sz w:val="24"/>
                <w:u w:val="single"/>
              </w:rPr>
              <w:t>），按现行国家标准《建筑结构荷载规范》GB 50009的规定进行计算；</w:t>
            </w:r>
          </w:p>
          <w:p>
            <w:pPr>
              <w:spacing w:line="400" w:lineRule="exact"/>
              <w:ind w:firstLine="0"/>
              <w:rPr>
                <w:rFonts w:ascii="宋体" w:hAnsi="宋体"/>
                <w:sz w:val="24"/>
                <w:u w:val="single"/>
              </w:rPr>
            </w:pPr>
            <w:r>
              <w:rPr>
                <w:rFonts w:hint="eastAsia" w:ascii="宋体" w:hAnsi="宋体"/>
                <w:i/>
                <w:iCs/>
                <w:sz w:val="24"/>
                <w:u w:val="single"/>
              </w:rPr>
              <w:t xml:space="preserve"> </w:t>
            </w:r>
            <w:r>
              <w:rPr>
                <w:rFonts w:ascii="宋体" w:hAnsi="宋体"/>
                <w:i/>
                <w:iCs/>
                <w:sz w:val="24"/>
                <w:u w:val="single"/>
              </w:rPr>
              <w:t xml:space="preserve">       </w:t>
            </w:r>
            <w:r>
              <w:rPr>
                <w:rFonts w:hint="eastAsia" w:ascii="宋体" w:hAnsi="宋体"/>
                <w:i/>
                <w:sz w:val="24"/>
                <w:u w:val="single"/>
              </w:rPr>
              <w:t>V</w:t>
            </w:r>
            <w:r>
              <w:rPr>
                <w:rFonts w:hint="eastAsia" w:ascii="宋体" w:hAnsi="宋体"/>
                <w:sz w:val="24"/>
                <w:u w:val="single"/>
              </w:rPr>
              <w:t>--最大日降雨量等级时的最大风速，当地气象台站地面10</w:t>
            </w:r>
            <w:r>
              <w:rPr>
                <w:rFonts w:ascii="宋体" w:hAnsi="宋体"/>
                <w:sz w:val="24"/>
                <w:u w:val="single"/>
              </w:rPr>
              <w:t>m</w:t>
            </w:r>
            <w:r>
              <w:rPr>
                <w:rFonts w:hint="eastAsia" w:ascii="宋体" w:hAnsi="宋体"/>
                <w:sz w:val="24"/>
                <w:u w:val="single"/>
              </w:rPr>
              <w:t>高度处10</w:t>
            </w:r>
            <w:r>
              <w:rPr>
                <w:rFonts w:ascii="宋体" w:hAnsi="宋体"/>
                <w:sz w:val="24"/>
                <w:u w:val="single"/>
              </w:rPr>
              <w:t>min</w:t>
            </w:r>
            <w:r>
              <w:rPr>
                <w:rFonts w:hint="eastAsia" w:ascii="宋体" w:hAnsi="宋体"/>
                <w:sz w:val="24"/>
                <w:u w:val="single"/>
              </w:rPr>
              <w:t>平均风速最大值（m</w:t>
            </w:r>
            <w:r>
              <w:rPr>
                <w:rFonts w:ascii="宋体" w:hAnsi="宋体"/>
                <w:sz w:val="24"/>
                <w:u w:val="single"/>
              </w:rPr>
              <w:t>/s）</w:t>
            </w:r>
            <w:r>
              <w:rPr>
                <w:rFonts w:hint="eastAsia" w:ascii="宋体" w:hAnsi="宋体"/>
                <w:sz w:val="24"/>
                <w:u w:val="single"/>
              </w:rPr>
              <w:t>；</w:t>
            </w:r>
          </w:p>
          <w:p>
            <w:pPr>
              <w:spacing w:line="400" w:lineRule="exact"/>
              <w:ind w:firstLine="0"/>
              <w:rPr>
                <w:rFonts w:ascii="宋体" w:hAnsi="宋体"/>
                <w:sz w:val="24"/>
                <w:u w:val="single"/>
              </w:rPr>
            </w:pPr>
            <w:r>
              <w:rPr>
                <w:rFonts w:hint="eastAsia" w:ascii="宋体" w:hAnsi="宋体"/>
                <w:b/>
                <w:bCs/>
                <w:iCs/>
                <w:sz w:val="24"/>
                <w:u w:val="single"/>
              </w:rPr>
              <w:t>3</w:t>
            </w:r>
            <w:r>
              <w:rPr>
                <w:rFonts w:ascii="宋体" w:hAnsi="宋体"/>
                <w:iCs/>
                <w:sz w:val="24"/>
                <w:u w:val="single"/>
              </w:rPr>
              <w:t xml:space="preserve">  </w:t>
            </w:r>
            <w:r>
              <w:rPr>
                <w:rFonts w:hint="eastAsia" w:ascii="宋体" w:hAnsi="宋体"/>
                <w:sz w:val="24"/>
                <w:u w:val="single"/>
              </w:rPr>
              <w:t>热带风暴</w:t>
            </w:r>
            <w:r>
              <w:rPr>
                <w:rFonts w:hint="eastAsia" w:ascii="宋体" w:hAnsi="宋体"/>
                <w:iCs/>
                <w:sz w:val="24"/>
                <w:u w:val="single"/>
              </w:rPr>
              <w:t>和台风地区门窗水密性能设计指标</w:t>
            </w:r>
            <w:r>
              <w:rPr>
                <w:rFonts w:hint="eastAsia" w:ascii="宋体" w:hAnsi="宋体"/>
                <w:i/>
                <w:sz w:val="24"/>
                <w:u w:val="single"/>
              </w:rPr>
              <w:t>△</w:t>
            </w:r>
            <w:r>
              <w:rPr>
                <w:rFonts w:hint="eastAsia" w:ascii="宋体" w:hAnsi="宋体"/>
                <w:i/>
                <w:iCs/>
                <w:sz w:val="24"/>
                <w:u w:val="single"/>
              </w:rPr>
              <w:t>P</w:t>
            </w:r>
            <w:r>
              <w:rPr>
                <w:rFonts w:hint="eastAsia" w:ascii="宋体" w:hAnsi="宋体"/>
                <w:sz w:val="24"/>
                <w:u w:val="single"/>
              </w:rPr>
              <w:t>也可按下式计算：</w:t>
            </w:r>
          </w:p>
          <w:p>
            <w:pPr>
              <w:tabs>
                <w:tab w:val="left" w:pos="4140"/>
              </w:tabs>
              <w:spacing w:line="360" w:lineRule="auto"/>
              <w:ind w:right="506" w:firstLine="0"/>
              <w:jc w:val="left"/>
              <w:rPr>
                <w:rFonts w:ascii="宋体" w:hAnsi="宋体"/>
                <w:sz w:val="24"/>
                <w:u w:val="single"/>
              </w:rPr>
            </w:pPr>
            <w:r>
              <w:rPr>
                <w:rFonts w:hint="eastAsia" w:ascii="宋体" w:hAnsi="宋体"/>
                <w:i/>
                <w:sz w:val="24"/>
                <w:u w:val="single"/>
              </w:rPr>
              <w:t>△</w:t>
            </w:r>
            <w:r>
              <w:rPr>
                <w:rFonts w:hint="eastAsia" w:ascii="宋体" w:hAnsi="宋体"/>
                <w:i/>
                <w:iCs/>
                <w:sz w:val="24"/>
                <w:u w:val="single"/>
              </w:rPr>
              <w:t xml:space="preserve">P </w:t>
            </w:r>
            <w:r>
              <w:rPr>
                <w:rFonts w:hint="eastAsia" w:ascii="宋体" w:hAnsi="宋体"/>
                <w:sz w:val="24"/>
                <w:u w:val="single"/>
              </w:rPr>
              <w:t>=</w:t>
            </w:r>
            <w:r>
              <w:rPr>
                <w:rFonts w:hint="eastAsia" w:ascii="宋体" w:hAnsi="宋体"/>
                <w:i/>
                <w:sz w:val="24"/>
                <w:u w:val="single"/>
              </w:rPr>
              <w:t>μ</w:t>
            </w:r>
            <w:r>
              <w:rPr>
                <w:rFonts w:ascii="宋体" w:hAnsi="宋体"/>
                <w:sz w:val="24"/>
                <w:u w:val="single"/>
                <w:vertAlign w:val="subscript"/>
              </w:rPr>
              <w:t>s</w:t>
            </w:r>
            <w:r>
              <w:rPr>
                <w:rFonts w:hint="eastAsia" w:ascii="宋体" w:hAnsi="宋体"/>
                <w:i/>
                <w:sz w:val="24"/>
                <w:u w:val="single"/>
              </w:rPr>
              <w:t>μ</w:t>
            </w:r>
            <w:r>
              <w:rPr>
                <w:rFonts w:hint="eastAsia" w:ascii="宋体" w:hAnsi="宋体"/>
                <w:sz w:val="24"/>
                <w:u w:val="single"/>
                <w:vertAlign w:val="subscript"/>
              </w:rPr>
              <w:t>Z</w:t>
            </w:r>
            <w:r>
              <w:rPr>
                <w:rFonts w:hint="eastAsia" w:ascii="宋体" w:hAnsi="宋体"/>
                <w:i/>
                <w:sz w:val="24"/>
                <w:u w:val="single"/>
              </w:rPr>
              <w:t xml:space="preserve"> </w:t>
            </w:r>
            <w:r>
              <w:rPr>
                <w:i/>
                <w:sz w:val="24"/>
                <w:u w:val="single"/>
              </w:rPr>
              <w:t>W</w:t>
            </w:r>
            <w:r>
              <w:rPr>
                <w:rFonts w:hint="eastAsia" w:ascii="宋体" w:hAnsi="宋体"/>
                <w:sz w:val="24"/>
                <w:u w:val="single"/>
                <w:vertAlign w:val="subscript"/>
              </w:rPr>
              <w:t>0</w:t>
            </w:r>
            <w:r>
              <w:rPr>
                <w:rFonts w:hint="eastAsia" w:ascii="宋体" w:hAnsi="宋体"/>
                <w:sz w:val="24"/>
                <w:u w:val="single"/>
              </w:rPr>
              <w:t xml:space="preserve">   （4.5.2）</w:t>
            </w:r>
          </w:p>
          <w:p>
            <w:pPr>
              <w:spacing w:line="400" w:lineRule="exact"/>
              <w:ind w:firstLine="0"/>
              <w:rPr>
                <w:rFonts w:ascii="宋体" w:hAnsi="宋体"/>
                <w:sz w:val="24"/>
                <w:u w:val="single"/>
              </w:rPr>
            </w:pPr>
            <w:r>
              <w:rPr>
                <w:rFonts w:hint="eastAsia"/>
                <w:u w:val="single"/>
              </w:rPr>
              <w:t>式中：</w:t>
            </w:r>
            <w:r>
              <w:rPr>
                <w:rFonts w:hint="eastAsia" w:ascii="宋体" w:hAnsi="宋体"/>
                <w:i/>
                <w:sz w:val="24"/>
                <w:u w:val="single"/>
              </w:rPr>
              <w:t>△</w:t>
            </w:r>
            <w:r>
              <w:rPr>
                <w:rFonts w:hint="eastAsia" w:ascii="宋体" w:hAnsi="宋体"/>
                <w:i/>
                <w:iCs/>
                <w:sz w:val="24"/>
                <w:u w:val="single"/>
              </w:rPr>
              <w:t>P</w:t>
            </w:r>
            <w:r>
              <w:rPr>
                <w:rFonts w:ascii="宋体" w:hAnsi="宋体"/>
                <w:sz w:val="24"/>
                <w:u w:val="single"/>
              </w:rPr>
              <w:t xml:space="preserve"> </w:t>
            </w:r>
            <w:r>
              <w:rPr>
                <w:rFonts w:hint="eastAsia" w:ascii="宋体" w:hAnsi="宋体"/>
                <w:sz w:val="24"/>
                <w:u w:val="single"/>
              </w:rPr>
              <w:t>--任意高度Z处门窗的风压力差值（Pa）；</w:t>
            </w:r>
          </w:p>
          <w:p>
            <w:pPr>
              <w:spacing w:line="400" w:lineRule="exact"/>
              <w:ind w:firstLine="0"/>
              <w:rPr>
                <w:rFonts w:ascii="宋体" w:hAnsi="宋体"/>
                <w:sz w:val="24"/>
                <w:u w:val="single"/>
              </w:rPr>
            </w:pPr>
            <w:r>
              <w:rPr>
                <w:rFonts w:hint="eastAsia" w:ascii="宋体" w:hAnsi="宋体"/>
                <w:i/>
                <w:sz w:val="24"/>
                <w:u w:val="single"/>
              </w:rPr>
              <w:t>μ</w:t>
            </w:r>
            <w:r>
              <w:rPr>
                <w:rFonts w:ascii="宋体" w:hAnsi="宋体"/>
                <w:sz w:val="24"/>
                <w:u w:val="single"/>
                <w:vertAlign w:val="subscript"/>
              </w:rPr>
              <w:t>s</w:t>
            </w:r>
            <w:r>
              <w:rPr>
                <w:rFonts w:ascii="宋体" w:hAnsi="宋体"/>
                <w:sz w:val="24"/>
                <w:u w:val="single"/>
              </w:rPr>
              <w:t>—</w:t>
            </w:r>
            <w:r>
              <w:rPr>
                <w:rFonts w:hint="eastAsia" w:ascii="宋体" w:hAnsi="宋体"/>
                <w:sz w:val="24"/>
                <w:u w:val="single"/>
              </w:rPr>
              <w:t>水密性能风压体型系数，取值0.8；</w:t>
            </w:r>
          </w:p>
          <w:p>
            <w:pPr>
              <w:spacing w:line="400" w:lineRule="exact"/>
              <w:ind w:firstLine="0"/>
              <w:rPr>
                <w:rFonts w:ascii="宋体" w:hAnsi="宋体"/>
                <w:sz w:val="24"/>
                <w:u w:val="single"/>
              </w:rPr>
            </w:pPr>
            <w:r>
              <w:rPr>
                <w:rFonts w:hint="eastAsia" w:ascii="宋体" w:hAnsi="宋体"/>
                <w:i/>
                <w:sz w:val="24"/>
                <w:u w:val="single"/>
              </w:rPr>
              <w:t>μ</w:t>
            </w:r>
            <w:r>
              <w:rPr>
                <w:rFonts w:hint="eastAsia" w:ascii="宋体" w:hAnsi="宋体"/>
                <w:sz w:val="24"/>
                <w:u w:val="single"/>
                <w:vertAlign w:val="subscript"/>
              </w:rPr>
              <w:t>Z</w:t>
            </w:r>
            <w:r>
              <w:rPr>
                <w:rFonts w:ascii="宋体" w:hAnsi="宋体"/>
                <w:sz w:val="24"/>
                <w:u w:val="single"/>
              </w:rPr>
              <w:t>—</w:t>
            </w:r>
            <w:r>
              <w:rPr>
                <w:rFonts w:hint="eastAsia" w:ascii="宋体" w:hAnsi="宋体"/>
                <w:sz w:val="24"/>
                <w:u w:val="single"/>
              </w:rPr>
              <w:t>风压高度变化系数,按现行国家标准《建筑结构荷载规范》GB 50009确定；</w:t>
            </w:r>
          </w:p>
          <w:p>
            <w:pPr>
              <w:spacing w:line="400" w:lineRule="exact"/>
              <w:ind w:firstLine="0"/>
              <w:rPr>
                <w:rFonts w:ascii="宋体" w:hAnsi="宋体"/>
                <w:sz w:val="24"/>
              </w:rPr>
            </w:pPr>
            <w:r>
              <w:rPr>
                <w:i/>
                <w:sz w:val="24"/>
                <w:u w:val="single"/>
              </w:rPr>
              <w:t>W</w:t>
            </w:r>
            <w:r>
              <w:rPr>
                <w:rFonts w:hint="eastAsia" w:ascii="宋体" w:hAnsi="宋体"/>
                <w:sz w:val="24"/>
                <w:u w:val="single"/>
                <w:vertAlign w:val="subscript"/>
              </w:rPr>
              <w:t>0</w:t>
            </w:r>
            <w:r>
              <w:rPr>
                <w:rFonts w:hint="eastAsia" w:ascii="宋体" w:hAnsi="宋体"/>
                <w:sz w:val="24"/>
                <w:u w:val="single"/>
              </w:rPr>
              <w:t>--基本风压（Pa），按现行国家标准《建筑结构荷载规范》GB 50009确定。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48" w:hRule="atLeast"/>
          <w:jc w:val="center"/>
        </w:trPr>
        <w:tc>
          <w:tcPr>
            <w:tcW w:w="4138" w:type="dxa"/>
            <w:tcMar>
              <w:top w:w="0" w:type="dxa"/>
              <w:left w:w="108" w:type="dxa"/>
              <w:bottom w:w="0" w:type="dxa"/>
              <w:right w:w="108" w:type="dxa"/>
            </w:tcMar>
          </w:tcPr>
          <w:p>
            <w:pPr>
              <w:spacing w:line="400" w:lineRule="exact"/>
              <w:ind w:firstLine="0"/>
              <w:rPr>
                <w:rFonts w:ascii="宋体" w:hAnsi="宋体"/>
                <w:sz w:val="24"/>
                <w:bdr w:val="single" w:color="auto" w:sz="4" w:space="0"/>
              </w:rPr>
            </w:pPr>
            <w:r>
              <w:rPr>
                <w:rFonts w:hint="eastAsia" w:ascii="宋体" w:hAnsi="宋体"/>
                <w:b/>
                <w:sz w:val="24"/>
              </w:rPr>
              <w:t>4.5.2</w:t>
            </w:r>
            <w:r>
              <w:rPr>
                <w:rFonts w:hint="eastAsia" w:ascii="宋体" w:hAnsi="宋体"/>
                <w:sz w:val="24"/>
              </w:rPr>
              <w:t xml:space="preserve">  </w:t>
            </w:r>
            <w:r>
              <w:rPr>
                <w:rFonts w:hint="eastAsia" w:ascii="宋体" w:hAnsi="宋体"/>
                <w:sz w:val="24"/>
                <w:bdr w:val="single" w:color="auto" w:sz="4" w:space="0"/>
              </w:rPr>
              <w:t>铝合金门窗的水密性能设计指标可按下式计算：</w:t>
            </w:r>
          </w:p>
          <w:p>
            <w:pPr>
              <w:spacing w:line="400" w:lineRule="exact"/>
              <w:jc w:val="left"/>
              <w:rPr>
                <w:rFonts w:ascii="宋体" w:hAnsi="宋体"/>
                <w:sz w:val="24"/>
                <w:bdr w:val="single" w:color="auto" w:sz="4" w:space="0"/>
              </w:rPr>
            </w:pPr>
            <w:r>
              <w:rPr>
                <w:rFonts w:hint="eastAsia" w:ascii="宋体" w:hAnsi="宋体"/>
                <w:sz w:val="24"/>
                <w:bdr w:val="single" w:color="auto" w:sz="4" w:space="0"/>
              </w:rPr>
              <w:t>△</w:t>
            </w:r>
            <w:r>
              <w:rPr>
                <w:rFonts w:hint="eastAsia" w:ascii="宋体" w:hAnsi="宋体"/>
                <w:i/>
                <w:iCs/>
                <w:sz w:val="24"/>
                <w:bdr w:val="single" w:color="auto" w:sz="4" w:space="0"/>
              </w:rPr>
              <w:t xml:space="preserve">P </w:t>
            </w:r>
            <w:r>
              <w:rPr>
                <w:rFonts w:hint="eastAsia" w:ascii="宋体" w:hAnsi="宋体"/>
                <w:sz w:val="24"/>
                <w:bdr w:val="single" w:color="auto" w:sz="4" w:space="0"/>
              </w:rPr>
              <w:t>≥</w:t>
            </w:r>
            <w:r>
              <w:rPr>
                <w:rFonts w:hint="eastAsia" w:ascii="宋体" w:hAnsi="宋体"/>
                <w:i/>
                <w:iCs/>
                <w:sz w:val="24"/>
                <w:bdr w:val="single" w:color="auto" w:sz="4" w:space="0"/>
              </w:rPr>
              <w:t xml:space="preserve"> C</w:t>
            </w:r>
            <w:r>
              <w:rPr>
                <w:rFonts w:hint="eastAsia" w:ascii="宋体" w:hAnsi="宋体"/>
                <w:i/>
                <w:sz w:val="24"/>
                <w:bdr w:val="single" w:color="auto" w:sz="4" w:space="0"/>
              </w:rPr>
              <w:t>μ</w:t>
            </w:r>
            <w:r>
              <w:rPr>
                <w:rFonts w:ascii="宋体" w:hAnsi="宋体"/>
                <w:sz w:val="24"/>
                <w:bdr w:val="single" w:color="auto" w:sz="4" w:space="0"/>
                <w:vertAlign w:val="subscript"/>
              </w:rPr>
              <w:t>z</w:t>
            </w:r>
            <w:r>
              <w:rPr>
                <w:rFonts w:hint="eastAsia" w:ascii="宋体" w:hAnsi="宋体"/>
                <w:i/>
                <w:sz w:val="24"/>
                <w:bdr w:val="single" w:color="auto" w:sz="4" w:space="0"/>
              </w:rPr>
              <w:t>W</w:t>
            </w:r>
            <w:r>
              <w:rPr>
                <w:rFonts w:hint="eastAsia" w:ascii="宋体" w:hAnsi="宋体"/>
                <w:sz w:val="24"/>
                <w:bdr w:val="single" w:color="auto" w:sz="4" w:space="0"/>
                <w:vertAlign w:val="subscript"/>
              </w:rPr>
              <w:t>0</w:t>
            </w:r>
            <w:r>
              <w:rPr>
                <w:rFonts w:ascii="宋体" w:hAnsi="宋体"/>
                <w:color w:val="FF0000"/>
                <w:sz w:val="24"/>
                <w:bdr w:val="single" w:color="auto" w:sz="4" w:space="0"/>
              </w:rPr>
              <w:t xml:space="preserve">  </w:t>
            </w:r>
            <w:r>
              <w:rPr>
                <w:rFonts w:hint="eastAsia" w:ascii="宋体" w:hAnsi="宋体"/>
                <w:color w:val="FF0000"/>
                <w:sz w:val="24"/>
                <w:bdr w:val="single" w:color="auto" w:sz="4" w:space="0"/>
              </w:rPr>
              <w:t xml:space="preserve"> </w:t>
            </w:r>
            <w:r>
              <w:rPr>
                <w:rFonts w:hint="eastAsia" w:ascii="宋体" w:hAnsi="宋体"/>
                <w:sz w:val="24"/>
                <w:bdr w:val="single" w:color="auto" w:sz="4" w:space="0"/>
              </w:rPr>
              <w:t>（4.5.2）</w:t>
            </w:r>
          </w:p>
          <w:tbl>
            <w:tblPr>
              <w:tblStyle w:val="28"/>
              <w:tblW w:w="3846" w:type="dxa"/>
              <w:tblInd w:w="0" w:type="dxa"/>
              <w:tblLayout w:type="fixed"/>
              <w:tblCellMar>
                <w:top w:w="0" w:type="dxa"/>
                <w:left w:w="108" w:type="dxa"/>
                <w:bottom w:w="0" w:type="dxa"/>
                <w:right w:w="108" w:type="dxa"/>
              </w:tblCellMar>
            </w:tblPr>
            <w:tblGrid>
              <w:gridCol w:w="1548"/>
              <w:gridCol w:w="2298"/>
            </w:tblGrid>
            <w:tr>
              <w:tblPrEx>
                <w:tblLayout w:type="fixed"/>
                <w:tblCellMar>
                  <w:top w:w="0" w:type="dxa"/>
                  <w:left w:w="108" w:type="dxa"/>
                  <w:bottom w:w="0" w:type="dxa"/>
                  <w:right w:w="108" w:type="dxa"/>
                </w:tblCellMar>
              </w:tblPrEx>
              <w:tc>
                <w:tcPr>
                  <w:tcW w:w="1548" w:type="dxa"/>
                </w:tcPr>
                <w:p>
                  <w:pPr>
                    <w:spacing w:line="400" w:lineRule="exact"/>
                    <w:ind w:firstLine="0"/>
                    <w:jc w:val="right"/>
                    <w:textAlignment w:val="baseline"/>
                    <w:rPr>
                      <w:rFonts w:ascii="宋体" w:hAnsi="宋体"/>
                      <w:sz w:val="24"/>
                      <w:bdr w:val="single" w:color="auto" w:sz="4" w:space="0"/>
                    </w:rPr>
                  </w:pPr>
                  <w:r>
                    <w:rPr>
                      <w:rFonts w:hint="eastAsia" w:ascii="宋体" w:hAnsi="宋体"/>
                      <w:sz w:val="24"/>
                      <w:bdr w:val="single" w:color="auto" w:sz="4" w:space="0"/>
                    </w:rPr>
                    <w:t xml:space="preserve">式中：   </w:t>
                  </w:r>
                  <w:r>
                    <w:rPr>
                      <w:rFonts w:hint="eastAsia" w:ascii="宋体" w:hAnsi="宋体"/>
                      <w:i/>
                      <w:sz w:val="24"/>
                      <w:bdr w:val="single" w:color="auto" w:sz="4" w:space="0"/>
                    </w:rPr>
                    <w:t>△</w:t>
                  </w:r>
                  <w:r>
                    <w:rPr>
                      <w:rFonts w:hint="eastAsia" w:ascii="宋体" w:hAnsi="宋体"/>
                      <w:i/>
                      <w:iCs/>
                      <w:sz w:val="24"/>
                      <w:bdr w:val="single" w:color="auto" w:sz="4" w:space="0"/>
                    </w:rPr>
                    <w:t>P</w:t>
                  </w:r>
                </w:p>
              </w:tc>
              <w:tc>
                <w:tcPr>
                  <w:tcW w:w="2298" w:type="dxa"/>
                </w:tcPr>
                <w:p>
                  <w:pPr>
                    <w:spacing w:line="400" w:lineRule="exact"/>
                    <w:ind w:left="1" w:leftChars="-51" w:hanging="108" w:hangingChars="45"/>
                    <w:jc w:val="left"/>
                    <w:textAlignment w:val="baseline"/>
                    <w:rPr>
                      <w:rFonts w:ascii="宋体" w:hAnsi="宋体"/>
                      <w:sz w:val="24"/>
                      <w:bdr w:val="single" w:color="auto" w:sz="4" w:space="0"/>
                    </w:rPr>
                  </w:pPr>
                  <w:r>
                    <w:rPr>
                      <w:rFonts w:hint="eastAsia" w:ascii="宋体" w:hAnsi="宋体"/>
                      <w:sz w:val="24"/>
                      <w:bdr w:val="single" w:color="auto" w:sz="4" w:space="0"/>
                    </w:rPr>
                    <w:t>——任意高度Z处门窗的瞬时风速风压力差值（Pa）；</w:t>
                  </w:r>
                </w:p>
              </w:tc>
            </w:tr>
            <w:tr>
              <w:tblPrEx>
                <w:tblLayout w:type="fixed"/>
                <w:tblCellMar>
                  <w:top w:w="0" w:type="dxa"/>
                  <w:left w:w="108" w:type="dxa"/>
                  <w:bottom w:w="0" w:type="dxa"/>
                  <w:right w:w="108" w:type="dxa"/>
                </w:tblCellMar>
              </w:tblPrEx>
              <w:tc>
                <w:tcPr>
                  <w:tcW w:w="1548" w:type="dxa"/>
                </w:tcPr>
                <w:p>
                  <w:pPr>
                    <w:spacing w:line="400" w:lineRule="exact"/>
                    <w:jc w:val="right"/>
                    <w:textAlignment w:val="baseline"/>
                    <w:rPr>
                      <w:rFonts w:ascii="宋体" w:hAnsi="宋体"/>
                      <w:sz w:val="24"/>
                      <w:bdr w:val="single" w:color="auto" w:sz="4" w:space="0"/>
                    </w:rPr>
                  </w:pPr>
                  <w:r>
                    <w:rPr>
                      <w:rFonts w:hint="eastAsia" w:ascii="宋体" w:hAnsi="宋体"/>
                      <w:i/>
                      <w:iCs/>
                      <w:sz w:val="24"/>
                      <w:bdr w:val="single" w:color="auto" w:sz="4" w:space="0"/>
                    </w:rPr>
                    <w:t>C</w:t>
                  </w:r>
                </w:p>
              </w:tc>
              <w:tc>
                <w:tcPr>
                  <w:tcW w:w="2298" w:type="dxa"/>
                </w:tcPr>
                <w:p>
                  <w:pPr>
                    <w:spacing w:line="400" w:lineRule="exact"/>
                    <w:ind w:left="-107" w:leftChars="-51" w:firstLine="1"/>
                    <w:jc w:val="left"/>
                    <w:textAlignment w:val="baseline"/>
                    <w:rPr>
                      <w:rFonts w:ascii="宋体" w:hAnsi="宋体"/>
                      <w:sz w:val="24"/>
                      <w:bdr w:val="single" w:color="auto" w:sz="4" w:space="0"/>
                    </w:rPr>
                  </w:pPr>
                  <w:r>
                    <w:rPr>
                      <w:rFonts w:hint="eastAsia" w:ascii="宋体" w:hAnsi="宋体"/>
                      <w:sz w:val="24"/>
                      <w:bdr w:val="single" w:color="auto" w:sz="4" w:space="0"/>
                    </w:rPr>
                    <w:t>——水密性能设计计算系数：对于热带风暴和台风地区取值为0.5，其它非热带风暴和台风地区取值为0.4；</w:t>
                  </w:r>
                </w:p>
              </w:tc>
            </w:tr>
            <w:tr>
              <w:tblPrEx>
                <w:tblLayout w:type="fixed"/>
                <w:tblCellMar>
                  <w:top w:w="0" w:type="dxa"/>
                  <w:left w:w="108" w:type="dxa"/>
                  <w:bottom w:w="0" w:type="dxa"/>
                  <w:right w:w="108" w:type="dxa"/>
                </w:tblCellMar>
              </w:tblPrEx>
              <w:tc>
                <w:tcPr>
                  <w:tcW w:w="1548" w:type="dxa"/>
                </w:tcPr>
                <w:p>
                  <w:pPr>
                    <w:spacing w:line="400" w:lineRule="exact"/>
                    <w:jc w:val="right"/>
                    <w:textAlignment w:val="baseline"/>
                    <w:rPr>
                      <w:rFonts w:ascii="宋体" w:hAnsi="宋体"/>
                      <w:sz w:val="24"/>
                      <w:bdr w:val="single" w:color="auto" w:sz="4" w:space="0"/>
                    </w:rPr>
                  </w:pPr>
                  <w:r>
                    <w:rPr>
                      <w:rFonts w:hint="eastAsia" w:ascii="宋体" w:hAnsi="宋体"/>
                      <w:i/>
                      <w:sz w:val="24"/>
                      <w:bdr w:val="single" w:color="auto" w:sz="4" w:space="0"/>
                    </w:rPr>
                    <w:t>μ</w:t>
                  </w:r>
                  <w:r>
                    <w:rPr>
                      <w:rFonts w:ascii="宋体" w:hAnsi="宋体"/>
                      <w:sz w:val="24"/>
                      <w:bdr w:val="single" w:color="auto" w:sz="4" w:space="0"/>
                      <w:vertAlign w:val="subscript"/>
                    </w:rPr>
                    <w:t>z</w:t>
                  </w:r>
                </w:p>
              </w:tc>
              <w:tc>
                <w:tcPr>
                  <w:tcW w:w="2298" w:type="dxa"/>
                </w:tcPr>
                <w:p>
                  <w:pPr>
                    <w:spacing w:line="400" w:lineRule="exact"/>
                    <w:ind w:left="1" w:leftChars="-51" w:hanging="108" w:hangingChars="45"/>
                    <w:jc w:val="left"/>
                    <w:textAlignment w:val="baseline"/>
                    <w:rPr>
                      <w:rFonts w:ascii="宋体" w:hAnsi="宋体"/>
                      <w:sz w:val="24"/>
                      <w:bdr w:val="single" w:color="auto" w:sz="4" w:space="0"/>
                    </w:rPr>
                  </w:pPr>
                  <w:r>
                    <w:rPr>
                      <w:rFonts w:hint="eastAsia" w:ascii="宋体" w:hAnsi="宋体"/>
                      <w:sz w:val="24"/>
                      <w:bdr w:val="single" w:color="auto" w:sz="4" w:space="0"/>
                    </w:rPr>
                    <w:t>——风压高度变化系数；</w:t>
                  </w:r>
                </w:p>
              </w:tc>
            </w:tr>
            <w:tr>
              <w:tblPrEx>
                <w:tblLayout w:type="fixed"/>
                <w:tblCellMar>
                  <w:top w:w="0" w:type="dxa"/>
                  <w:left w:w="108" w:type="dxa"/>
                  <w:bottom w:w="0" w:type="dxa"/>
                  <w:right w:w="108" w:type="dxa"/>
                </w:tblCellMar>
              </w:tblPrEx>
              <w:tc>
                <w:tcPr>
                  <w:tcW w:w="1548" w:type="dxa"/>
                </w:tcPr>
                <w:p>
                  <w:pPr>
                    <w:spacing w:line="400" w:lineRule="exact"/>
                    <w:jc w:val="right"/>
                    <w:textAlignment w:val="baseline"/>
                    <w:rPr>
                      <w:rFonts w:ascii="宋体" w:hAnsi="宋体"/>
                      <w:sz w:val="24"/>
                      <w:bdr w:val="single" w:color="auto" w:sz="4" w:space="0"/>
                    </w:rPr>
                  </w:pPr>
                  <w:r>
                    <w:rPr>
                      <w:rFonts w:hint="eastAsia" w:ascii="宋体" w:hAnsi="宋体"/>
                      <w:i/>
                      <w:sz w:val="24"/>
                      <w:bdr w:val="single" w:color="auto" w:sz="4" w:space="0"/>
                    </w:rPr>
                    <w:t>W</w:t>
                  </w:r>
                  <w:r>
                    <w:rPr>
                      <w:rFonts w:ascii="宋体" w:hAnsi="宋体"/>
                      <w:sz w:val="24"/>
                      <w:bdr w:val="single" w:color="auto" w:sz="4" w:space="0"/>
                      <w:vertAlign w:val="subscript"/>
                    </w:rPr>
                    <w:t>0</w:t>
                  </w:r>
                </w:p>
              </w:tc>
              <w:tc>
                <w:tcPr>
                  <w:tcW w:w="2298" w:type="dxa"/>
                </w:tcPr>
                <w:p>
                  <w:pPr>
                    <w:spacing w:line="400" w:lineRule="exact"/>
                    <w:ind w:left="1" w:leftChars="-51" w:hanging="108" w:hangingChars="45"/>
                    <w:jc w:val="left"/>
                    <w:textAlignment w:val="baseline"/>
                    <w:rPr>
                      <w:rFonts w:ascii="宋体" w:hAnsi="宋体"/>
                      <w:sz w:val="24"/>
                      <w:bdr w:val="single" w:color="auto" w:sz="4" w:space="0"/>
                    </w:rPr>
                  </w:pPr>
                  <w:r>
                    <w:rPr>
                      <w:rFonts w:hint="eastAsia" w:ascii="宋体" w:hAnsi="宋体"/>
                      <w:sz w:val="24"/>
                      <w:bdr w:val="single" w:color="auto" w:sz="4" w:space="0"/>
                    </w:rPr>
                    <w:t>——基本风压（Pa）。</w:t>
                  </w:r>
                </w:p>
              </w:tc>
            </w:tr>
          </w:tbl>
          <w:p>
            <w:pPr>
              <w:spacing w:line="400" w:lineRule="exact"/>
              <w:ind w:firstLine="0"/>
              <w:rPr>
                <w:rFonts w:ascii="宋体" w:hAnsi="宋体"/>
                <w:b/>
                <w:sz w:val="24"/>
              </w:rPr>
            </w:pPr>
          </w:p>
        </w:tc>
        <w:tc>
          <w:tcPr>
            <w:tcW w:w="4138" w:type="dxa"/>
          </w:tcPr>
          <w:p>
            <w:pPr>
              <w:spacing w:line="400" w:lineRule="exact"/>
              <w:ind w:firstLine="0"/>
              <w:rPr>
                <w:rFonts w:ascii="宋体" w:hAnsi="宋体"/>
                <w:b/>
                <w:sz w:val="24"/>
                <w:u w:val="single"/>
              </w:rPr>
            </w:pPr>
            <w:r>
              <w:rPr>
                <w:rFonts w:hint="eastAsia" w:ascii="宋体" w:hAnsi="宋体"/>
                <w:b/>
                <w:sz w:val="24"/>
              </w:rPr>
              <w:t>4.5.2</w:t>
            </w:r>
            <w:r>
              <w:rPr>
                <w:rFonts w:hint="eastAsia" w:ascii="宋体" w:hAnsi="宋体"/>
                <w:sz w:val="24"/>
              </w:rPr>
              <w:t xml:space="preserve">  </w:t>
            </w:r>
            <w:r>
              <w:rPr>
                <w:rFonts w:hint="eastAsia" w:ascii="宋体" w:hAnsi="宋体"/>
                <w:sz w:val="24"/>
                <w:u w:val="single"/>
              </w:rPr>
              <w:t>此条删除。</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48" w:hRule="atLeast"/>
          <w:jc w:val="center"/>
        </w:trPr>
        <w:tc>
          <w:tcPr>
            <w:tcW w:w="4138" w:type="dxa"/>
            <w:tcMar>
              <w:top w:w="0" w:type="dxa"/>
              <w:left w:w="108" w:type="dxa"/>
              <w:bottom w:w="0" w:type="dxa"/>
              <w:right w:w="108" w:type="dxa"/>
            </w:tcMar>
          </w:tcPr>
          <w:p>
            <w:pPr>
              <w:spacing w:line="400" w:lineRule="exact"/>
              <w:ind w:firstLine="0"/>
              <w:rPr>
                <w:rFonts w:ascii="宋体" w:hAnsi="宋体"/>
                <w:sz w:val="24"/>
              </w:rPr>
            </w:pPr>
            <w:r>
              <w:rPr>
                <w:rFonts w:hint="eastAsia" w:ascii="宋体" w:hAnsi="宋体"/>
                <w:b/>
                <w:sz w:val="24"/>
              </w:rPr>
              <w:t>4.5.</w:t>
            </w:r>
            <w:r>
              <w:rPr>
                <w:rFonts w:ascii="宋体" w:hAnsi="宋体"/>
                <w:b/>
                <w:sz w:val="24"/>
                <w:bdr w:val="single" w:color="auto" w:sz="0" w:space="0"/>
              </w:rPr>
              <w:t>3</w:t>
            </w:r>
            <w:r>
              <w:rPr>
                <w:rFonts w:hint="eastAsia" w:ascii="宋体" w:hAnsi="宋体"/>
                <w:sz w:val="24"/>
              </w:rPr>
              <w:t xml:space="preserve">  铝合金门窗水密性能构造设计宜采取下列措施：</w:t>
            </w:r>
            <w:r>
              <w:rPr>
                <w:rFonts w:ascii="宋体" w:hAnsi="宋体"/>
                <w:sz w:val="24"/>
              </w:rPr>
              <w:br w:type="textWrapping"/>
            </w:r>
            <w:r>
              <w:rPr>
                <w:rFonts w:ascii="宋体" w:hAnsi="宋体"/>
                <w:sz w:val="24"/>
              </w:rPr>
              <w:t xml:space="preserve">    </w:t>
            </w:r>
            <w:r>
              <w:rPr>
                <w:rFonts w:ascii="宋体" w:hAnsi="宋体"/>
                <w:b/>
                <w:sz w:val="24"/>
              </w:rPr>
              <w:t>1</w:t>
            </w:r>
            <w:r>
              <w:rPr>
                <w:rFonts w:hint="eastAsia" w:ascii="宋体" w:hAnsi="宋体"/>
                <w:sz w:val="24"/>
              </w:rPr>
              <w:t xml:space="preserve">  在门窗水平缝隙上方设置一定宽度的披水条；</w:t>
            </w:r>
            <w:r>
              <w:rPr>
                <w:rFonts w:ascii="宋体" w:hAnsi="宋体"/>
                <w:sz w:val="24"/>
              </w:rPr>
              <w:br w:type="textWrapping"/>
            </w:r>
            <w:r>
              <w:rPr>
                <w:rFonts w:hint="eastAsia" w:ascii="宋体" w:hAnsi="宋体"/>
                <w:sz w:val="24"/>
              </w:rPr>
              <w:t xml:space="preserve">    </w:t>
            </w:r>
            <w:r>
              <w:rPr>
                <w:rFonts w:hint="eastAsia" w:ascii="宋体" w:hAnsi="宋体"/>
                <w:b/>
                <w:sz w:val="24"/>
              </w:rPr>
              <w:t>2</w:t>
            </w:r>
            <w:r>
              <w:rPr>
                <w:rFonts w:hint="eastAsia" w:ascii="宋体" w:hAnsi="宋体"/>
                <w:sz w:val="24"/>
              </w:rPr>
              <w:t xml:space="preserve">  下框室内侧翼缘设计有足够高度的挡水槽；</w:t>
            </w:r>
            <w:r>
              <w:rPr>
                <w:rFonts w:ascii="宋体" w:hAnsi="宋体"/>
                <w:sz w:val="24"/>
              </w:rPr>
              <w:br w:type="textWrapping"/>
            </w:r>
            <w:r>
              <w:rPr>
                <w:rFonts w:ascii="宋体" w:hAnsi="宋体"/>
                <w:sz w:val="24"/>
              </w:rPr>
              <w:t xml:space="preserve"> </w:t>
            </w:r>
            <w:r>
              <w:rPr>
                <w:rFonts w:hint="eastAsia" w:ascii="宋体" w:hAnsi="宋体"/>
                <w:sz w:val="24"/>
              </w:rPr>
              <w:t xml:space="preserve">  </w:t>
            </w:r>
            <w:r>
              <w:rPr>
                <w:rFonts w:hint="eastAsia" w:ascii="宋体" w:hAnsi="宋体"/>
                <w:b/>
                <w:sz w:val="24"/>
              </w:rPr>
              <w:t xml:space="preserve"> 3 </w:t>
            </w:r>
            <w:r>
              <w:rPr>
                <w:rFonts w:hint="eastAsia" w:ascii="宋体" w:hAnsi="宋体"/>
                <w:sz w:val="24"/>
              </w:rPr>
              <w:t xml:space="preserve"> 合理设置门窗排水孔，保证排水系统的通畅；</w:t>
            </w:r>
            <w:r>
              <w:rPr>
                <w:rFonts w:ascii="宋体" w:hAnsi="宋体"/>
                <w:sz w:val="24"/>
              </w:rPr>
              <w:br w:type="textWrapping"/>
            </w:r>
            <w:r>
              <w:rPr>
                <w:rFonts w:hint="eastAsia" w:ascii="宋体" w:hAnsi="宋体"/>
                <w:sz w:val="24"/>
              </w:rPr>
              <w:t xml:space="preserve">   </w:t>
            </w:r>
            <w:r>
              <w:rPr>
                <w:rFonts w:hint="eastAsia" w:ascii="宋体" w:hAnsi="宋体"/>
                <w:b/>
                <w:sz w:val="24"/>
              </w:rPr>
              <w:t xml:space="preserve"> 4</w:t>
            </w:r>
            <w:r>
              <w:rPr>
                <w:rFonts w:hint="eastAsia" w:ascii="宋体" w:hAnsi="宋体"/>
                <w:sz w:val="24"/>
              </w:rPr>
              <w:t xml:space="preserve">  对门窗型材构件连接缝隙、附件装配缝隙、螺栓、螺钉孔采取密封防水措施；</w:t>
            </w:r>
            <w:r>
              <w:rPr>
                <w:rFonts w:ascii="宋体" w:hAnsi="宋体"/>
                <w:sz w:val="24"/>
              </w:rPr>
              <w:br w:type="textWrapping"/>
            </w:r>
            <w:r>
              <w:rPr>
                <w:rFonts w:hint="eastAsia" w:ascii="宋体" w:hAnsi="宋体"/>
                <w:sz w:val="24"/>
              </w:rPr>
              <w:t xml:space="preserve">    </w:t>
            </w:r>
            <w:r>
              <w:rPr>
                <w:rFonts w:hint="eastAsia" w:ascii="宋体" w:hAnsi="宋体"/>
                <w:b/>
                <w:sz w:val="24"/>
              </w:rPr>
              <w:t>5</w:t>
            </w:r>
            <w:r>
              <w:rPr>
                <w:rFonts w:hint="eastAsia" w:ascii="宋体" w:hAnsi="宋体"/>
                <w:sz w:val="24"/>
              </w:rPr>
              <w:t xml:space="preserve">  提高门窗杆件刚度，采用多道密封和多点锁紧装置，加强门窗可开启部分密封防水性能；</w:t>
            </w:r>
          </w:p>
          <w:p>
            <w:pPr>
              <w:spacing w:line="400" w:lineRule="exact"/>
              <w:ind w:firstLine="482" w:firstLineChars="200"/>
              <w:rPr>
                <w:rFonts w:ascii="宋体" w:hAnsi="宋体"/>
                <w:sz w:val="24"/>
              </w:rPr>
            </w:pPr>
            <w:r>
              <w:rPr>
                <w:rFonts w:hint="eastAsia" w:ascii="宋体" w:hAnsi="宋体"/>
                <w:b/>
                <w:sz w:val="24"/>
              </w:rPr>
              <w:t>6</w:t>
            </w:r>
            <w:r>
              <w:rPr>
                <w:rFonts w:hint="eastAsia" w:ascii="宋体" w:hAnsi="宋体"/>
                <w:sz w:val="24"/>
              </w:rPr>
              <w:t xml:space="preserve">  门窗框与洞口墙体的安装间隙进行防水密封处理，窗下框与洞口墙体之间设置披水板。</w:t>
            </w:r>
          </w:p>
        </w:tc>
        <w:tc>
          <w:tcPr>
            <w:tcW w:w="4138" w:type="dxa"/>
          </w:tcPr>
          <w:p>
            <w:pPr>
              <w:spacing w:line="400" w:lineRule="exact"/>
              <w:ind w:firstLine="0"/>
              <w:rPr>
                <w:rFonts w:ascii="宋体" w:hAnsi="宋体"/>
                <w:sz w:val="24"/>
              </w:rPr>
            </w:pPr>
            <w:r>
              <w:rPr>
                <w:rFonts w:hint="eastAsia" w:ascii="宋体" w:hAnsi="宋体"/>
                <w:b/>
                <w:sz w:val="24"/>
              </w:rPr>
              <w:t>4.5.</w:t>
            </w:r>
            <w:r>
              <w:rPr>
                <w:rFonts w:ascii="宋体" w:hAnsi="宋体"/>
                <w:b/>
                <w:sz w:val="24"/>
                <w:u w:val="single"/>
              </w:rPr>
              <w:t>2</w:t>
            </w:r>
            <w:r>
              <w:rPr>
                <w:rFonts w:hint="eastAsia" w:ascii="宋体" w:hAnsi="宋体"/>
                <w:sz w:val="24"/>
              </w:rPr>
              <w:t xml:space="preserve">  铝合金门窗水密性能构造设计宜采取下列措施：</w:t>
            </w:r>
            <w:r>
              <w:rPr>
                <w:rFonts w:ascii="宋体" w:hAnsi="宋体"/>
                <w:sz w:val="24"/>
              </w:rPr>
              <w:br w:type="textWrapping"/>
            </w:r>
            <w:r>
              <w:rPr>
                <w:rFonts w:ascii="宋体" w:hAnsi="宋体"/>
                <w:sz w:val="24"/>
              </w:rPr>
              <w:t xml:space="preserve">    </w:t>
            </w:r>
            <w:r>
              <w:rPr>
                <w:rFonts w:ascii="宋体" w:hAnsi="宋体"/>
                <w:b/>
                <w:sz w:val="24"/>
              </w:rPr>
              <w:t>1</w:t>
            </w:r>
            <w:r>
              <w:rPr>
                <w:rFonts w:hint="eastAsia" w:ascii="宋体" w:hAnsi="宋体"/>
                <w:sz w:val="24"/>
              </w:rPr>
              <w:t xml:space="preserve">  在门窗水平缝隙上方设置一定宽度的披水条；</w:t>
            </w:r>
            <w:r>
              <w:rPr>
                <w:rFonts w:ascii="宋体" w:hAnsi="宋体"/>
                <w:sz w:val="24"/>
              </w:rPr>
              <w:br w:type="textWrapping"/>
            </w:r>
            <w:r>
              <w:rPr>
                <w:rFonts w:hint="eastAsia" w:ascii="宋体" w:hAnsi="宋体"/>
                <w:sz w:val="24"/>
              </w:rPr>
              <w:t xml:space="preserve">    </w:t>
            </w:r>
            <w:r>
              <w:rPr>
                <w:rFonts w:hint="eastAsia" w:ascii="宋体" w:hAnsi="宋体"/>
                <w:b/>
                <w:sz w:val="24"/>
              </w:rPr>
              <w:t>2</w:t>
            </w:r>
            <w:r>
              <w:rPr>
                <w:rFonts w:hint="eastAsia" w:ascii="宋体" w:hAnsi="宋体"/>
                <w:sz w:val="24"/>
              </w:rPr>
              <w:t xml:space="preserve">  下框室内侧翼缘设计有足够高度的挡水槽；</w:t>
            </w:r>
            <w:r>
              <w:rPr>
                <w:rFonts w:ascii="宋体" w:hAnsi="宋体"/>
                <w:sz w:val="24"/>
              </w:rPr>
              <w:br w:type="textWrapping"/>
            </w:r>
            <w:r>
              <w:rPr>
                <w:rFonts w:ascii="宋体" w:hAnsi="宋体"/>
                <w:sz w:val="24"/>
              </w:rPr>
              <w:t xml:space="preserve"> </w:t>
            </w:r>
            <w:r>
              <w:rPr>
                <w:rFonts w:hint="eastAsia" w:ascii="宋体" w:hAnsi="宋体"/>
                <w:sz w:val="24"/>
              </w:rPr>
              <w:t xml:space="preserve">  </w:t>
            </w:r>
            <w:r>
              <w:rPr>
                <w:rFonts w:hint="eastAsia" w:ascii="宋体" w:hAnsi="宋体"/>
                <w:b/>
                <w:sz w:val="24"/>
              </w:rPr>
              <w:t xml:space="preserve"> 3 </w:t>
            </w:r>
            <w:r>
              <w:rPr>
                <w:rFonts w:hint="eastAsia" w:ascii="宋体" w:hAnsi="宋体"/>
                <w:sz w:val="24"/>
              </w:rPr>
              <w:t xml:space="preserve"> 合理设置门窗排水孔，保证排水系统的通畅；</w:t>
            </w:r>
            <w:r>
              <w:rPr>
                <w:rFonts w:ascii="宋体" w:hAnsi="宋体"/>
                <w:sz w:val="24"/>
              </w:rPr>
              <w:br w:type="textWrapping"/>
            </w:r>
            <w:r>
              <w:rPr>
                <w:rFonts w:hint="eastAsia" w:ascii="宋体" w:hAnsi="宋体"/>
                <w:sz w:val="24"/>
              </w:rPr>
              <w:t xml:space="preserve">   </w:t>
            </w:r>
            <w:r>
              <w:rPr>
                <w:rFonts w:hint="eastAsia" w:ascii="宋体" w:hAnsi="宋体"/>
                <w:b/>
                <w:sz w:val="24"/>
              </w:rPr>
              <w:t xml:space="preserve"> 4</w:t>
            </w:r>
            <w:r>
              <w:rPr>
                <w:rFonts w:hint="eastAsia" w:ascii="宋体" w:hAnsi="宋体"/>
                <w:sz w:val="24"/>
              </w:rPr>
              <w:t xml:space="preserve">  对门窗型材构件连接缝隙、附件装配缝隙、螺栓、螺钉孔采取密封防水措施；</w:t>
            </w:r>
            <w:r>
              <w:rPr>
                <w:rFonts w:ascii="宋体" w:hAnsi="宋体"/>
                <w:sz w:val="24"/>
              </w:rPr>
              <w:br w:type="textWrapping"/>
            </w:r>
            <w:r>
              <w:rPr>
                <w:rFonts w:hint="eastAsia" w:ascii="宋体" w:hAnsi="宋体"/>
                <w:sz w:val="24"/>
              </w:rPr>
              <w:t xml:space="preserve">    </w:t>
            </w:r>
            <w:r>
              <w:rPr>
                <w:rFonts w:hint="eastAsia" w:ascii="宋体" w:hAnsi="宋体"/>
                <w:b/>
                <w:sz w:val="24"/>
              </w:rPr>
              <w:t>5</w:t>
            </w:r>
            <w:r>
              <w:rPr>
                <w:rFonts w:hint="eastAsia" w:ascii="宋体" w:hAnsi="宋体"/>
                <w:sz w:val="24"/>
              </w:rPr>
              <w:t xml:space="preserve">  提高门窗杆件刚度，采用多道密封和多点锁紧装置，加强门窗可开启部分密封防水性能；</w:t>
            </w:r>
          </w:p>
          <w:p>
            <w:pPr>
              <w:spacing w:line="400" w:lineRule="exact"/>
              <w:ind w:firstLine="482" w:firstLineChars="200"/>
              <w:rPr>
                <w:rFonts w:ascii="宋体" w:hAnsi="宋体"/>
                <w:sz w:val="24"/>
              </w:rPr>
            </w:pPr>
            <w:r>
              <w:rPr>
                <w:rFonts w:hint="eastAsia" w:ascii="宋体" w:hAnsi="宋体"/>
                <w:b/>
                <w:sz w:val="24"/>
              </w:rPr>
              <w:t>6</w:t>
            </w:r>
            <w:r>
              <w:rPr>
                <w:rFonts w:hint="eastAsia" w:ascii="宋体" w:hAnsi="宋体"/>
                <w:sz w:val="24"/>
              </w:rPr>
              <w:t xml:space="preserve">  门窗框与洞口墙体的安装间隙进行防水密封处理，窗下框与洞口墙体之间设置披水板。</w:t>
            </w:r>
          </w:p>
          <w:p>
            <w:pPr>
              <w:spacing w:line="400" w:lineRule="exact"/>
              <w:ind w:firstLine="482" w:firstLineChars="200"/>
              <w:rPr>
                <w:rFonts w:ascii="宋体" w:hAnsi="宋体"/>
                <w:sz w:val="24"/>
                <w:u w:val="single"/>
              </w:rPr>
            </w:pPr>
            <w:r>
              <w:rPr>
                <w:rFonts w:hint="eastAsia" w:ascii="宋体" w:hAnsi="宋体"/>
                <w:b/>
                <w:sz w:val="24"/>
                <w:u w:val="single"/>
              </w:rPr>
              <w:t>7</w:t>
            </w:r>
            <w:r>
              <w:rPr>
                <w:rFonts w:hint="eastAsia" w:ascii="宋体" w:hAnsi="宋体"/>
                <w:sz w:val="24"/>
                <w:u w:val="single"/>
              </w:rPr>
              <w:t xml:space="preserve">  窗框与墙体之间采用密封胶进行密封时，宜采用矩形截面胶缝，并应避免三面粘结。胶缝宽度不宜小于6mm，且胶缝宽度与所选密封胶位移能力和接缝变形应相互匹配，胶缝厚度不宜小于6mm，对于宽度大于12mm的接缝，胶缝厚度宜取宽度的一半。</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48" w:hRule="atLeast"/>
          <w:jc w:val="center"/>
        </w:trPr>
        <w:tc>
          <w:tcPr>
            <w:tcW w:w="4138" w:type="dxa"/>
            <w:tcMar>
              <w:top w:w="0" w:type="dxa"/>
              <w:left w:w="108" w:type="dxa"/>
              <w:bottom w:w="0" w:type="dxa"/>
              <w:right w:w="108" w:type="dxa"/>
            </w:tcMar>
          </w:tcPr>
          <w:p>
            <w:pPr>
              <w:spacing w:line="400" w:lineRule="exact"/>
              <w:ind w:firstLine="0"/>
              <w:jc w:val="center"/>
              <w:rPr>
                <w:rFonts w:ascii="宋体" w:hAnsi="宋体"/>
                <w:b/>
                <w:sz w:val="24"/>
              </w:rPr>
            </w:pPr>
            <w:r>
              <w:rPr>
                <w:rFonts w:hint="eastAsia" w:ascii="宋体" w:hAnsi="宋体"/>
                <w:b/>
                <w:sz w:val="24"/>
              </w:rPr>
              <w:t>4.6  气密性能</w:t>
            </w:r>
          </w:p>
        </w:tc>
        <w:tc>
          <w:tcPr>
            <w:tcW w:w="4138" w:type="dxa"/>
          </w:tcPr>
          <w:p>
            <w:pPr>
              <w:spacing w:line="400" w:lineRule="exact"/>
              <w:ind w:firstLine="0"/>
              <w:jc w:val="center"/>
              <w:rPr>
                <w:rFonts w:ascii="宋体" w:hAnsi="宋体"/>
                <w:b/>
                <w:sz w:val="24"/>
              </w:rPr>
            </w:pPr>
            <w:r>
              <w:rPr>
                <w:rFonts w:hint="eastAsia" w:ascii="宋体" w:hAnsi="宋体"/>
                <w:b/>
                <w:sz w:val="24"/>
              </w:rPr>
              <w:t>4.6  气密性能</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48" w:hRule="atLeast"/>
          <w:jc w:val="center"/>
        </w:trPr>
        <w:tc>
          <w:tcPr>
            <w:tcW w:w="4138" w:type="dxa"/>
            <w:tcMar>
              <w:top w:w="0" w:type="dxa"/>
              <w:left w:w="108" w:type="dxa"/>
              <w:bottom w:w="0" w:type="dxa"/>
              <w:right w:w="108" w:type="dxa"/>
            </w:tcMar>
          </w:tcPr>
          <w:p>
            <w:pPr>
              <w:spacing w:line="400" w:lineRule="exact"/>
              <w:ind w:firstLine="0"/>
              <w:rPr>
                <w:rFonts w:ascii="宋体" w:hAnsi="宋体"/>
                <w:sz w:val="24"/>
              </w:rPr>
            </w:pPr>
            <w:r>
              <w:rPr>
                <w:rFonts w:hint="eastAsia" w:ascii="宋体" w:hAnsi="宋体"/>
                <w:b/>
                <w:sz w:val="24"/>
              </w:rPr>
              <w:t>4.6.1</w:t>
            </w:r>
            <w:r>
              <w:rPr>
                <w:rFonts w:hint="eastAsia" w:ascii="宋体" w:hAnsi="宋体"/>
                <w:sz w:val="24"/>
              </w:rPr>
              <w:t xml:space="preserve">  居住建筑外窗</w:t>
            </w:r>
            <w:r>
              <w:rPr>
                <w:rFonts w:hint="eastAsia" w:ascii="宋体" w:hAnsi="宋体"/>
                <w:sz w:val="24"/>
                <w:bdr w:val="single" w:color="auto" w:sz="0" w:space="0"/>
              </w:rPr>
              <w:t>（包括阳台门）</w:t>
            </w:r>
            <w:r>
              <w:rPr>
                <w:rFonts w:hint="eastAsia" w:ascii="宋体" w:hAnsi="宋体"/>
                <w:sz w:val="24"/>
              </w:rPr>
              <w:t>气密性能设计指标应符合现行行业标准《严寒和寒冷地区居住建筑节能设计标准》JGJ 26、《夏热冬冷地区居住建筑节能设计标准》JGJ 134和《夏热冬暖地区居住建筑节能设计标准》JGJ 75的有关规定。</w:t>
            </w:r>
          </w:p>
        </w:tc>
        <w:tc>
          <w:tcPr>
            <w:tcW w:w="4138" w:type="dxa"/>
          </w:tcPr>
          <w:p>
            <w:pPr>
              <w:spacing w:line="400" w:lineRule="exact"/>
              <w:ind w:firstLine="0"/>
              <w:rPr>
                <w:rFonts w:ascii="宋体" w:hAnsi="宋体"/>
                <w:b/>
                <w:sz w:val="24"/>
              </w:rPr>
            </w:pPr>
            <w:r>
              <w:rPr>
                <w:rFonts w:ascii="宋体" w:hAnsi="宋体"/>
                <w:b/>
                <w:sz w:val="24"/>
              </w:rPr>
              <w:t>4.6.1</w:t>
            </w:r>
            <w:r>
              <w:rPr>
                <w:rFonts w:hint="eastAsia" w:ascii="宋体" w:hAnsi="宋体"/>
                <w:sz w:val="24"/>
              </w:rPr>
              <w:t xml:space="preserve">  居住建筑外窗与阳台门气密性能设计指标应符合现行行业标准《严寒和寒冷地区居住建筑节能设计标准》JGJ 26、《夏热冬冷地区居住建筑节能设计标准》JGJ134、《夏热冬暖地区居住建筑节能设计标准》JGJ 75</w:t>
            </w:r>
            <w:r>
              <w:rPr>
                <w:rFonts w:hint="eastAsia" w:ascii="宋体" w:hAnsi="宋体"/>
                <w:sz w:val="24"/>
                <w:u w:val="single"/>
              </w:rPr>
              <w:t>和《温和地区居住建筑节能设计标准》JGJ 475</w:t>
            </w:r>
            <w:r>
              <w:rPr>
                <w:rFonts w:hint="eastAsia" w:ascii="宋体" w:hAnsi="宋体"/>
                <w:sz w:val="24"/>
              </w:rPr>
              <w:t>的有关规定。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48" w:hRule="atLeast"/>
          <w:jc w:val="center"/>
        </w:trPr>
        <w:tc>
          <w:tcPr>
            <w:tcW w:w="4138" w:type="dxa"/>
            <w:tcMar>
              <w:top w:w="0" w:type="dxa"/>
              <w:left w:w="108" w:type="dxa"/>
              <w:bottom w:w="0" w:type="dxa"/>
              <w:right w:w="108" w:type="dxa"/>
            </w:tcMar>
          </w:tcPr>
          <w:p>
            <w:pPr>
              <w:spacing w:line="400" w:lineRule="exact"/>
              <w:ind w:firstLine="0"/>
              <w:jc w:val="center"/>
              <w:rPr>
                <w:rFonts w:ascii="宋体" w:hAnsi="宋体"/>
                <w:b/>
                <w:sz w:val="24"/>
              </w:rPr>
            </w:pPr>
            <w:r>
              <w:rPr>
                <w:rFonts w:hint="eastAsia" w:ascii="宋体" w:hAnsi="宋体"/>
                <w:b/>
                <w:sz w:val="24"/>
              </w:rPr>
              <w:t>4.7  热工性能</w:t>
            </w:r>
          </w:p>
        </w:tc>
        <w:tc>
          <w:tcPr>
            <w:tcW w:w="4138" w:type="dxa"/>
          </w:tcPr>
          <w:p>
            <w:pPr>
              <w:spacing w:line="400" w:lineRule="exact"/>
              <w:ind w:firstLine="0"/>
              <w:jc w:val="center"/>
              <w:rPr>
                <w:rFonts w:ascii="宋体" w:hAnsi="宋体"/>
                <w:b/>
                <w:sz w:val="24"/>
              </w:rPr>
            </w:pPr>
            <w:r>
              <w:rPr>
                <w:rFonts w:hint="eastAsia" w:ascii="宋体" w:hAnsi="宋体"/>
                <w:b/>
                <w:sz w:val="24"/>
              </w:rPr>
              <w:t>4.7  热工性能</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48" w:hRule="atLeast"/>
          <w:jc w:val="center"/>
        </w:trPr>
        <w:tc>
          <w:tcPr>
            <w:tcW w:w="4138" w:type="dxa"/>
            <w:tcMar>
              <w:top w:w="0" w:type="dxa"/>
              <w:left w:w="108" w:type="dxa"/>
              <w:bottom w:w="0" w:type="dxa"/>
              <w:right w:w="108" w:type="dxa"/>
            </w:tcMar>
          </w:tcPr>
          <w:p>
            <w:pPr>
              <w:spacing w:line="400" w:lineRule="exact"/>
              <w:ind w:firstLine="0"/>
              <w:rPr>
                <w:rFonts w:ascii="宋体" w:hAnsi="宋体"/>
                <w:sz w:val="24"/>
              </w:rPr>
            </w:pPr>
            <w:r>
              <w:rPr>
                <w:rFonts w:hint="eastAsia" w:ascii="宋体" w:hAnsi="宋体"/>
                <w:b/>
                <w:sz w:val="24"/>
              </w:rPr>
              <w:t>4.7.1</w:t>
            </w:r>
            <w:r>
              <w:rPr>
                <w:rFonts w:hint="eastAsia" w:ascii="宋体" w:hAnsi="宋体"/>
                <w:sz w:val="24"/>
              </w:rPr>
              <w:t xml:space="preserve">  铝合金门窗的传热系数</w:t>
            </w:r>
            <w:r>
              <w:rPr>
                <w:rFonts w:hint="eastAsia" w:ascii="宋体" w:hAnsi="宋体" w:cs="宋体"/>
                <w:kern w:val="0"/>
                <w:sz w:val="24"/>
                <w:szCs w:val="20"/>
              </w:rPr>
              <w:t>应符合下列规定：</w:t>
            </w:r>
          </w:p>
          <w:p>
            <w:pPr>
              <w:spacing w:line="400" w:lineRule="exact"/>
              <w:ind w:firstLine="0"/>
              <w:rPr>
                <w:rFonts w:ascii="宋体" w:hAnsi="宋体"/>
                <w:sz w:val="24"/>
              </w:rPr>
            </w:pPr>
            <w:r>
              <w:rPr>
                <w:rFonts w:hint="eastAsia" w:ascii="宋体" w:hAnsi="宋体"/>
                <w:b/>
                <w:sz w:val="24"/>
              </w:rPr>
              <w:t xml:space="preserve">1 </w:t>
            </w:r>
            <w:r>
              <w:rPr>
                <w:rFonts w:hint="eastAsia" w:ascii="宋体" w:hAnsi="宋体"/>
                <w:sz w:val="24"/>
              </w:rPr>
              <w:t xml:space="preserve"> 居住建筑门窗</w:t>
            </w:r>
            <w:r>
              <w:rPr>
                <w:rFonts w:hint="eastAsia" w:ascii="宋体" w:hAnsi="宋体" w:cs="宋体"/>
                <w:kern w:val="0"/>
                <w:sz w:val="24"/>
                <w:szCs w:val="20"/>
              </w:rPr>
              <w:t>传热系数,应</w:t>
            </w:r>
            <w:r>
              <w:rPr>
                <w:rFonts w:hint="eastAsia" w:ascii="宋体" w:hAnsi="宋体"/>
                <w:sz w:val="24"/>
              </w:rPr>
              <w:t>符合现行行业标准《严寒和寒冷地区居住建筑节能设计标准》JGJ 26、《夏热冬冷地区居住建筑节能设计标准》JGJ 134和《夏热冬暖地区居住建筑节能设计标准》JGJ 75的有关规定；</w:t>
            </w:r>
          </w:p>
          <w:p>
            <w:pPr>
              <w:spacing w:line="400" w:lineRule="exact"/>
              <w:ind w:firstLine="0"/>
              <w:rPr>
                <w:rFonts w:ascii="宋体" w:hAnsi="宋体"/>
                <w:b/>
                <w:sz w:val="24"/>
              </w:rPr>
            </w:pPr>
            <w:r>
              <w:rPr>
                <w:rFonts w:hint="eastAsia" w:ascii="宋体" w:hAnsi="宋体"/>
                <w:b/>
                <w:sz w:val="24"/>
              </w:rPr>
              <w:t>2</w:t>
            </w:r>
            <w:r>
              <w:rPr>
                <w:rFonts w:hint="eastAsia" w:ascii="宋体" w:hAnsi="宋体"/>
                <w:sz w:val="24"/>
              </w:rPr>
              <w:t xml:space="preserve">  公共建筑外窗传热系数</w:t>
            </w:r>
            <w:r>
              <w:rPr>
                <w:rFonts w:hint="eastAsia" w:ascii="宋体" w:hAnsi="宋体" w:cs="宋体"/>
                <w:kern w:val="0"/>
                <w:sz w:val="24"/>
                <w:szCs w:val="20"/>
              </w:rPr>
              <w:t>，</w:t>
            </w:r>
            <w:r>
              <w:rPr>
                <w:rFonts w:hint="eastAsia" w:ascii="宋体" w:hAnsi="宋体"/>
                <w:sz w:val="24"/>
              </w:rPr>
              <w:t>应符合现行国家标准《公共建筑节能设计标准》GB 50189的有关规定。</w:t>
            </w:r>
          </w:p>
        </w:tc>
        <w:tc>
          <w:tcPr>
            <w:tcW w:w="4138" w:type="dxa"/>
          </w:tcPr>
          <w:p>
            <w:pPr>
              <w:spacing w:line="400" w:lineRule="exact"/>
              <w:ind w:firstLine="0"/>
              <w:rPr>
                <w:rFonts w:ascii="宋体" w:hAnsi="宋体"/>
                <w:sz w:val="24"/>
              </w:rPr>
            </w:pPr>
            <w:r>
              <w:rPr>
                <w:rFonts w:ascii="宋体" w:hAnsi="宋体"/>
                <w:b/>
                <w:sz w:val="24"/>
              </w:rPr>
              <w:t>4.7.1</w:t>
            </w:r>
            <w:r>
              <w:rPr>
                <w:rFonts w:ascii="宋体" w:hAnsi="宋体"/>
                <w:sz w:val="24"/>
              </w:rPr>
              <w:t xml:space="preserve"> </w:t>
            </w:r>
            <w:r>
              <w:rPr>
                <w:rFonts w:hint="eastAsia" w:ascii="宋体" w:hAnsi="宋体"/>
                <w:sz w:val="24"/>
              </w:rPr>
              <w:t xml:space="preserve"> 铝合金门窗的传热系数</w:t>
            </w:r>
            <w:r>
              <w:rPr>
                <w:rFonts w:hint="eastAsia" w:ascii="宋体" w:hAnsi="宋体" w:cs="宋体"/>
                <w:kern w:val="0"/>
                <w:sz w:val="24"/>
                <w:szCs w:val="20"/>
              </w:rPr>
              <w:t>应符合下列规定：</w:t>
            </w:r>
          </w:p>
          <w:p>
            <w:pPr>
              <w:spacing w:line="400" w:lineRule="exact"/>
              <w:ind w:firstLine="0"/>
              <w:rPr>
                <w:rFonts w:ascii="宋体" w:hAnsi="宋体"/>
                <w:sz w:val="24"/>
              </w:rPr>
            </w:pPr>
            <w:r>
              <w:rPr>
                <w:rFonts w:hint="eastAsia" w:ascii="宋体" w:hAnsi="宋体"/>
                <w:b/>
                <w:sz w:val="24"/>
              </w:rPr>
              <w:t xml:space="preserve">1 </w:t>
            </w:r>
            <w:r>
              <w:rPr>
                <w:rFonts w:hint="eastAsia" w:ascii="宋体" w:hAnsi="宋体"/>
                <w:sz w:val="24"/>
              </w:rPr>
              <w:t xml:space="preserve"> 居住建筑</w:t>
            </w:r>
            <w:r>
              <w:rPr>
                <w:rFonts w:hint="eastAsia" w:ascii="宋体" w:hAnsi="宋体" w:cs="宋体"/>
                <w:kern w:val="0"/>
                <w:sz w:val="24"/>
                <w:szCs w:val="20"/>
              </w:rPr>
              <w:t>门窗传热系数,应</w:t>
            </w:r>
            <w:r>
              <w:rPr>
                <w:rFonts w:hint="eastAsia" w:ascii="宋体" w:hAnsi="宋体"/>
                <w:sz w:val="24"/>
              </w:rPr>
              <w:t>符合现行行业标准《严寒和寒冷地区居住建筑节能设计标准》JGJ 26、《夏热冬冷地区居住建筑节能设计标准》JGJ 134</w:t>
            </w:r>
            <w:r>
              <w:rPr>
                <w:rFonts w:hint="eastAsia" w:ascii="宋体" w:hAnsi="宋体"/>
                <w:sz w:val="24"/>
                <w:u w:val="single"/>
              </w:rPr>
              <w:t>、《温和地区居住建筑节能设计标准》JGJ 475</w:t>
            </w:r>
            <w:r>
              <w:rPr>
                <w:rFonts w:hint="eastAsia" w:ascii="宋体" w:hAnsi="宋体"/>
                <w:sz w:val="24"/>
              </w:rPr>
              <w:t>和《夏热冬暖地区居住建筑节能设计标准》JGJ 75的有关规定；</w:t>
            </w:r>
          </w:p>
          <w:p>
            <w:pPr>
              <w:spacing w:line="400" w:lineRule="exact"/>
              <w:ind w:firstLine="0"/>
              <w:rPr>
                <w:rFonts w:ascii="宋体" w:hAnsi="宋体"/>
                <w:sz w:val="24"/>
              </w:rPr>
            </w:pPr>
            <w:r>
              <w:rPr>
                <w:rFonts w:hint="eastAsia" w:ascii="宋体" w:hAnsi="宋体"/>
                <w:b/>
                <w:sz w:val="24"/>
              </w:rPr>
              <w:t>2</w:t>
            </w:r>
            <w:r>
              <w:rPr>
                <w:rFonts w:hint="eastAsia" w:ascii="宋体" w:hAnsi="宋体"/>
                <w:sz w:val="24"/>
              </w:rPr>
              <w:t xml:space="preserve">  公共建筑外窗</w:t>
            </w:r>
            <w:r>
              <w:rPr>
                <w:rFonts w:hint="eastAsia" w:ascii="宋体" w:hAnsi="宋体" w:cs="宋体"/>
                <w:kern w:val="0"/>
                <w:sz w:val="24"/>
                <w:szCs w:val="20"/>
              </w:rPr>
              <w:t>传热系数，</w:t>
            </w:r>
            <w:r>
              <w:rPr>
                <w:rFonts w:hint="eastAsia" w:ascii="宋体" w:hAnsi="宋体"/>
                <w:sz w:val="24"/>
              </w:rPr>
              <w:t>应符合现行国家标准《公共建筑节能设计标准》GB 50189的有关规定。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48" w:hRule="atLeast"/>
          <w:jc w:val="center"/>
        </w:trPr>
        <w:tc>
          <w:tcPr>
            <w:tcW w:w="4138" w:type="dxa"/>
            <w:tcMar>
              <w:top w:w="0" w:type="dxa"/>
              <w:left w:w="108" w:type="dxa"/>
              <w:bottom w:w="0" w:type="dxa"/>
              <w:right w:w="108" w:type="dxa"/>
            </w:tcMar>
          </w:tcPr>
          <w:p>
            <w:pPr>
              <w:spacing w:line="400" w:lineRule="exact"/>
              <w:ind w:firstLine="0"/>
              <w:rPr>
                <w:rFonts w:ascii="宋体" w:hAnsi="宋体"/>
                <w:sz w:val="24"/>
              </w:rPr>
            </w:pPr>
            <w:r>
              <w:rPr>
                <w:rFonts w:hint="eastAsia" w:ascii="宋体" w:hAnsi="宋体"/>
                <w:b/>
                <w:sz w:val="24"/>
              </w:rPr>
              <w:t>4.7.2</w:t>
            </w:r>
            <w:r>
              <w:rPr>
                <w:rFonts w:hint="eastAsia" w:ascii="宋体" w:hAnsi="宋体"/>
                <w:sz w:val="24"/>
              </w:rPr>
              <w:t xml:space="preserve">  窗的</w:t>
            </w:r>
            <w:r>
              <w:rPr>
                <w:rFonts w:hint="eastAsia" w:ascii="宋体" w:hAnsi="宋体"/>
                <w:sz w:val="24"/>
                <w:bdr w:val="single" w:color="auto" w:sz="4" w:space="0"/>
              </w:rPr>
              <w:t>遮阳系数</w:t>
            </w:r>
            <w:r>
              <w:rPr>
                <w:rFonts w:hint="eastAsia" w:ascii="宋体" w:hAnsi="宋体"/>
                <w:sz w:val="24"/>
              </w:rPr>
              <w:t>应符合下列规定：</w:t>
            </w:r>
          </w:p>
          <w:p>
            <w:pPr>
              <w:spacing w:line="400" w:lineRule="exact"/>
              <w:ind w:firstLine="0"/>
              <w:rPr>
                <w:rFonts w:ascii="宋体" w:hAnsi="宋体"/>
                <w:sz w:val="24"/>
              </w:rPr>
            </w:pPr>
            <w:r>
              <w:rPr>
                <w:rFonts w:hint="eastAsia" w:ascii="宋体" w:hAnsi="宋体"/>
                <w:b/>
                <w:sz w:val="24"/>
              </w:rPr>
              <w:t>1</w:t>
            </w:r>
            <w:r>
              <w:rPr>
                <w:rFonts w:hint="eastAsia" w:ascii="宋体" w:hAnsi="宋体"/>
                <w:sz w:val="24"/>
              </w:rPr>
              <w:t xml:space="preserve">  夏热冬暖地区居住建筑外窗</w:t>
            </w:r>
            <w:r>
              <w:rPr>
                <w:rFonts w:hint="eastAsia" w:ascii="宋体" w:hAnsi="宋体"/>
                <w:sz w:val="24"/>
                <w:bdr w:val="single" w:color="auto" w:sz="4" w:space="0"/>
              </w:rPr>
              <w:t>遮阳系数</w:t>
            </w:r>
            <w:r>
              <w:rPr>
                <w:rFonts w:hint="eastAsia" w:ascii="宋体" w:hAnsi="宋体"/>
                <w:sz w:val="24"/>
              </w:rPr>
              <w:t>应符合现行行业标准《夏热冬暖地区居住建筑节能设计标准》JGJ 75的有关规定；</w:t>
            </w:r>
          </w:p>
          <w:p>
            <w:pPr>
              <w:spacing w:line="400" w:lineRule="exact"/>
              <w:ind w:firstLine="0"/>
              <w:rPr>
                <w:rFonts w:ascii="宋体" w:hAnsi="宋体"/>
                <w:sz w:val="24"/>
              </w:rPr>
            </w:pPr>
            <w:r>
              <w:rPr>
                <w:rFonts w:hint="eastAsia" w:ascii="宋体" w:hAnsi="宋体"/>
                <w:b/>
                <w:sz w:val="24"/>
              </w:rPr>
              <w:t>2</w:t>
            </w:r>
            <w:r>
              <w:rPr>
                <w:rFonts w:hint="eastAsia" w:ascii="宋体" w:hAnsi="宋体"/>
                <w:sz w:val="24"/>
              </w:rPr>
              <w:t xml:space="preserve">  公共建筑外窗</w:t>
            </w:r>
            <w:r>
              <w:rPr>
                <w:rFonts w:hint="eastAsia" w:ascii="宋体" w:hAnsi="宋体"/>
                <w:sz w:val="24"/>
                <w:bdr w:val="single" w:color="auto" w:sz="4" w:space="0"/>
              </w:rPr>
              <w:t>遮阳系数</w:t>
            </w:r>
            <w:r>
              <w:rPr>
                <w:rFonts w:hint="eastAsia" w:ascii="宋体" w:hAnsi="宋体"/>
                <w:sz w:val="24"/>
              </w:rPr>
              <w:t>应符合现行国家标准《公共建筑节能设计标准》GB 50189的有关规定。</w:t>
            </w:r>
          </w:p>
        </w:tc>
        <w:tc>
          <w:tcPr>
            <w:tcW w:w="4138" w:type="dxa"/>
          </w:tcPr>
          <w:p>
            <w:pPr>
              <w:spacing w:line="400" w:lineRule="exact"/>
              <w:ind w:firstLine="0"/>
              <w:rPr>
                <w:rFonts w:ascii="宋体" w:hAnsi="宋体"/>
                <w:sz w:val="24"/>
              </w:rPr>
            </w:pPr>
            <w:r>
              <w:rPr>
                <w:rFonts w:hint="eastAsia" w:ascii="宋体" w:hAnsi="宋体"/>
                <w:b/>
                <w:sz w:val="24"/>
              </w:rPr>
              <w:t>4.7.2</w:t>
            </w:r>
            <w:r>
              <w:rPr>
                <w:rFonts w:hint="eastAsia" w:ascii="宋体" w:hAnsi="宋体"/>
                <w:sz w:val="24"/>
              </w:rPr>
              <w:t xml:space="preserve">  窗的</w:t>
            </w:r>
            <w:r>
              <w:rPr>
                <w:rFonts w:hint="eastAsia" w:ascii="宋体" w:hAnsi="宋体"/>
                <w:sz w:val="24"/>
                <w:u w:val="single"/>
              </w:rPr>
              <w:t>太阳得热系数</w:t>
            </w:r>
            <w:r>
              <w:rPr>
                <w:rFonts w:hint="eastAsia" w:ascii="宋体" w:hAnsi="宋体"/>
                <w:sz w:val="24"/>
              </w:rPr>
              <w:t>应符合下列规定：</w:t>
            </w:r>
          </w:p>
          <w:p>
            <w:pPr>
              <w:spacing w:line="400" w:lineRule="exact"/>
              <w:ind w:firstLine="0"/>
              <w:rPr>
                <w:rFonts w:ascii="宋体" w:hAnsi="宋体"/>
                <w:sz w:val="24"/>
              </w:rPr>
            </w:pPr>
            <w:r>
              <w:rPr>
                <w:rFonts w:hint="eastAsia" w:ascii="宋体" w:hAnsi="宋体"/>
                <w:b/>
                <w:sz w:val="24"/>
              </w:rPr>
              <w:t>1</w:t>
            </w:r>
            <w:r>
              <w:rPr>
                <w:rFonts w:hint="eastAsia" w:ascii="宋体" w:hAnsi="宋体"/>
                <w:sz w:val="24"/>
              </w:rPr>
              <w:t xml:space="preserve">  夏热冬暖地区居住建筑外窗</w:t>
            </w:r>
            <w:r>
              <w:rPr>
                <w:rFonts w:hint="eastAsia" w:ascii="宋体" w:hAnsi="宋体"/>
                <w:sz w:val="24"/>
                <w:u w:val="single"/>
              </w:rPr>
              <w:t>太阳得热系数</w:t>
            </w:r>
            <w:r>
              <w:rPr>
                <w:rFonts w:hint="eastAsia" w:ascii="宋体" w:hAnsi="宋体"/>
                <w:sz w:val="24"/>
              </w:rPr>
              <w:t>应符合现行行业标准《夏热冬暖地区居住建筑节能设计标准》JGJ 75的有关规定；</w:t>
            </w:r>
          </w:p>
          <w:p>
            <w:pPr>
              <w:spacing w:line="400" w:lineRule="exact"/>
              <w:ind w:firstLine="0"/>
              <w:rPr>
                <w:rFonts w:ascii="宋体" w:hAnsi="宋体"/>
                <w:sz w:val="24"/>
                <w:u w:val="single"/>
              </w:rPr>
            </w:pPr>
            <w:r>
              <w:rPr>
                <w:rFonts w:hint="eastAsia" w:ascii="宋体" w:hAnsi="宋体"/>
                <w:b/>
                <w:sz w:val="24"/>
              </w:rPr>
              <w:t>2</w:t>
            </w:r>
            <w:r>
              <w:rPr>
                <w:rFonts w:hint="eastAsia" w:ascii="宋体" w:hAnsi="宋体"/>
                <w:sz w:val="24"/>
              </w:rPr>
              <w:t xml:space="preserve">  </w:t>
            </w:r>
            <w:r>
              <w:rPr>
                <w:rFonts w:hint="eastAsia" w:ascii="宋体" w:hAnsi="宋体"/>
                <w:sz w:val="24"/>
                <w:u w:val="single"/>
              </w:rPr>
              <w:t>夏热冬冷地区居住建筑太阳得热系数应符合现行行业标准《夏热冬冷地区居住建筑节能设计标准》JGJ 134的有关规定；</w:t>
            </w:r>
          </w:p>
          <w:p>
            <w:pPr>
              <w:spacing w:line="400" w:lineRule="exact"/>
              <w:ind w:firstLine="0"/>
              <w:rPr>
                <w:rFonts w:ascii="宋体" w:hAnsi="宋体"/>
                <w:sz w:val="24"/>
              </w:rPr>
            </w:pPr>
            <w:r>
              <w:rPr>
                <w:rFonts w:hint="eastAsia" w:ascii="宋体" w:hAnsi="宋体"/>
                <w:b/>
                <w:sz w:val="24"/>
                <w:u w:val="single"/>
              </w:rPr>
              <w:t>3</w:t>
            </w:r>
            <w:r>
              <w:rPr>
                <w:rFonts w:hint="eastAsia" w:ascii="宋体" w:hAnsi="宋体"/>
                <w:sz w:val="24"/>
              </w:rPr>
              <w:t xml:space="preserve">  公共建筑外窗</w:t>
            </w:r>
            <w:r>
              <w:rPr>
                <w:rFonts w:hint="eastAsia" w:ascii="宋体" w:hAnsi="宋体"/>
                <w:sz w:val="24"/>
                <w:u w:val="single"/>
              </w:rPr>
              <w:t>太阳得热系数</w:t>
            </w:r>
            <w:r>
              <w:rPr>
                <w:rFonts w:hint="eastAsia" w:ascii="宋体" w:hAnsi="宋体"/>
                <w:sz w:val="24"/>
              </w:rPr>
              <w:t>应符合现行国家标准《公共建筑节能设计标准》GB 50189的有关规定。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48" w:hRule="atLeast"/>
          <w:jc w:val="center"/>
        </w:trPr>
        <w:tc>
          <w:tcPr>
            <w:tcW w:w="4138" w:type="dxa"/>
            <w:tcMar>
              <w:top w:w="0" w:type="dxa"/>
              <w:left w:w="108" w:type="dxa"/>
              <w:bottom w:w="0" w:type="dxa"/>
              <w:right w:w="108" w:type="dxa"/>
            </w:tcMar>
          </w:tcPr>
          <w:p>
            <w:pPr>
              <w:spacing w:line="400" w:lineRule="exact"/>
              <w:ind w:firstLine="0"/>
              <w:rPr>
                <w:rFonts w:ascii="宋体" w:hAnsi="宋体"/>
                <w:sz w:val="24"/>
              </w:rPr>
            </w:pPr>
            <w:r>
              <w:rPr>
                <w:rFonts w:hint="eastAsia" w:ascii="宋体" w:hAnsi="宋体"/>
                <w:b/>
                <w:sz w:val="24"/>
              </w:rPr>
              <w:t xml:space="preserve">4.7.3 </w:t>
            </w:r>
            <w:r>
              <w:rPr>
                <w:rFonts w:hint="eastAsia" w:ascii="宋体" w:hAnsi="宋体"/>
                <w:sz w:val="24"/>
              </w:rPr>
              <w:t xml:space="preserve"> 有保温</w:t>
            </w:r>
            <w:r>
              <w:rPr>
                <w:rFonts w:hint="eastAsia" w:ascii="宋体" w:hAnsi="宋体"/>
                <w:sz w:val="24"/>
                <w:bdr w:val="single" w:color="auto" w:sz="4" w:space="0"/>
              </w:rPr>
              <w:t>隔热</w:t>
            </w:r>
            <w:r>
              <w:rPr>
                <w:rFonts w:hint="eastAsia" w:ascii="宋体" w:hAnsi="宋体"/>
                <w:sz w:val="24"/>
              </w:rPr>
              <w:t>性能要求的铝合金门窗宜采取下列措施进行构造设计降低门窗传热系数：</w:t>
            </w:r>
            <w:r>
              <w:rPr>
                <w:rFonts w:ascii="宋体" w:hAnsi="宋体"/>
                <w:sz w:val="24"/>
              </w:rPr>
              <w:t xml:space="preserve"> </w:t>
            </w:r>
          </w:p>
          <w:p>
            <w:pPr>
              <w:spacing w:line="400" w:lineRule="exact"/>
              <w:ind w:firstLine="0"/>
              <w:rPr>
                <w:rFonts w:ascii="宋体" w:hAnsi="宋体"/>
                <w:sz w:val="24"/>
              </w:rPr>
            </w:pPr>
            <w:r>
              <w:rPr>
                <w:rFonts w:hint="eastAsia" w:ascii="宋体" w:hAnsi="宋体"/>
                <w:b/>
                <w:sz w:val="24"/>
              </w:rPr>
              <w:t xml:space="preserve">1 </w:t>
            </w:r>
            <w:r>
              <w:rPr>
                <w:rFonts w:hint="eastAsia" w:ascii="宋体" w:hAnsi="宋体"/>
                <w:sz w:val="24"/>
              </w:rPr>
              <w:t xml:space="preserve"> 采用有断桥结构的</w:t>
            </w:r>
            <w:r>
              <w:rPr>
                <w:rFonts w:hint="eastAsia" w:ascii="宋体" w:hAnsi="宋体"/>
                <w:sz w:val="24"/>
                <w:bdr w:val="single" w:color="auto" w:sz="4" w:space="0"/>
              </w:rPr>
              <w:t>隔热</w:t>
            </w:r>
            <w:r>
              <w:rPr>
                <w:rFonts w:hint="eastAsia" w:ascii="宋体" w:hAnsi="宋体"/>
                <w:sz w:val="24"/>
              </w:rPr>
              <w:t>铝合金型材；</w:t>
            </w:r>
            <w:r>
              <w:rPr>
                <w:rFonts w:ascii="宋体" w:hAnsi="宋体"/>
                <w:sz w:val="24"/>
              </w:rPr>
              <w:br w:type="textWrapping"/>
            </w:r>
            <w:r>
              <w:rPr>
                <w:rFonts w:hint="eastAsia" w:ascii="宋体" w:hAnsi="宋体"/>
                <w:b/>
                <w:sz w:val="24"/>
              </w:rPr>
              <w:t>2</w:t>
            </w:r>
            <w:r>
              <w:rPr>
                <w:rFonts w:hint="eastAsia" w:ascii="宋体" w:hAnsi="宋体"/>
                <w:sz w:val="24"/>
              </w:rPr>
              <w:t xml:space="preserve">  采用中空玻璃、低辐射镀膜玻璃、真空玻璃；</w:t>
            </w:r>
          </w:p>
          <w:p>
            <w:pPr>
              <w:spacing w:line="400" w:lineRule="exact"/>
              <w:ind w:firstLine="0"/>
              <w:rPr>
                <w:rFonts w:ascii="宋体" w:hAnsi="宋体"/>
                <w:sz w:val="24"/>
              </w:rPr>
            </w:pPr>
            <w:r>
              <w:rPr>
                <w:rFonts w:hint="eastAsia" w:ascii="宋体" w:hAnsi="宋体"/>
                <w:b/>
                <w:sz w:val="24"/>
              </w:rPr>
              <w:t>3</w:t>
            </w:r>
            <w:r>
              <w:rPr>
                <w:rFonts w:hint="eastAsia" w:ascii="宋体" w:hAnsi="宋体"/>
                <w:sz w:val="24"/>
              </w:rPr>
              <w:t xml:space="preserve">  提高铝合金门窗的气密性能；</w:t>
            </w:r>
          </w:p>
          <w:p>
            <w:pPr>
              <w:spacing w:line="400" w:lineRule="exact"/>
              <w:ind w:firstLine="0"/>
              <w:rPr>
                <w:rFonts w:ascii="宋体" w:hAnsi="宋体"/>
                <w:sz w:val="24"/>
              </w:rPr>
            </w:pPr>
            <w:r>
              <w:rPr>
                <w:rFonts w:hint="eastAsia" w:ascii="宋体" w:hAnsi="宋体"/>
                <w:b/>
                <w:sz w:val="24"/>
              </w:rPr>
              <w:t>4</w:t>
            </w:r>
            <w:r>
              <w:rPr>
                <w:rFonts w:hint="eastAsia" w:ascii="宋体" w:hAnsi="宋体"/>
                <w:sz w:val="24"/>
              </w:rPr>
              <w:t xml:space="preserve">  采用双重门窗设计；</w:t>
            </w:r>
          </w:p>
          <w:p>
            <w:pPr>
              <w:spacing w:line="400" w:lineRule="exact"/>
              <w:ind w:firstLine="0"/>
              <w:rPr>
                <w:rFonts w:ascii="宋体" w:hAnsi="宋体"/>
                <w:b/>
                <w:sz w:val="24"/>
              </w:rPr>
            </w:pPr>
            <w:r>
              <w:rPr>
                <w:rFonts w:ascii="宋体" w:hAnsi="宋体"/>
                <w:b/>
                <w:sz w:val="24"/>
              </w:rPr>
              <w:t xml:space="preserve">5 </w:t>
            </w:r>
            <w:r>
              <w:rPr>
                <w:rFonts w:ascii="宋体" w:hAnsi="宋体"/>
                <w:sz w:val="24"/>
              </w:rPr>
              <w:t xml:space="preserve"> </w:t>
            </w:r>
            <w:r>
              <w:rPr>
                <w:rFonts w:hint="eastAsia" w:ascii="宋体" w:hAnsi="宋体"/>
                <w:sz w:val="24"/>
              </w:rPr>
              <w:t>门窗框与洞口墙体之间的安装缝隙进行保温处理。</w:t>
            </w:r>
          </w:p>
        </w:tc>
        <w:tc>
          <w:tcPr>
            <w:tcW w:w="4138" w:type="dxa"/>
          </w:tcPr>
          <w:p>
            <w:pPr>
              <w:spacing w:line="400" w:lineRule="exact"/>
              <w:ind w:firstLine="0"/>
              <w:rPr>
                <w:rFonts w:ascii="宋体" w:hAnsi="宋体"/>
                <w:sz w:val="24"/>
              </w:rPr>
            </w:pPr>
            <w:r>
              <w:rPr>
                <w:rFonts w:hint="eastAsia" w:ascii="宋体" w:hAnsi="宋体"/>
                <w:b/>
                <w:sz w:val="24"/>
              </w:rPr>
              <w:t xml:space="preserve">4.7.3 </w:t>
            </w:r>
            <w:r>
              <w:rPr>
                <w:rFonts w:hint="eastAsia" w:ascii="宋体" w:hAnsi="宋体"/>
                <w:sz w:val="24"/>
              </w:rPr>
              <w:t xml:space="preserve"> 有保温性能要求的铝合金门窗宜采取下列措施进行构造设计降低门窗传热系数：</w:t>
            </w:r>
            <w:r>
              <w:rPr>
                <w:rFonts w:ascii="宋体" w:hAnsi="宋体"/>
                <w:sz w:val="24"/>
              </w:rPr>
              <w:t xml:space="preserve"> </w:t>
            </w:r>
          </w:p>
          <w:p>
            <w:pPr>
              <w:spacing w:line="400" w:lineRule="exact"/>
              <w:ind w:firstLine="0"/>
              <w:rPr>
                <w:rFonts w:ascii="宋体" w:hAnsi="宋体"/>
                <w:sz w:val="24"/>
              </w:rPr>
            </w:pPr>
            <w:r>
              <w:rPr>
                <w:rFonts w:hint="eastAsia" w:ascii="宋体" w:hAnsi="宋体"/>
                <w:b/>
                <w:sz w:val="24"/>
              </w:rPr>
              <w:t xml:space="preserve">1 </w:t>
            </w:r>
            <w:r>
              <w:rPr>
                <w:rFonts w:hint="eastAsia" w:ascii="宋体" w:hAnsi="宋体"/>
                <w:sz w:val="24"/>
              </w:rPr>
              <w:t xml:space="preserve"> 采用有断桥结构的铝合金型材；</w:t>
            </w:r>
            <w:r>
              <w:rPr>
                <w:rFonts w:ascii="宋体" w:hAnsi="宋体"/>
                <w:sz w:val="24"/>
              </w:rPr>
              <w:br w:type="textWrapping"/>
            </w:r>
            <w:r>
              <w:rPr>
                <w:rFonts w:hint="eastAsia" w:ascii="宋体" w:hAnsi="宋体"/>
                <w:b/>
                <w:sz w:val="24"/>
              </w:rPr>
              <w:t>2</w:t>
            </w:r>
            <w:r>
              <w:rPr>
                <w:rFonts w:hint="eastAsia" w:ascii="宋体" w:hAnsi="宋体"/>
                <w:sz w:val="24"/>
              </w:rPr>
              <w:t xml:space="preserve">  采用中空玻璃、低辐射镀膜玻璃、真空玻璃；</w:t>
            </w:r>
          </w:p>
          <w:p>
            <w:pPr>
              <w:spacing w:line="400" w:lineRule="exact"/>
              <w:ind w:firstLine="0"/>
              <w:rPr>
                <w:rFonts w:ascii="宋体" w:hAnsi="宋体"/>
                <w:sz w:val="24"/>
              </w:rPr>
            </w:pPr>
            <w:r>
              <w:rPr>
                <w:rFonts w:hint="eastAsia" w:ascii="宋体" w:hAnsi="宋体"/>
                <w:b/>
                <w:sz w:val="24"/>
              </w:rPr>
              <w:t>3</w:t>
            </w:r>
            <w:r>
              <w:rPr>
                <w:rFonts w:hint="eastAsia" w:ascii="宋体" w:hAnsi="宋体"/>
                <w:sz w:val="24"/>
              </w:rPr>
              <w:t xml:space="preserve">  提高铝合金门窗的气密性能；</w:t>
            </w:r>
          </w:p>
          <w:p>
            <w:pPr>
              <w:spacing w:line="400" w:lineRule="exact"/>
              <w:ind w:firstLine="0"/>
              <w:rPr>
                <w:rFonts w:ascii="宋体" w:hAnsi="宋体"/>
                <w:sz w:val="24"/>
              </w:rPr>
            </w:pPr>
            <w:r>
              <w:rPr>
                <w:rFonts w:hint="eastAsia" w:ascii="宋体" w:hAnsi="宋体"/>
                <w:b/>
                <w:sz w:val="24"/>
              </w:rPr>
              <w:t>4</w:t>
            </w:r>
            <w:r>
              <w:rPr>
                <w:rFonts w:hint="eastAsia" w:ascii="宋体" w:hAnsi="宋体"/>
                <w:sz w:val="24"/>
              </w:rPr>
              <w:t xml:space="preserve">  采用双重门窗设计；</w:t>
            </w:r>
          </w:p>
          <w:p>
            <w:pPr>
              <w:spacing w:line="400" w:lineRule="exact"/>
              <w:ind w:firstLine="0"/>
              <w:rPr>
                <w:rFonts w:ascii="宋体" w:hAnsi="宋体"/>
                <w:sz w:val="24"/>
              </w:rPr>
            </w:pPr>
            <w:r>
              <w:rPr>
                <w:rFonts w:hint="eastAsia" w:ascii="宋体" w:hAnsi="宋体"/>
                <w:b/>
                <w:sz w:val="24"/>
              </w:rPr>
              <w:t>5</w:t>
            </w:r>
            <w:r>
              <w:rPr>
                <w:rFonts w:hint="eastAsia" w:ascii="宋体" w:hAnsi="宋体"/>
                <w:sz w:val="24"/>
              </w:rPr>
              <w:t xml:space="preserve">  门窗框与洞口墙体之间的安装缝隙进行保温处理；</w:t>
            </w:r>
          </w:p>
          <w:p>
            <w:pPr>
              <w:spacing w:line="400" w:lineRule="exact"/>
              <w:ind w:firstLine="0"/>
              <w:rPr>
                <w:rFonts w:ascii="宋体" w:hAnsi="宋体"/>
                <w:b/>
                <w:sz w:val="24"/>
              </w:rPr>
            </w:pPr>
            <w:r>
              <w:rPr>
                <w:rFonts w:hint="eastAsia" w:ascii="宋体" w:hAnsi="宋体"/>
                <w:b/>
                <w:sz w:val="24"/>
                <w:u w:val="single"/>
              </w:rPr>
              <w:t>6</w:t>
            </w:r>
            <w:r>
              <w:rPr>
                <w:rFonts w:hint="eastAsia" w:ascii="宋体" w:hAnsi="宋体"/>
                <w:sz w:val="24"/>
                <w:u w:val="single"/>
              </w:rPr>
              <w:t xml:space="preserve"> </w:t>
            </w:r>
            <w:r>
              <w:rPr>
                <w:rFonts w:hint="eastAsia" w:ascii="宋体" w:hAnsi="宋体"/>
                <w:sz w:val="24"/>
              </w:rPr>
              <w:t xml:space="preserve"> </w:t>
            </w:r>
            <w:r>
              <w:rPr>
                <w:rFonts w:hint="eastAsia" w:ascii="宋体" w:hAnsi="宋体"/>
                <w:sz w:val="24"/>
                <w:u w:val="single"/>
              </w:rPr>
              <w:t>采用中空玻璃时应使用暖边间隔条。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48" w:hRule="atLeast"/>
          <w:jc w:val="center"/>
        </w:trPr>
        <w:tc>
          <w:tcPr>
            <w:tcW w:w="4138" w:type="dxa"/>
            <w:tcMar>
              <w:top w:w="0" w:type="dxa"/>
              <w:left w:w="108" w:type="dxa"/>
              <w:bottom w:w="0" w:type="dxa"/>
              <w:right w:w="108" w:type="dxa"/>
            </w:tcMar>
          </w:tcPr>
          <w:p>
            <w:pPr>
              <w:spacing w:line="400" w:lineRule="exact"/>
              <w:ind w:firstLine="0"/>
              <w:rPr>
                <w:rFonts w:ascii="宋体" w:hAnsi="宋体"/>
                <w:sz w:val="24"/>
                <w:bdr w:val="single" w:color="auto" w:sz="4" w:space="0"/>
              </w:rPr>
            </w:pPr>
            <w:r>
              <w:rPr>
                <w:rFonts w:hint="eastAsia" w:ascii="宋体" w:hAnsi="宋体"/>
                <w:b/>
                <w:sz w:val="24"/>
              </w:rPr>
              <w:t xml:space="preserve">4.7.4 </w:t>
            </w:r>
            <w:r>
              <w:rPr>
                <w:rFonts w:hint="eastAsia" w:ascii="宋体" w:hAnsi="宋体"/>
                <w:sz w:val="24"/>
              </w:rPr>
              <w:t xml:space="preserve"> </w:t>
            </w:r>
            <w:r>
              <w:rPr>
                <w:rFonts w:hint="eastAsia" w:ascii="宋体" w:hAnsi="宋体"/>
                <w:sz w:val="24"/>
                <w:bdr w:val="single" w:color="auto" w:sz="4" w:space="0"/>
              </w:rPr>
              <w:t>有遮阳性能要求的外窗（无建筑外遮阳）宜采取下列措施进行构造设计降低外窗遮阳系数：</w:t>
            </w:r>
          </w:p>
          <w:p>
            <w:pPr>
              <w:spacing w:line="400" w:lineRule="exact"/>
              <w:ind w:firstLine="0"/>
              <w:rPr>
                <w:rFonts w:ascii="宋体" w:hAnsi="宋体"/>
                <w:sz w:val="24"/>
                <w:bdr w:val="single" w:color="auto" w:sz="4" w:space="0"/>
              </w:rPr>
            </w:pPr>
            <w:r>
              <w:rPr>
                <w:rFonts w:hint="eastAsia" w:ascii="宋体" w:hAnsi="宋体"/>
                <w:b/>
                <w:sz w:val="24"/>
                <w:bdr w:val="single" w:color="auto" w:sz="4" w:space="0"/>
              </w:rPr>
              <w:t>1</w:t>
            </w:r>
            <w:r>
              <w:rPr>
                <w:rFonts w:hint="eastAsia" w:ascii="宋体" w:hAnsi="宋体"/>
                <w:sz w:val="24"/>
                <w:bdr w:val="single" w:color="auto" w:sz="4" w:space="0"/>
              </w:rPr>
              <w:t xml:space="preserve"> 设置窗户系统本身的外遮阳；</w:t>
            </w:r>
          </w:p>
          <w:p>
            <w:pPr>
              <w:spacing w:line="400" w:lineRule="exact"/>
              <w:ind w:firstLine="0"/>
              <w:rPr>
                <w:rFonts w:ascii="宋体" w:hAnsi="宋体"/>
                <w:sz w:val="24"/>
                <w:bdr w:val="single" w:color="auto" w:sz="4" w:space="0"/>
              </w:rPr>
            </w:pPr>
            <w:r>
              <w:rPr>
                <w:rFonts w:hint="eastAsia" w:ascii="宋体" w:hAnsi="宋体"/>
                <w:b/>
                <w:sz w:val="24"/>
                <w:bdr w:val="single" w:color="auto" w:sz="4" w:space="0"/>
              </w:rPr>
              <w:t>2</w:t>
            </w:r>
            <w:r>
              <w:rPr>
                <w:rFonts w:hint="eastAsia" w:ascii="宋体" w:hAnsi="宋体"/>
                <w:sz w:val="24"/>
                <w:bdr w:val="single" w:color="auto" w:sz="4" w:space="0"/>
              </w:rPr>
              <w:t xml:space="preserve"> 采用窗户系统本身的内置遮阳；</w:t>
            </w:r>
          </w:p>
          <w:p>
            <w:pPr>
              <w:spacing w:line="400" w:lineRule="exact"/>
              <w:ind w:firstLine="0"/>
              <w:rPr>
                <w:rFonts w:ascii="宋体" w:hAnsi="宋体"/>
                <w:b/>
                <w:sz w:val="24"/>
              </w:rPr>
            </w:pPr>
            <w:r>
              <w:rPr>
                <w:rFonts w:hint="eastAsia" w:ascii="宋体" w:hAnsi="宋体"/>
                <w:b/>
                <w:sz w:val="24"/>
                <w:bdr w:val="single" w:color="auto" w:sz="4" w:space="0"/>
              </w:rPr>
              <w:t>3</w:t>
            </w:r>
            <w:r>
              <w:rPr>
                <w:rFonts w:hint="eastAsia" w:ascii="宋体" w:hAnsi="宋体"/>
                <w:sz w:val="24"/>
                <w:bdr w:val="single" w:color="auto" w:sz="4" w:space="0"/>
              </w:rPr>
              <w:t xml:space="preserve"> 采用遮阳系数低的玻璃。</w:t>
            </w:r>
          </w:p>
        </w:tc>
        <w:tc>
          <w:tcPr>
            <w:tcW w:w="4138" w:type="dxa"/>
          </w:tcPr>
          <w:p>
            <w:pPr>
              <w:spacing w:line="400" w:lineRule="exact"/>
              <w:ind w:firstLine="0"/>
              <w:rPr>
                <w:rFonts w:ascii="宋体" w:hAnsi="宋体"/>
                <w:sz w:val="24"/>
                <w:u w:val="single"/>
              </w:rPr>
            </w:pPr>
            <w:r>
              <w:rPr>
                <w:rFonts w:hint="eastAsia" w:ascii="宋体" w:hAnsi="宋体"/>
                <w:b/>
                <w:bCs/>
                <w:sz w:val="24"/>
              </w:rPr>
              <w:t>4.7.4</w:t>
            </w:r>
            <w:r>
              <w:rPr>
                <w:rFonts w:hint="eastAsia" w:ascii="宋体" w:hAnsi="宋体"/>
                <w:sz w:val="24"/>
              </w:rPr>
              <w:t xml:space="preserve">  </w:t>
            </w:r>
            <w:r>
              <w:rPr>
                <w:rFonts w:hint="eastAsia" w:ascii="宋体" w:hAnsi="宋体"/>
                <w:sz w:val="24"/>
                <w:u w:val="single"/>
              </w:rPr>
              <w:t>有隔热性能要求的外窗宜采取下列措施进行构造设计降低太阳得热系数：</w:t>
            </w:r>
          </w:p>
          <w:p>
            <w:pPr>
              <w:spacing w:line="400" w:lineRule="exact"/>
              <w:ind w:firstLine="0"/>
              <w:rPr>
                <w:rFonts w:ascii="宋体" w:hAnsi="宋体"/>
                <w:sz w:val="24"/>
                <w:u w:val="single"/>
              </w:rPr>
            </w:pPr>
            <w:r>
              <w:rPr>
                <w:rFonts w:hint="eastAsia" w:ascii="宋体" w:hAnsi="宋体"/>
                <w:b/>
                <w:bCs/>
                <w:sz w:val="24"/>
                <w:u w:val="single"/>
              </w:rPr>
              <w:t>1</w:t>
            </w:r>
            <w:r>
              <w:rPr>
                <w:rFonts w:hint="eastAsia" w:ascii="宋体" w:hAnsi="宋体"/>
                <w:sz w:val="24"/>
                <w:u w:val="single"/>
              </w:rPr>
              <w:t>铝型材表面处理采用太阳辐射吸收系数小的</w:t>
            </w:r>
            <w:bookmarkStart w:id="15" w:name="_Hlk63489240"/>
            <w:r>
              <w:rPr>
                <w:rFonts w:hint="eastAsia" w:ascii="宋体" w:hAnsi="宋体"/>
                <w:sz w:val="24"/>
                <w:u w:val="single"/>
              </w:rPr>
              <w:t>阳极氧化处理或浅色喷粉及喷漆处理</w:t>
            </w:r>
            <w:bookmarkEnd w:id="15"/>
            <w:r>
              <w:rPr>
                <w:rFonts w:hint="eastAsia" w:ascii="宋体" w:hAnsi="宋体"/>
                <w:sz w:val="24"/>
                <w:u w:val="single"/>
              </w:rPr>
              <w:t xml:space="preserve">； </w:t>
            </w:r>
          </w:p>
          <w:p>
            <w:pPr>
              <w:spacing w:line="400" w:lineRule="exact"/>
              <w:ind w:firstLine="0"/>
              <w:rPr>
                <w:rFonts w:ascii="宋体" w:hAnsi="宋体"/>
                <w:sz w:val="24"/>
                <w:u w:val="single"/>
              </w:rPr>
            </w:pPr>
            <w:r>
              <w:rPr>
                <w:rFonts w:hint="eastAsia" w:ascii="宋体" w:hAnsi="宋体"/>
                <w:b/>
                <w:bCs/>
                <w:sz w:val="24"/>
                <w:u w:val="single"/>
              </w:rPr>
              <w:t>2</w:t>
            </w:r>
            <w:r>
              <w:rPr>
                <w:rFonts w:ascii="宋体" w:hAnsi="宋体"/>
                <w:sz w:val="24"/>
                <w:u w:val="single"/>
              </w:rPr>
              <w:t xml:space="preserve"> </w:t>
            </w:r>
            <w:r>
              <w:rPr>
                <w:rFonts w:hint="eastAsia" w:ascii="宋体" w:hAnsi="宋体"/>
                <w:sz w:val="24"/>
                <w:u w:val="single"/>
              </w:rPr>
              <w:t>采用阳光控制镀膜中空、着色中空玻璃，在线L</w:t>
            </w:r>
            <w:r>
              <w:rPr>
                <w:rFonts w:ascii="宋体" w:hAnsi="宋体"/>
                <w:sz w:val="24"/>
                <w:u w:val="single"/>
              </w:rPr>
              <w:t>ow-E</w:t>
            </w:r>
            <w:r>
              <w:rPr>
                <w:rFonts w:hint="eastAsia" w:ascii="宋体" w:hAnsi="宋体"/>
                <w:sz w:val="24"/>
                <w:u w:val="single"/>
              </w:rPr>
              <w:t>中空，遮阳型L</w:t>
            </w:r>
            <w:r>
              <w:rPr>
                <w:rFonts w:ascii="宋体" w:hAnsi="宋体"/>
                <w:sz w:val="24"/>
                <w:u w:val="single"/>
              </w:rPr>
              <w:t>ow-E</w:t>
            </w:r>
            <w:r>
              <w:rPr>
                <w:rFonts w:hint="eastAsia" w:ascii="宋体" w:hAnsi="宋体"/>
                <w:sz w:val="24"/>
                <w:u w:val="single"/>
              </w:rPr>
              <w:t>中空等隔热型中空玻璃</w:t>
            </w:r>
            <w:r>
              <w:rPr>
                <w:rFonts w:hint="eastAsia" w:ascii="宋体" w:hAnsi="宋体"/>
                <w:u w:val="single"/>
              </w:rPr>
              <w:t>；</w:t>
            </w:r>
            <w:r>
              <w:rPr>
                <w:rFonts w:ascii="宋体" w:hAnsi="宋体"/>
                <w:u w:val="single"/>
              </w:rPr>
              <w:br w:type="textWrapping"/>
            </w:r>
            <w:r>
              <w:rPr>
                <w:rFonts w:hint="eastAsia" w:ascii="宋体" w:hAnsi="宋体"/>
                <w:b/>
                <w:bCs/>
                <w:sz w:val="24"/>
                <w:u w:val="single"/>
              </w:rPr>
              <w:t>3</w:t>
            </w:r>
            <w:r>
              <w:rPr>
                <w:rFonts w:ascii="宋体" w:hAnsi="宋体"/>
                <w:sz w:val="24"/>
                <w:u w:val="single"/>
              </w:rPr>
              <w:t xml:space="preserve"> </w:t>
            </w:r>
            <w:r>
              <w:rPr>
                <w:rFonts w:hint="eastAsia" w:ascii="宋体" w:hAnsi="宋体"/>
                <w:sz w:val="24"/>
                <w:u w:val="single"/>
              </w:rPr>
              <w:t>采用内置遮阳百叶中空玻璃；</w:t>
            </w:r>
          </w:p>
          <w:p>
            <w:pPr>
              <w:spacing w:line="400" w:lineRule="exact"/>
              <w:ind w:firstLine="0"/>
              <w:rPr>
                <w:rFonts w:ascii="宋体" w:hAnsi="宋体"/>
                <w:b/>
                <w:sz w:val="24"/>
                <w:u w:val="single"/>
              </w:rPr>
            </w:pPr>
            <w:r>
              <w:rPr>
                <w:rFonts w:hint="eastAsia" w:ascii="宋体" w:hAnsi="宋体"/>
                <w:b/>
                <w:bCs/>
                <w:sz w:val="24"/>
                <w:u w:val="single"/>
              </w:rPr>
              <w:t>4</w:t>
            </w:r>
            <w:r>
              <w:rPr>
                <w:rFonts w:ascii="宋体" w:hAnsi="宋体"/>
                <w:sz w:val="24"/>
                <w:u w:val="single"/>
              </w:rPr>
              <w:t xml:space="preserve"> </w:t>
            </w:r>
            <w:r>
              <w:rPr>
                <w:rFonts w:hint="eastAsia" w:ascii="宋体" w:hAnsi="宋体"/>
                <w:color w:val="000000"/>
                <w:sz w:val="24"/>
                <w:u w:val="single"/>
              </w:rPr>
              <w:t>设置窗户系统本身的可调节外遮阳。</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48" w:hRule="atLeast"/>
          <w:jc w:val="center"/>
        </w:trPr>
        <w:tc>
          <w:tcPr>
            <w:tcW w:w="4138" w:type="dxa"/>
            <w:tcMar>
              <w:top w:w="0" w:type="dxa"/>
              <w:left w:w="108" w:type="dxa"/>
              <w:bottom w:w="0" w:type="dxa"/>
              <w:right w:w="108" w:type="dxa"/>
            </w:tcMar>
          </w:tcPr>
          <w:p>
            <w:pPr>
              <w:spacing w:line="400" w:lineRule="exact"/>
              <w:ind w:firstLine="0"/>
              <w:rPr>
                <w:rFonts w:ascii="宋体" w:hAnsi="宋体"/>
                <w:b/>
                <w:sz w:val="24"/>
              </w:rPr>
            </w:pPr>
          </w:p>
        </w:tc>
        <w:tc>
          <w:tcPr>
            <w:tcW w:w="4138" w:type="dxa"/>
          </w:tcPr>
          <w:p>
            <w:pPr>
              <w:spacing w:line="400" w:lineRule="exact"/>
              <w:ind w:firstLine="0"/>
              <w:rPr>
                <w:rFonts w:ascii="宋体" w:hAnsi="宋体"/>
                <w:sz w:val="24"/>
                <w:u w:val="single"/>
              </w:rPr>
            </w:pPr>
            <w:r>
              <w:rPr>
                <w:rFonts w:hint="eastAsia" w:ascii="宋体" w:hAnsi="宋体"/>
                <w:b/>
                <w:bCs/>
                <w:sz w:val="24"/>
                <w:u w:val="single"/>
              </w:rPr>
              <w:t xml:space="preserve">4.7.5  </w:t>
            </w:r>
            <w:r>
              <w:rPr>
                <w:rFonts w:hint="eastAsia" w:ascii="宋体" w:hAnsi="宋体"/>
                <w:sz w:val="24"/>
                <w:u w:val="single"/>
              </w:rPr>
              <w:t>有保温和隔热性能要求的外窗宜采取下列措施降低传热系数和太阳得热系数：</w:t>
            </w:r>
          </w:p>
          <w:p>
            <w:pPr>
              <w:spacing w:line="400" w:lineRule="exact"/>
              <w:ind w:firstLine="0"/>
              <w:rPr>
                <w:rFonts w:ascii="宋体" w:hAnsi="宋体"/>
                <w:sz w:val="24"/>
                <w:u w:val="single"/>
              </w:rPr>
            </w:pPr>
            <w:r>
              <w:rPr>
                <w:rFonts w:hint="eastAsia" w:ascii="宋体" w:hAnsi="宋体"/>
                <w:b/>
                <w:bCs/>
                <w:sz w:val="24"/>
                <w:u w:val="single"/>
              </w:rPr>
              <w:t xml:space="preserve">1 </w:t>
            </w:r>
            <w:r>
              <w:rPr>
                <w:rFonts w:hint="eastAsia" w:ascii="宋体" w:hAnsi="宋体"/>
                <w:sz w:val="24"/>
                <w:u w:val="single"/>
              </w:rPr>
              <w:t xml:space="preserve"> 采用室外侧型材表面阳极氧化处理或浅色喷粉及喷漆处理的断热铝型材或复合材料型材；</w:t>
            </w:r>
          </w:p>
          <w:p>
            <w:pPr>
              <w:spacing w:line="400" w:lineRule="exact"/>
              <w:ind w:firstLine="0"/>
              <w:rPr>
                <w:rFonts w:ascii="宋体" w:hAnsi="宋体"/>
                <w:sz w:val="24"/>
                <w:u w:val="single"/>
              </w:rPr>
            </w:pPr>
            <w:r>
              <w:rPr>
                <w:rFonts w:hint="eastAsia" w:ascii="宋体" w:hAnsi="宋体"/>
                <w:b/>
                <w:bCs/>
                <w:sz w:val="24"/>
                <w:u w:val="single"/>
              </w:rPr>
              <w:t xml:space="preserve">2 </w:t>
            </w:r>
            <w:r>
              <w:rPr>
                <w:rFonts w:hint="eastAsia" w:ascii="宋体" w:hAnsi="宋体"/>
                <w:sz w:val="24"/>
                <w:u w:val="single"/>
              </w:rPr>
              <w:t xml:space="preserve"> 采用保温隔热型中空玻璃，如在线Low-E中空、双银Low-E中空、三银Low-E中空等；</w:t>
            </w:r>
          </w:p>
          <w:p>
            <w:pPr>
              <w:spacing w:line="400" w:lineRule="exact"/>
              <w:ind w:firstLine="0"/>
              <w:rPr>
                <w:rFonts w:ascii="宋体" w:hAnsi="宋体"/>
                <w:sz w:val="24"/>
                <w:u w:val="single"/>
              </w:rPr>
            </w:pPr>
            <w:r>
              <w:rPr>
                <w:rFonts w:hint="eastAsia" w:ascii="宋体" w:hAnsi="宋体"/>
                <w:b/>
                <w:bCs/>
                <w:sz w:val="24"/>
                <w:u w:val="single"/>
              </w:rPr>
              <w:t>3</w:t>
            </w:r>
            <w:r>
              <w:rPr>
                <w:rFonts w:hint="eastAsia" w:ascii="宋体" w:hAnsi="宋体"/>
                <w:sz w:val="24"/>
                <w:u w:val="single"/>
              </w:rPr>
              <w:t xml:space="preserve">  采用内置遮阳百叶中空玻璃；</w:t>
            </w:r>
          </w:p>
          <w:p>
            <w:pPr>
              <w:spacing w:line="400" w:lineRule="exact"/>
              <w:ind w:firstLine="0"/>
              <w:rPr>
                <w:rFonts w:ascii="宋体" w:hAnsi="宋体"/>
                <w:b/>
                <w:bCs/>
                <w:sz w:val="24"/>
                <w:u w:val="single"/>
              </w:rPr>
            </w:pPr>
            <w:r>
              <w:rPr>
                <w:rFonts w:hint="eastAsia" w:ascii="宋体" w:hAnsi="宋体"/>
                <w:b/>
                <w:bCs/>
                <w:sz w:val="24"/>
                <w:u w:val="single"/>
              </w:rPr>
              <w:t xml:space="preserve">4 </w:t>
            </w:r>
            <w:r>
              <w:rPr>
                <w:rFonts w:hint="eastAsia" w:ascii="宋体" w:hAnsi="宋体"/>
                <w:sz w:val="24"/>
                <w:u w:val="single"/>
              </w:rPr>
              <w:t xml:space="preserve"> 采用可调节的外遮阳。</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48" w:hRule="atLeast"/>
          <w:jc w:val="center"/>
        </w:trPr>
        <w:tc>
          <w:tcPr>
            <w:tcW w:w="4138" w:type="dxa"/>
            <w:tcMar>
              <w:top w:w="0" w:type="dxa"/>
              <w:left w:w="108" w:type="dxa"/>
              <w:bottom w:w="0" w:type="dxa"/>
              <w:right w:w="108" w:type="dxa"/>
            </w:tcMar>
          </w:tcPr>
          <w:p>
            <w:pPr>
              <w:spacing w:line="400" w:lineRule="exact"/>
              <w:ind w:firstLine="0"/>
              <w:jc w:val="center"/>
              <w:rPr>
                <w:rFonts w:ascii="宋体" w:hAnsi="宋体"/>
                <w:b/>
                <w:sz w:val="24"/>
              </w:rPr>
            </w:pPr>
            <w:r>
              <w:rPr>
                <w:rFonts w:hint="eastAsia" w:ascii="宋体" w:hAnsi="宋体"/>
                <w:b/>
                <w:sz w:val="24"/>
              </w:rPr>
              <w:t>4.10  防雷设计</w:t>
            </w:r>
          </w:p>
        </w:tc>
        <w:tc>
          <w:tcPr>
            <w:tcW w:w="4138" w:type="dxa"/>
          </w:tcPr>
          <w:p>
            <w:pPr>
              <w:spacing w:line="400" w:lineRule="exact"/>
              <w:ind w:firstLine="0"/>
              <w:jc w:val="center"/>
              <w:rPr>
                <w:rFonts w:ascii="宋体" w:hAnsi="宋体"/>
                <w:b/>
                <w:bCs/>
                <w:sz w:val="24"/>
                <w:u w:val="single"/>
              </w:rPr>
            </w:pPr>
            <w:r>
              <w:rPr>
                <w:rFonts w:hint="eastAsia" w:ascii="宋体" w:hAnsi="宋体"/>
                <w:b/>
                <w:sz w:val="24"/>
              </w:rPr>
              <w:t>4.10  防雷设计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48" w:hRule="atLeast"/>
          <w:jc w:val="center"/>
        </w:trPr>
        <w:tc>
          <w:tcPr>
            <w:tcW w:w="4138" w:type="dxa"/>
            <w:tcMar>
              <w:top w:w="0" w:type="dxa"/>
              <w:left w:w="108" w:type="dxa"/>
              <w:bottom w:w="0" w:type="dxa"/>
              <w:right w:w="108" w:type="dxa"/>
            </w:tcMar>
          </w:tcPr>
          <w:p>
            <w:pPr>
              <w:spacing w:line="400" w:lineRule="exact"/>
              <w:ind w:firstLine="0"/>
              <w:rPr>
                <w:rFonts w:ascii="宋体" w:hAnsi="宋体"/>
                <w:sz w:val="24"/>
              </w:rPr>
            </w:pPr>
            <w:r>
              <w:rPr>
                <w:rFonts w:hint="eastAsia" w:ascii="宋体" w:hAnsi="宋体"/>
                <w:b/>
                <w:sz w:val="24"/>
              </w:rPr>
              <w:t>4.10.2</w:t>
            </w:r>
            <w:r>
              <w:rPr>
                <w:rFonts w:hint="eastAsia" w:ascii="宋体" w:hAnsi="宋体"/>
                <w:sz w:val="24"/>
              </w:rPr>
              <w:t xml:space="preserve">  铝合金门窗的防雷构造设计</w:t>
            </w:r>
            <w:r>
              <w:rPr>
                <w:rFonts w:hint="eastAsia" w:ascii="宋体" w:hAnsi="宋体"/>
                <w:sz w:val="24"/>
                <w:bdr w:val="single" w:color="auto" w:sz="4" w:space="0"/>
              </w:rPr>
              <w:t>宜</w:t>
            </w:r>
            <w:r>
              <w:rPr>
                <w:rFonts w:hint="eastAsia" w:ascii="宋体" w:hAnsi="宋体"/>
                <w:sz w:val="24"/>
              </w:rPr>
              <w:t>采取下列措施：</w:t>
            </w:r>
          </w:p>
          <w:p>
            <w:pPr>
              <w:spacing w:line="400" w:lineRule="exact"/>
              <w:ind w:firstLine="0"/>
              <w:rPr>
                <w:rFonts w:ascii="宋体" w:hAnsi="宋体"/>
                <w:sz w:val="24"/>
              </w:rPr>
            </w:pPr>
            <w:r>
              <w:rPr>
                <w:rFonts w:hint="eastAsia" w:ascii="宋体" w:hAnsi="宋体"/>
                <w:b/>
                <w:sz w:val="24"/>
              </w:rPr>
              <w:t xml:space="preserve">1  </w:t>
            </w:r>
            <w:r>
              <w:rPr>
                <w:rFonts w:hint="eastAsia" w:ascii="宋体" w:hAnsi="宋体"/>
                <w:sz w:val="24"/>
                <w:bdr w:val="single" w:color="auto" w:sz="4" w:space="0"/>
              </w:rPr>
              <w:t>门窗框与建筑主体结构防雷装置连接导体宜采用直径不小于ф8mm的圆钢或截面积不小于48</w:t>
            </w:r>
            <w:r>
              <w:rPr>
                <w:rFonts w:ascii="宋体" w:hAnsi="宋体"/>
                <w:sz w:val="24"/>
                <w:bdr w:val="single" w:color="auto" w:sz="4" w:space="0"/>
              </w:rPr>
              <w:t>mm</w:t>
            </w:r>
            <w:r>
              <w:rPr>
                <w:rFonts w:hint="eastAsia" w:ascii="宋体" w:hAnsi="宋体"/>
                <w:sz w:val="24"/>
                <w:bdr w:val="single" w:color="auto" w:sz="4" w:space="0"/>
                <w:vertAlign w:val="superscript"/>
              </w:rPr>
              <w:t>2</w:t>
            </w:r>
            <w:r>
              <w:rPr>
                <w:rFonts w:hint="eastAsia" w:ascii="宋体" w:hAnsi="宋体"/>
                <w:sz w:val="24"/>
                <w:bdr w:val="single" w:color="auto" w:sz="4" w:space="0"/>
              </w:rPr>
              <w:t>、厚度不小于4</w:t>
            </w:r>
            <w:r>
              <w:rPr>
                <w:rFonts w:ascii="宋体" w:hAnsi="宋体"/>
                <w:sz w:val="24"/>
                <w:bdr w:val="single" w:color="auto" w:sz="4" w:space="0"/>
              </w:rPr>
              <w:t>mm</w:t>
            </w:r>
            <w:r>
              <w:rPr>
                <w:rFonts w:hint="eastAsia" w:ascii="宋体" w:hAnsi="宋体"/>
                <w:sz w:val="24"/>
                <w:bdr w:val="single" w:color="auto" w:sz="4" w:space="0"/>
              </w:rPr>
              <w:t>的扁钢；</w:t>
            </w:r>
          </w:p>
          <w:p>
            <w:pPr>
              <w:spacing w:line="400" w:lineRule="exact"/>
              <w:ind w:firstLine="0"/>
              <w:rPr>
                <w:rFonts w:ascii="宋体" w:hAnsi="宋体"/>
                <w:sz w:val="24"/>
              </w:rPr>
            </w:pPr>
            <w:r>
              <w:rPr>
                <w:rFonts w:hint="eastAsia" w:ascii="宋体" w:hAnsi="宋体"/>
                <w:b/>
                <w:sz w:val="24"/>
              </w:rPr>
              <w:t>2</w:t>
            </w:r>
            <w:r>
              <w:rPr>
                <w:rFonts w:ascii="宋体" w:hAnsi="宋体"/>
                <w:b/>
                <w:sz w:val="24"/>
              </w:rPr>
              <w:t xml:space="preserve"> </w:t>
            </w:r>
            <w:r>
              <w:rPr>
                <w:rFonts w:ascii="宋体" w:hAnsi="宋体"/>
                <w:sz w:val="24"/>
              </w:rPr>
              <w:t xml:space="preserve"> </w:t>
            </w:r>
            <w:r>
              <w:rPr>
                <w:rFonts w:hint="eastAsia" w:ascii="宋体" w:hAnsi="宋体"/>
                <w:sz w:val="24"/>
              </w:rPr>
              <w:t>门窗框与防雷连接件连接处，宜去除型材表面的非导电防护层，并与防雷连接件连接；</w:t>
            </w:r>
          </w:p>
          <w:p>
            <w:pPr>
              <w:spacing w:line="400" w:lineRule="exact"/>
              <w:ind w:firstLine="0"/>
              <w:rPr>
                <w:rFonts w:ascii="宋体" w:hAnsi="宋体"/>
                <w:b/>
                <w:sz w:val="24"/>
              </w:rPr>
            </w:pPr>
            <w:r>
              <w:rPr>
                <w:rFonts w:hint="eastAsia" w:ascii="宋体" w:hAnsi="宋体"/>
                <w:b/>
                <w:sz w:val="24"/>
              </w:rPr>
              <w:t xml:space="preserve">3 </w:t>
            </w:r>
            <w:r>
              <w:rPr>
                <w:rFonts w:hint="eastAsia" w:ascii="宋体" w:hAnsi="宋体"/>
                <w:sz w:val="24"/>
              </w:rPr>
              <w:t xml:space="preserve"> 防雷连接导体宜分别与门窗框防雷连接件和建筑主体结构防雷装置焊接连接，焊接长度不小于100mm，焊接处涂防腐漆。</w:t>
            </w:r>
          </w:p>
        </w:tc>
        <w:tc>
          <w:tcPr>
            <w:tcW w:w="4138" w:type="dxa"/>
          </w:tcPr>
          <w:p>
            <w:pPr>
              <w:spacing w:line="400" w:lineRule="exact"/>
              <w:ind w:firstLine="0"/>
              <w:rPr>
                <w:rFonts w:ascii="宋体" w:hAnsi="宋体"/>
                <w:sz w:val="24"/>
              </w:rPr>
            </w:pPr>
            <w:r>
              <w:rPr>
                <w:rFonts w:hint="eastAsia" w:ascii="宋体" w:hAnsi="宋体"/>
                <w:b/>
                <w:sz w:val="24"/>
              </w:rPr>
              <w:t>4.10.2</w:t>
            </w:r>
            <w:r>
              <w:rPr>
                <w:rFonts w:hint="eastAsia" w:ascii="宋体" w:hAnsi="宋体"/>
                <w:sz w:val="24"/>
              </w:rPr>
              <w:t xml:space="preserve">  铝合金门窗的防雷构造设计</w:t>
            </w:r>
            <w:r>
              <w:rPr>
                <w:rFonts w:hint="eastAsia" w:ascii="宋体" w:hAnsi="宋体"/>
                <w:sz w:val="24"/>
                <w:u w:val="single"/>
              </w:rPr>
              <w:t>应</w:t>
            </w:r>
            <w:r>
              <w:rPr>
                <w:rFonts w:hint="eastAsia" w:ascii="宋体" w:hAnsi="宋体"/>
                <w:sz w:val="24"/>
              </w:rPr>
              <w:t>采取下列措施：</w:t>
            </w:r>
          </w:p>
          <w:p>
            <w:pPr>
              <w:spacing w:line="400" w:lineRule="exact"/>
              <w:ind w:firstLine="0"/>
              <w:rPr>
                <w:rFonts w:ascii="宋体" w:hAnsi="宋体"/>
                <w:sz w:val="24"/>
              </w:rPr>
            </w:pPr>
            <w:r>
              <w:rPr>
                <w:rFonts w:hint="eastAsia" w:ascii="宋体" w:hAnsi="宋体"/>
                <w:b/>
                <w:sz w:val="24"/>
              </w:rPr>
              <w:t xml:space="preserve">1  </w:t>
            </w:r>
            <w:r>
              <w:rPr>
                <w:rFonts w:hint="eastAsia" w:ascii="宋体" w:hAnsi="宋体"/>
                <w:sz w:val="24"/>
                <w:u w:val="single"/>
              </w:rPr>
              <w:t>防雷连接件可采用铜（Cu）、铝（Al）或钢（Fe）等导电金属材料为连接导体，其中采用铜（Cu）为连接导体时，导线截面积不应小于16mm</w:t>
            </w:r>
            <w:r>
              <w:rPr>
                <w:rFonts w:hint="eastAsia" w:ascii="宋体" w:hAnsi="宋体"/>
                <w:sz w:val="24"/>
                <w:u w:val="single"/>
                <w:vertAlign w:val="superscript"/>
              </w:rPr>
              <w:t>2</w:t>
            </w:r>
            <w:r>
              <w:rPr>
                <w:rFonts w:hint="eastAsia" w:ascii="宋体" w:hAnsi="宋体"/>
                <w:sz w:val="24"/>
                <w:u w:val="single"/>
              </w:rPr>
              <w:t>；采用铝（Al）为连接导体时，导线截面积不应小于25mm</w:t>
            </w:r>
            <w:r>
              <w:rPr>
                <w:rFonts w:hint="eastAsia" w:ascii="宋体" w:hAnsi="宋体"/>
                <w:sz w:val="24"/>
                <w:u w:val="single"/>
                <w:vertAlign w:val="superscript"/>
              </w:rPr>
              <w:t>2</w:t>
            </w:r>
            <w:r>
              <w:rPr>
                <w:rFonts w:hint="eastAsia" w:ascii="宋体" w:hAnsi="宋体"/>
                <w:sz w:val="24"/>
                <w:u w:val="single"/>
              </w:rPr>
              <w:t>；采用钢（Fe）为连接导体时，导线截面积不应小于50mm</w:t>
            </w:r>
            <w:r>
              <w:rPr>
                <w:rFonts w:hint="eastAsia" w:ascii="宋体" w:hAnsi="宋体"/>
                <w:sz w:val="24"/>
                <w:u w:val="single"/>
                <w:vertAlign w:val="superscript"/>
              </w:rPr>
              <w:t>2</w:t>
            </w:r>
            <w:r>
              <w:rPr>
                <w:rFonts w:hint="eastAsia" w:ascii="宋体" w:hAnsi="宋体"/>
                <w:sz w:val="24"/>
              </w:rPr>
              <w:t>；</w:t>
            </w:r>
          </w:p>
          <w:p>
            <w:pPr>
              <w:spacing w:line="400" w:lineRule="exact"/>
              <w:ind w:firstLine="0"/>
              <w:rPr>
                <w:rFonts w:ascii="宋体" w:hAnsi="宋体"/>
                <w:sz w:val="24"/>
              </w:rPr>
            </w:pPr>
            <w:r>
              <w:rPr>
                <w:rFonts w:hint="eastAsia" w:ascii="宋体" w:hAnsi="宋体"/>
                <w:b/>
                <w:sz w:val="24"/>
              </w:rPr>
              <w:t>2</w:t>
            </w:r>
            <w:r>
              <w:rPr>
                <w:rFonts w:ascii="宋体" w:hAnsi="宋体"/>
                <w:b/>
                <w:sz w:val="24"/>
              </w:rPr>
              <w:t xml:space="preserve"> </w:t>
            </w:r>
            <w:r>
              <w:rPr>
                <w:rFonts w:ascii="宋体" w:hAnsi="宋体"/>
                <w:sz w:val="24"/>
              </w:rPr>
              <w:t xml:space="preserve"> </w:t>
            </w:r>
            <w:r>
              <w:rPr>
                <w:rFonts w:hint="eastAsia" w:ascii="宋体" w:hAnsi="宋体"/>
                <w:sz w:val="24"/>
              </w:rPr>
              <w:t>门窗框与防雷连接件连接处，宜去除型材表面的非导电防护层，并与防雷连接件连接；</w:t>
            </w:r>
          </w:p>
          <w:p>
            <w:pPr>
              <w:spacing w:line="400" w:lineRule="exact"/>
              <w:ind w:firstLine="0"/>
              <w:rPr>
                <w:rFonts w:ascii="宋体" w:hAnsi="宋体"/>
                <w:b/>
                <w:bCs/>
                <w:sz w:val="24"/>
                <w:u w:val="single"/>
              </w:rPr>
            </w:pPr>
            <w:r>
              <w:rPr>
                <w:rFonts w:hint="eastAsia" w:ascii="宋体" w:hAnsi="宋体"/>
                <w:b/>
                <w:sz w:val="24"/>
              </w:rPr>
              <w:t xml:space="preserve">3 </w:t>
            </w:r>
            <w:r>
              <w:rPr>
                <w:rFonts w:hint="eastAsia" w:ascii="宋体" w:hAnsi="宋体"/>
                <w:sz w:val="24"/>
              </w:rPr>
              <w:t xml:space="preserve"> 防雷连接导体宜分别与门窗框防雷连接件和建筑主体结构防雷装置焊接连接，焊接长度不小于100mm，焊接处涂防腐漆。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48" w:hRule="atLeast"/>
          <w:jc w:val="center"/>
        </w:trPr>
        <w:tc>
          <w:tcPr>
            <w:tcW w:w="4138" w:type="dxa"/>
            <w:tcMar>
              <w:top w:w="0" w:type="dxa"/>
              <w:left w:w="108" w:type="dxa"/>
              <w:bottom w:w="0" w:type="dxa"/>
              <w:right w:w="108" w:type="dxa"/>
            </w:tcMar>
          </w:tcPr>
          <w:p>
            <w:pPr>
              <w:spacing w:line="400" w:lineRule="exact"/>
              <w:ind w:firstLine="0"/>
              <w:rPr>
                <w:rFonts w:ascii="宋体" w:hAnsi="宋体"/>
                <w:b/>
                <w:sz w:val="24"/>
              </w:rPr>
            </w:pPr>
          </w:p>
        </w:tc>
        <w:tc>
          <w:tcPr>
            <w:tcW w:w="4138" w:type="dxa"/>
          </w:tcPr>
          <w:p>
            <w:pPr>
              <w:spacing w:line="400" w:lineRule="exact"/>
              <w:ind w:firstLine="0"/>
              <w:jc w:val="center"/>
              <w:rPr>
                <w:rFonts w:ascii="宋体" w:hAnsi="宋体"/>
                <w:b/>
                <w:bCs/>
                <w:sz w:val="24"/>
                <w:u w:val="single"/>
              </w:rPr>
            </w:pPr>
            <w:r>
              <w:rPr>
                <w:rFonts w:hint="eastAsia" w:ascii="宋体" w:hAnsi="宋体"/>
                <w:b/>
                <w:sz w:val="24"/>
                <w:u w:val="single"/>
              </w:rPr>
              <w:t>4.12  耐火完整性</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48" w:hRule="atLeast"/>
          <w:jc w:val="center"/>
        </w:trPr>
        <w:tc>
          <w:tcPr>
            <w:tcW w:w="4138" w:type="dxa"/>
            <w:tcMar>
              <w:top w:w="0" w:type="dxa"/>
              <w:left w:w="108" w:type="dxa"/>
              <w:bottom w:w="0" w:type="dxa"/>
              <w:right w:w="108" w:type="dxa"/>
            </w:tcMar>
          </w:tcPr>
          <w:p>
            <w:pPr>
              <w:spacing w:line="400" w:lineRule="exact"/>
              <w:ind w:firstLine="0"/>
              <w:rPr>
                <w:rFonts w:ascii="宋体" w:hAnsi="宋体"/>
                <w:b/>
                <w:sz w:val="24"/>
              </w:rPr>
            </w:pPr>
          </w:p>
        </w:tc>
        <w:tc>
          <w:tcPr>
            <w:tcW w:w="4138" w:type="dxa"/>
          </w:tcPr>
          <w:p>
            <w:pPr>
              <w:spacing w:line="400" w:lineRule="exact"/>
              <w:ind w:firstLine="0"/>
              <w:rPr>
                <w:rFonts w:ascii="宋体" w:hAnsi="宋体"/>
                <w:sz w:val="24"/>
                <w:u w:val="single"/>
              </w:rPr>
            </w:pPr>
            <w:r>
              <w:rPr>
                <w:rFonts w:hint="eastAsia" w:ascii="宋体" w:hAnsi="宋体"/>
                <w:b/>
                <w:sz w:val="24"/>
                <w:u w:val="single"/>
              </w:rPr>
              <w:t>4</w:t>
            </w:r>
            <w:r>
              <w:rPr>
                <w:rFonts w:ascii="宋体" w:hAnsi="宋体"/>
                <w:b/>
                <w:sz w:val="24"/>
                <w:u w:val="single"/>
              </w:rPr>
              <w:t>.</w:t>
            </w:r>
            <w:r>
              <w:rPr>
                <w:rFonts w:hint="eastAsia" w:ascii="宋体" w:hAnsi="宋体"/>
                <w:b/>
                <w:sz w:val="24"/>
                <w:u w:val="single"/>
              </w:rPr>
              <w:t>12</w:t>
            </w:r>
            <w:r>
              <w:rPr>
                <w:rFonts w:ascii="宋体" w:hAnsi="宋体"/>
                <w:b/>
                <w:sz w:val="24"/>
                <w:u w:val="single"/>
              </w:rPr>
              <w:t>.</w:t>
            </w:r>
            <w:r>
              <w:rPr>
                <w:rFonts w:hint="eastAsia" w:ascii="宋体" w:hAnsi="宋体"/>
                <w:b/>
                <w:sz w:val="24"/>
                <w:u w:val="single"/>
              </w:rPr>
              <w:t>1</w:t>
            </w:r>
            <w:r>
              <w:rPr>
                <w:rFonts w:ascii="宋体" w:hAnsi="宋体"/>
                <w:b/>
                <w:sz w:val="24"/>
                <w:u w:val="single"/>
              </w:rPr>
              <w:t xml:space="preserve">  </w:t>
            </w:r>
            <w:r>
              <w:rPr>
                <w:rFonts w:hint="eastAsia" w:ascii="宋体" w:hAnsi="宋体"/>
                <w:sz w:val="24"/>
                <w:u w:val="single"/>
              </w:rPr>
              <w:t>建筑外门窗耐火完整性设计应符合现行国家标准《建筑设计防火规范》G</w:t>
            </w:r>
            <w:r>
              <w:rPr>
                <w:rFonts w:ascii="宋体" w:hAnsi="宋体"/>
                <w:sz w:val="24"/>
                <w:u w:val="single"/>
              </w:rPr>
              <w:t>B 50016</w:t>
            </w:r>
            <w:r>
              <w:rPr>
                <w:rFonts w:hint="eastAsia" w:ascii="宋体" w:hAnsi="宋体"/>
                <w:sz w:val="24"/>
                <w:u w:val="single"/>
              </w:rPr>
              <w:t>的规定，耐火完整性的等级及判定应符合现行国家标准《建筑门窗耐火完整性试验方法》GB/T 38252的规定，且门窗耐火完整性构造设计宜采用下列措施：</w:t>
            </w:r>
          </w:p>
          <w:p>
            <w:pPr>
              <w:spacing w:line="400" w:lineRule="exact"/>
              <w:ind w:firstLine="0"/>
              <w:rPr>
                <w:rFonts w:ascii="宋体" w:hAnsi="宋体"/>
                <w:sz w:val="24"/>
                <w:u w:val="single"/>
              </w:rPr>
            </w:pPr>
            <w:r>
              <w:rPr>
                <w:rFonts w:ascii="宋体" w:hAnsi="宋体"/>
                <w:b/>
                <w:sz w:val="24"/>
                <w:u w:val="single"/>
              </w:rPr>
              <w:t xml:space="preserve">1  </w:t>
            </w:r>
            <w:r>
              <w:rPr>
                <w:rFonts w:hint="eastAsia" w:ascii="宋体" w:hAnsi="宋体"/>
                <w:sz w:val="24"/>
                <w:u w:val="single"/>
              </w:rPr>
              <w:t>采用防火玻璃；</w:t>
            </w:r>
          </w:p>
          <w:p>
            <w:pPr>
              <w:spacing w:line="400" w:lineRule="exact"/>
              <w:ind w:firstLine="0"/>
              <w:rPr>
                <w:rFonts w:ascii="宋体" w:hAnsi="宋体"/>
                <w:sz w:val="24"/>
                <w:u w:val="single"/>
              </w:rPr>
            </w:pPr>
            <w:r>
              <w:rPr>
                <w:rFonts w:ascii="宋体" w:hAnsi="宋体"/>
                <w:b/>
                <w:sz w:val="24"/>
                <w:u w:val="single"/>
              </w:rPr>
              <w:t xml:space="preserve">2  </w:t>
            </w:r>
            <w:r>
              <w:rPr>
                <w:rFonts w:hint="eastAsia" w:ascii="宋体" w:hAnsi="宋体"/>
                <w:sz w:val="24"/>
                <w:u w:val="single"/>
              </w:rPr>
              <w:t>玻璃镶嵌缝隙及框与扇开启缝隙，应加装防火膨胀密封件及阻燃膨胀性能胶条；</w:t>
            </w:r>
          </w:p>
          <w:p>
            <w:pPr>
              <w:spacing w:line="400" w:lineRule="exact"/>
              <w:ind w:firstLine="0"/>
              <w:rPr>
                <w:rFonts w:ascii="宋体" w:hAnsi="宋体"/>
                <w:sz w:val="24"/>
                <w:u w:val="single"/>
              </w:rPr>
            </w:pPr>
            <w:r>
              <w:rPr>
                <w:rFonts w:ascii="宋体" w:hAnsi="宋体"/>
                <w:b/>
                <w:sz w:val="24"/>
                <w:u w:val="single"/>
              </w:rPr>
              <w:t xml:space="preserve">3  </w:t>
            </w:r>
            <w:r>
              <w:rPr>
                <w:rFonts w:hint="eastAsia" w:ascii="宋体" w:hAnsi="宋体"/>
                <w:sz w:val="24"/>
                <w:u w:val="single"/>
              </w:rPr>
              <w:t>玻璃密封胶采用防火硅酮密封胶；</w:t>
            </w:r>
          </w:p>
          <w:p>
            <w:pPr>
              <w:spacing w:line="400" w:lineRule="exact"/>
              <w:ind w:firstLine="0"/>
              <w:rPr>
                <w:rFonts w:ascii="宋体" w:hAnsi="宋体"/>
                <w:sz w:val="24"/>
              </w:rPr>
            </w:pPr>
            <w:r>
              <w:rPr>
                <w:rFonts w:hint="eastAsia" w:ascii="宋体" w:hAnsi="宋体"/>
                <w:b/>
                <w:sz w:val="24"/>
                <w:u w:val="single"/>
              </w:rPr>
              <w:t>4</w:t>
            </w:r>
            <w:r>
              <w:rPr>
                <w:rFonts w:ascii="宋体" w:hAnsi="宋体"/>
                <w:b/>
                <w:sz w:val="24"/>
                <w:u w:val="single"/>
              </w:rPr>
              <w:t xml:space="preserve"> </w:t>
            </w:r>
            <w:r>
              <w:rPr>
                <w:rFonts w:ascii="宋体" w:hAnsi="宋体"/>
                <w:sz w:val="24"/>
                <w:u w:val="single"/>
              </w:rPr>
              <w:t xml:space="preserve"> </w:t>
            </w:r>
            <w:r>
              <w:rPr>
                <w:rFonts w:hint="eastAsia" w:ascii="宋体" w:hAnsi="宋体"/>
                <w:sz w:val="24"/>
                <w:u w:val="single"/>
              </w:rPr>
              <w:t>型材应加装玻璃卡件。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48" w:hRule="atLeast"/>
          <w:jc w:val="center"/>
        </w:trPr>
        <w:tc>
          <w:tcPr>
            <w:tcW w:w="4138" w:type="dxa"/>
            <w:tcMar>
              <w:top w:w="0" w:type="dxa"/>
              <w:left w:w="108" w:type="dxa"/>
              <w:bottom w:w="0" w:type="dxa"/>
              <w:right w:w="108" w:type="dxa"/>
            </w:tcMar>
          </w:tcPr>
          <w:p>
            <w:pPr>
              <w:spacing w:line="400" w:lineRule="exact"/>
              <w:ind w:firstLine="0"/>
              <w:jc w:val="center"/>
              <w:rPr>
                <w:rFonts w:ascii="宋体" w:hAnsi="宋体"/>
                <w:b/>
                <w:sz w:val="24"/>
              </w:rPr>
            </w:pPr>
            <w:r>
              <w:rPr>
                <w:rFonts w:hint="eastAsia" w:ascii="宋体" w:hAnsi="宋体"/>
                <w:b/>
                <w:sz w:val="24"/>
              </w:rPr>
              <w:t>4.1</w:t>
            </w:r>
            <w:r>
              <w:rPr>
                <w:rFonts w:hint="eastAsia" w:ascii="宋体" w:hAnsi="宋体"/>
                <w:b/>
                <w:sz w:val="24"/>
                <w:bdr w:val="single" w:color="auto" w:sz="4" w:space="0"/>
              </w:rPr>
              <w:t>2</w:t>
            </w:r>
            <w:r>
              <w:rPr>
                <w:rFonts w:hint="eastAsia" w:ascii="宋体" w:hAnsi="宋体"/>
                <w:b/>
                <w:sz w:val="24"/>
              </w:rPr>
              <w:t xml:space="preserve">  安全规定</w:t>
            </w:r>
          </w:p>
        </w:tc>
        <w:tc>
          <w:tcPr>
            <w:tcW w:w="4138" w:type="dxa"/>
          </w:tcPr>
          <w:p>
            <w:pPr>
              <w:spacing w:line="400" w:lineRule="exact"/>
              <w:ind w:firstLine="0"/>
              <w:jc w:val="center"/>
              <w:rPr>
                <w:rFonts w:ascii="宋体" w:hAnsi="宋体"/>
                <w:b/>
                <w:sz w:val="24"/>
                <w:u w:val="single"/>
              </w:rPr>
            </w:pPr>
            <w:r>
              <w:rPr>
                <w:rFonts w:hint="eastAsia" w:ascii="宋体" w:hAnsi="宋体"/>
                <w:b/>
                <w:sz w:val="24"/>
              </w:rPr>
              <w:t>4.1</w:t>
            </w:r>
            <w:r>
              <w:rPr>
                <w:rFonts w:hint="eastAsia" w:ascii="宋体" w:hAnsi="宋体"/>
                <w:b/>
                <w:sz w:val="24"/>
                <w:u w:val="single"/>
              </w:rPr>
              <w:t>3</w:t>
            </w:r>
            <w:r>
              <w:rPr>
                <w:rFonts w:hint="eastAsia" w:ascii="宋体" w:hAnsi="宋体"/>
                <w:b/>
                <w:sz w:val="24"/>
              </w:rPr>
              <w:t xml:space="preserve">  安全规定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48" w:hRule="atLeast"/>
          <w:jc w:val="center"/>
        </w:trPr>
        <w:tc>
          <w:tcPr>
            <w:tcW w:w="4138" w:type="dxa"/>
            <w:tcMar>
              <w:top w:w="0" w:type="dxa"/>
              <w:left w:w="108" w:type="dxa"/>
              <w:bottom w:w="0" w:type="dxa"/>
              <w:right w:w="108" w:type="dxa"/>
            </w:tcMar>
          </w:tcPr>
          <w:p>
            <w:pPr>
              <w:spacing w:line="400" w:lineRule="exact"/>
              <w:ind w:firstLine="0"/>
              <w:rPr>
                <w:rFonts w:ascii="黑体" w:hAnsi="宋体" w:eastAsia="黑体"/>
                <w:b/>
                <w:bCs/>
                <w:sz w:val="24"/>
                <w:szCs w:val="24"/>
                <w:bdr w:val="single" w:color="auto" w:sz="4" w:space="0"/>
              </w:rPr>
            </w:pPr>
            <w:r>
              <w:rPr>
                <w:rFonts w:hint="eastAsia" w:ascii="黑体" w:hAnsi="宋体" w:eastAsia="黑体"/>
                <w:b/>
                <w:bCs/>
                <w:sz w:val="24"/>
                <w:szCs w:val="20"/>
              </w:rPr>
              <w:t>4.</w:t>
            </w:r>
            <w:r>
              <w:rPr>
                <w:rFonts w:hint="eastAsia" w:ascii="黑体" w:hAnsi="宋体" w:eastAsia="黑体"/>
                <w:b/>
                <w:bCs/>
                <w:sz w:val="24"/>
                <w:szCs w:val="20"/>
                <w:bdr w:val="single" w:color="auto" w:sz="4" w:space="0"/>
              </w:rPr>
              <w:t>12</w:t>
            </w:r>
            <w:r>
              <w:rPr>
                <w:rFonts w:hint="eastAsia" w:ascii="黑体" w:hAnsi="宋体" w:eastAsia="黑体"/>
                <w:b/>
                <w:bCs/>
                <w:sz w:val="24"/>
                <w:szCs w:val="20"/>
              </w:rPr>
              <w:t xml:space="preserve">.2 </w:t>
            </w:r>
            <w:r>
              <w:rPr>
                <w:rFonts w:hint="eastAsia" w:ascii="黑体" w:hAnsi="宋体" w:eastAsia="黑体"/>
                <w:b/>
                <w:bCs/>
                <w:sz w:val="28"/>
                <w:szCs w:val="28"/>
              </w:rPr>
              <w:t xml:space="preserve"> </w:t>
            </w:r>
            <w:r>
              <w:rPr>
                <w:rFonts w:hint="eastAsia" w:ascii="黑体" w:hAnsi="宋体" w:eastAsia="黑体"/>
                <w:b/>
                <w:bCs/>
                <w:sz w:val="24"/>
                <w:szCs w:val="24"/>
                <w:bdr w:val="single" w:color="auto" w:sz="4" w:space="0"/>
              </w:rPr>
              <w:t>建筑物中下列部位的铝合金门窗应使用</w:t>
            </w:r>
            <w:r>
              <w:rPr>
                <w:rFonts w:hint="eastAsia" w:ascii="黑体" w:eastAsia="黑体"/>
                <w:b/>
                <w:bCs/>
                <w:sz w:val="24"/>
                <w:szCs w:val="24"/>
                <w:bdr w:val="single" w:color="auto" w:sz="4" w:space="0"/>
              </w:rPr>
              <w:t>安全玻璃</w:t>
            </w:r>
            <w:r>
              <w:rPr>
                <w:rFonts w:hint="eastAsia" w:ascii="黑体" w:hAnsi="宋体" w:eastAsia="黑体"/>
                <w:b/>
                <w:bCs/>
                <w:sz w:val="24"/>
                <w:szCs w:val="24"/>
                <w:bdr w:val="single" w:color="auto" w:sz="4" w:space="0"/>
              </w:rPr>
              <w:t>：</w:t>
            </w:r>
          </w:p>
          <w:p>
            <w:pPr>
              <w:spacing w:line="400" w:lineRule="exact"/>
              <w:ind w:firstLine="0"/>
              <w:rPr>
                <w:rFonts w:ascii="黑体" w:eastAsia="黑体"/>
                <w:b/>
                <w:bCs/>
                <w:sz w:val="24"/>
                <w:szCs w:val="24"/>
                <w:bdr w:val="single" w:color="auto" w:sz="4" w:space="0"/>
              </w:rPr>
            </w:pPr>
            <w:r>
              <w:rPr>
                <w:rFonts w:hint="eastAsia" w:ascii="黑体" w:eastAsia="黑体"/>
                <w:b/>
                <w:bCs/>
                <w:sz w:val="24"/>
                <w:szCs w:val="24"/>
                <w:bdr w:val="single" w:color="auto" w:sz="4" w:space="0"/>
              </w:rPr>
              <w:t>1  七层及七层以上建筑物外开窗；</w:t>
            </w:r>
          </w:p>
          <w:p>
            <w:pPr>
              <w:spacing w:line="400" w:lineRule="exact"/>
              <w:ind w:firstLine="0"/>
              <w:rPr>
                <w:rFonts w:ascii="黑体" w:eastAsia="黑体"/>
                <w:b/>
                <w:bCs/>
                <w:sz w:val="24"/>
                <w:szCs w:val="24"/>
                <w:bdr w:val="single" w:color="auto" w:sz="4" w:space="0"/>
              </w:rPr>
            </w:pPr>
            <w:r>
              <w:rPr>
                <w:rFonts w:hint="eastAsia" w:ascii="黑体" w:eastAsia="黑体"/>
                <w:b/>
                <w:bCs/>
                <w:sz w:val="24"/>
                <w:szCs w:val="24"/>
                <w:bdr w:val="single" w:color="auto" w:sz="4" w:space="0"/>
              </w:rPr>
              <w:t>2  面积大于1.5m</w:t>
            </w:r>
            <w:r>
              <w:rPr>
                <w:rFonts w:hint="eastAsia" w:ascii="黑体" w:eastAsia="黑体"/>
                <w:b/>
                <w:bCs/>
                <w:sz w:val="24"/>
                <w:szCs w:val="24"/>
                <w:bdr w:val="single" w:color="auto" w:sz="4" w:space="0"/>
                <w:vertAlign w:val="superscript"/>
              </w:rPr>
              <w:t>2</w:t>
            </w:r>
            <w:r>
              <w:rPr>
                <w:rFonts w:hint="eastAsia" w:ascii="黑体" w:eastAsia="黑体"/>
                <w:b/>
                <w:bCs/>
                <w:sz w:val="24"/>
                <w:szCs w:val="24"/>
                <w:bdr w:val="single" w:color="auto" w:sz="4" w:space="0"/>
              </w:rPr>
              <w:t>的窗玻璃或玻璃底边离最终装修面小于500mm的落地窗；</w:t>
            </w:r>
          </w:p>
          <w:p>
            <w:pPr>
              <w:spacing w:line="400" w:lineRule="exact"/>
              <w:ind w:firstLine="0"/>
              <w:rPr>
                <w:rFonts w:ascii="宋体" w:hAnsi="宋体"/>
                <w:b/>
                <w:sz w:val="24"/>
              </w:rPr>
            </w:pPr>
            <w:r>
              <w:rPr>
                <w:rFonts w:hint="eastAsia" w:ascii="黑体" w:eastAsia="黑体"/>
                <w:b/>
                <w:bCs/>
                <w:sz w:val="24"/>
                <w:szCs w:val="24"/>
                <w:bdr w:val="single" w:color="auto" w:sz="4" w:space="0"/>
              </w:rPr>
              <w:t>3  倾斜安装的铝合金窗。</w:t>
            </w:r>
          </w:p>
        </w:tc>
        <w:tc>
          <w:tcPr>
            <w:tcW w:w="4138" w:type="dxa"/>
          </w:tcPr>
          <w:p>
            <w:pPr>
              <w:spacing w:line="400" w:lineRule="exact"/>
              <w:ind w:firstLine="0"/>
              <w:rPr>
                <w:rFonts w:ascii="宋体" w:hAnsi="宋体"/>
                <w:b/>
                <w:sz w:val="24"/>
                <w:szCs w:val="24"/>
                <w:u w:val="single"/>
              </w:rPr>
            </w:pPr>
            <w:r>
              <w:rPr>
                <w:rFonts w:hint="eastAsia" w:ascii="黑体" w:eastAsia="黑体"/>
                <w:b/>
                <w:bCs/>
                <w:sz w:val="24"/>
                <w:szCs w:val="24"/>
                <w:u w:val="single"/>
              </w:rPr>
              <w:t>4.13.2</w:t>
            </w:r>
            <w:r>
              <w:rPr>
                <w:rFonts w:hint="eastAsia" w:ascii="黑体" w:eastAsia="黑体"/>
                <w:b/>
                <w:bCs/>
                <w:sz w:val="24"/>
                <w:szCs w:val="24"/>
              </w:rPr>
              <w:t xml:space="preserve">  </w:t>
            </w:r>
            <w:r>
              <w:rPr>
                <w:rFonts w:hint="eastAsia" w:ascii="黑体" w:eastAsia="黑体"/>
                <w:b/>
                <w:bCs/>
                <w:sz w:val="24"/>
                <w:szCs w:val="24"/>
                <w:u w:val="single"/>
              </w:rPr>
              <w:t>建筑铝合金门窗应使用安全玻璃。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48" w:hRule="atLeast"/>
          <w:jc w:val="center"/>
        </w:trPr>
        <w:tc>
          <w:tcPr>
            <w:tcW w:w="4138" w:type="dxa"/>
            <w:tcMar>
              <w:top w:w="0" w:type="dxa"/>
              <w:left w:w="108" w:type="dxa"/>
              <w:bottom w:w="0" w:type="dxa"/>
              <w:right w:w="108" w:type="dxa"/>
            </w:tcMar>
          </w:tcPr>
          <w:p>
            <w:pPr>
              <w:spacing w:line="400" w:lineRule="exact"/>
              <w:ind w:firstLine="0"/>
              <w:rPr>
                <w:rFonts w:ascii="宋体" w:hAnsi="宋体"/>
                <w:b/>
                <w:sz w:val="24"/>
              </w:rPr>
            </w:pPr>
            <w:r>
              <w:rPr>
                <w:rFonts w:hint="eastAsia" w:ascii="宋体" w:hAnsi="宋体"/>
                <w:b/>
                <w:sz w:val="24"/>
              </w:rPr>
              <w:t>4.</w:t>
            </w:r>
            <w:r>
              <w:rPr>
                <w:rFonts w:hint="eastAsia" w:ascii="宋体" w:hAnsi="宋体"/>
                <w:b/>
                <w:sz w:val="24"/>
                <w:bdr w:val="single" w:color="auto" w:sz="4" w:space="0"/>
              </w:rPr>
              <w:t>12</w:t>
            </w:r>
            <w:r>
              <w:rPr>
                <w:rFonts w:hint="eastAsia" w:ascii="宋体" w:hAnsi="宋体"/>
                <w:b/>
                <w:sz w:val="24"/>
              </w:rPr>
              <w:t>.7</w:t>
            </w:r>
            <w:r>
              <w:rPr>
                <w:rFonts w:hint="eastAsia" w:ascii="宋体" w:hAnsi="宋体"/>
                <w:sz w:val="24"/>
              </w:rPr>
              <w:t xml:space="preserve">  双向开启的铝合金地弹簧门应在可视高度</w:t>
            </w:r>
            <w:r>
              <w:rPr>
                <w:rFonts w:hint="eastAsia" w:ascii="宋体" w:hAnsi="宋体"/>
                <w:sz w:val="24"/>
                <w:bdr w:val="single" w:color="auto" w:sz="4" w:space="0"/>
              </w:rPr>
              <w:t>部分</w:t>
            </w:r>
            <w:r>
              <w:rPr>
                <w:rFonts w:hint="eastAsia" w:ascii="宋体" w:hAnsi="宋体"/>
                <w:sz w:val="24"/>
              </w:rPr>
              <w:t>安装透明安全玻璃。</w:t>
            </w:r>
          </w:p>
        </w:tc>
        <w:tc>
          <w:tcPr>
            <w:tcW w:w="4138" w:type="dxa"/>
          </w:tcPr>
          <w:p>
            <w:pPr>
              <w:spacing w:line="400" w:lineRule="exact"/>
              <w:ind w:firstLine="0"/>
              <w:rPr>
                <w:rFonts w:ascii="宋体" w:hAnsi="宋体"/>
                <w:b/>
                <w:sz w:val="24"/>
                <w:u w:val="single"/>
              </w:rPr>
            </w:pPr>
            <w:r>
              <w:rPr>
                <w:rFonts w:hint="eastAsia" w:ascii="宋体" w:hAnsi="宋体"/>
                <w:b/>
                <w:sz w:val="24"/>
                <w:u w:val="single"/>
              </w:rPr>
              <w:t>4.13.7</w:t>
            </w:r>
            <w:r>
              <w:rPr>
                <w:rFonts w:hint="eastAsia" w:ascii="宋体" w:hAnsi="宋体"/>
                <w:sz w:val="24"/>
              </w:rPr>
              <w:t xml:space="preserve">  双向开启的铝合金地弹簧门应在可视高度</w:t>
            </w:r>
            <w:r>
              <w:rPr>
                <w:rFonts w:hint="eastAsia" w:ascii="宋体" w:hAnsi="宋体"/>
                <w:sz w:val="24"/>
                <w:u w:val="single"/>
              </w:rPr>
              <w:t>部位</w:t>
            </w:r>
            <w:r>
              <w:rPr>
                <w:rFonts w:hint="eastAsia" w:ascii="宋体" w:hAnsi="宋体"/>
                <w:sz w:val="24"/>
              </w:rPr>
              <w:t>安装透明安全玻璃。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48" w:hRule="atLeast"/>
          <w:jc w:val="center"/>
        </w:trPr>
        <w:tc>
          <w:tcPr>
            <w:tcW w:w="4138" w:type="dxa"/>
            <w:tcMar>
              <w:top w:w="0" w:type="dxa"/>
              <w:left w:w="108" w:type="dxa"/>
              <w:bottom w:w="0" w:type="dxa"/>
              <w:right w:w="108" w:type="dxa"/>
            </w:tcMar>
          </w:tcPr>
          <w:p>
            <w:pPr>
              <w:spacing w:line="400" w:lineRule="exact"/>
              <w:ind w:firstLine="0"/>
              <w:rPr>
                <w:rFonts w:ascii="宋体" w:hAnsi="宋体"/>
                <w:b/>
                <w:sz w:val="24"/>
              </w:rPr>
            </w:pPr>
          </w:p>
        </w:tc>
        <w:tc>
          <w:tcPr>
            <w:tcW w:w="4138" w:type="dxa"/>
          </w:tcPr>
          <w:p>
            <w:pPr>
              <w:spacing w:line="400" w:lineRule="exact"/>
              <w:ind w:firstLine="0"/>
              <w:rPr>
                <w:rFonts w:ascii="宋体" w:hAnsi="宋体"/>
                <w:b/>
                <w:sz w:val="24"/>
                <w:u w:val="single"/>
              </w:rPr>
            </w:pPr>
            <w:r>
              <w:rPr>
                <w:rFonts w:hint="eastAsia" w:ascii="宋体" w:hAnsi="宋体"/>
                <w:b/>
                <w:sz w:val="24"/>
                <w:u w:val="single"/>
              </w:rPr>
              <w:t xml:space="preserve">4.13.8  </w:t>
            </w:r>
            <w:r>
              <w:rPr>
                <w:rFonts w:hint="eastAsia" w:ascii="宋体" w:hAnsi="宋体"/>
                <w:sz w:val="24"/>
                <w:u w:val="single"/>
              </w:rPr>
              <w:t>二层及二层以上建筑外窗宜采用内开启形式，当采用外平开窗时，必须有防止窗扇向室外脱落的装置或措施，窗扇高度较大时，可采用两件防脱器。防脱器宜带有缓冲装置。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48" w:hRule="atLeast"/>
          <w:jc w:val="center"/>
        </w:trPr>
        <w:tc>
          <w:tcPr>
            <w:tcW w:w="4138" w:type="dxa"/>
            <w:tcMar>
              <w:top w:w="0" w:type="dxa"/>
              <w:left w:w="108" w:type="dxa"/>
              <w:bottom w:w="0" w:type="dxa"/>
              <w:right w:w="108" w:type="dxa"/>
            </w:tcMar>
          </w:tcPr>
          <w:p>
            <w:pPr>
              <w:spacing w:line="400" w:lineRule="exact"/>
              <w:ind w:firstLine="0"/>
              <w:rPr>
                <w:rFonts w:ascii="宋体" w:hAnsi="宋体"/>
                <w:b/>
                <w:sz w:val="24"/>
              </w:rPr>
            </w:pPr>
          </w:p>
        </w:tc>
        <w:tc>
          <w:tcPr>
            <w:tcW w:w="4138" w:type="dxa"/>
          </w:tcPr>
          <w:p>
            <w:pPr>
              <w:spacing w:line="400" w:lineRule="exact"/>
              <w:ind w:firstLine="0"/>
              <w:rPr>
                <w:rFonts w:ascii="宋体" w:hAnsi="宋体"/>
                <w:b/>
                <w:sz w:val="24"/>
                <w:u w:val="single"/>
              </w:rPr>
            </w:pPr>
            <w:r>
              <w:rPr>
                <w:rFonts w:hint="eastAsia" w:ascii="宋体" w:hAnsi="宋体"/>
                <w:b/>
                <w:sz w:val="24"/>
                <w:u w:val="single"/>
              </w:rPr>
              <w:t xml:space="preserve">4.13.9  </w:t>
            </w:r>
            <w:r>
              <w:rPr>
                <w:rFonts w:hint="eastAsia" w:ascii="宋体" w:hAnsi="宋体"/>
                <w:sz w:val="24"/>
                <w:u w:val="single"/>
              </w:rPr>
              <w:t>外平开窗框、扇型材与铰链通过螺钉连接的部位应加强，可采用型材局部加厚、增加背板、采用铆螺母等加强方式，并经计算或试验确定，确保可靠连接。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48" w:hRule="atLeast"/>
          <w:jc w:val="center"/>
        </w:trPr>
        <w:tc>
          <w:tcPr>
            <w:tcW w:w="4138" w:type="dxa"/>
            <w:tcMar>
              <w:top w:w="0" w:type="dxa"/>
              <w:left w:w="108" w:type="dxa"/>
              <w:bottom w:w="0" w:type="dxa"/>
              <w:right w:w="108" w:type="dxa"/>
            </w:tcMar>
          </w:tcPr>
          <w:p>
            <w:pPr>
              <w:spacing w:line="400" w:lineRule="exact"/>
              <w:ind w:firstLine="0"/>
              <w:jc w:val="center"/>
              <w:rPr>
                <w:rFonts w:ascii="宋体" w:hAnsi="宋体"/>
                <w:b/>
                <w:sz w:val="24"/>
                <w:szCs w:val="24"/>
              </w:rPr>
            </w:pPr>
            <w:r>
              <w:rPr>
                <w:rFonts w:hint="eastAsia" w:ascii="宋体" w:hAnsi="宋体"/>
                <w:b/>
                <w:bCs/>
                <w:sz w:val="24"/>
                <w:szCs w:val="24"/>
              </w:rPr>
              <w:t>5</w:t>
            </w:r>
            <w:r>
              <w:rPr>
                <w:rFonts w:hint="eastAsia" w:ascii="宋体" w:hAnsi="宋体"/>
                <w:b/>
                <w:sz w:val="24"/>
                <w:szCs w:val="24"/>
              </w:rPr>
              <w:t xml:space="preserve">  结构设计</w:t>
            </w:r>
          </w:p>
        </w:tc>
        <w:tc>
          <w:tcPr>
            <w:tcW w:w="4138" w:type="dxa"/>
          </w:tcPr>
          <w:p>
            <w:pPr>
              <w:spacing w:line="400" w:lineRule="exact"/>
              <w:ind w:firstLine="0"/>
              <w:jc w:val="center"/>
              <w:rPr>
                <w:rFonts w:ascii="宋体" w:hAnsi="宋体"/>
                <w:sz w:val="24"/>
                <w:szCs w:val="24"/>
                <w:u w:val="single"/>
              </w:rPr>
            </w:pPr>
            <w:r>
              <w:rPr>
                <w:rFonts w:hint="eastAsia" w:ascii="宋体" w:hAnsi="宋体"/>
                <w:b/>
                <w:bCs/>
                <w:sz w:val="24"/>
                <w:szCs w:val="24"/>
              </w:rPr>
              <w:t>5</w:t>
            </w:r>
            <w:r>
              <w:rPr>
                <w:rFonts w:hint="eastAsia" w:ascii="宋体" w:hAnsi="宋体"/>
                <w:b/>
                <w:sz w:val="24"/>
                <w:szCs w:val="24"/>
              </w:rPr>
              <w:t xml:space="preserve">  结构设计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48" w:hRule="atLeast"/>
          <w:jc w:val="center"/>
        </w:trPr>
        <w:tc>
          <w:tcPr>
            <w:tcW w:w="4138" w:type="dxa"/>
            <w:tcMar>
              <w:top w:w="0" w:type="dxa"/>
              <w:left w:w="108" w:type="dxa"/>
              <w:bottom w:w="0" w:type="dxa"/>
              <w:right w:w="108" w:type="dxa"/>
            </w:tcMar>
          </w:tcPr>
          <w:p>
            <w:pPr>
              <w:spacing w:line="400" w:lineRule="exact"/>
              <w:ind w:firstLine="0"/>
              <w:jc w:val="center"/>
              <w:rPr>
                <w:rFonts w:ascii="宋体" w:hAnsi="宋体"/>
                <w:b/>
                <w:sz w:val="24"/>
              </w:rPr>
            </w:pPr>
            <w:r>
              <w:rPr>
                <w:rFonts w:hint="eastAsia" w:ascii="宋体" w:hAnsi="宋体"/>
                <w:b/>
                <w:bCs/>
                <w:sz w:val="24"/>
              </w:rPr>
              <w:t>5.1  一般规定</w:t>
            </w:r>
          </w:p>
        </w:tc>
        <w:tc>
          <w:tcPr>
            <w:tcW w:w="4138" w:type="dxa"/>
          </w:tcPr>
          <w:p>
            <w:pPr>
              <w:spacing w:line="400" w:lineRule="exact"/>
              <w:ind w:firstLine="0"/>
              <w:jc w:val="center"/>
              <w:rPr>
                <w:rFonts w:ascii="宋体" w:hAnsi="宋体"/>
                <w:b/>
                <w:sz w:val="24"/>
                <w:u w:val="single"/>
              </w:rPr>
            </w:pPr>
            <w:r>
              <w:rPr>
                <w:rFonts w:hint="eastAsia" w:ascii="宋体" w:hAnsi="宋体"/>
                <w:b/>
                <w:bCs/>
                <w:sz w:val="24"/>
              </w:rPr>
              <w:t>5.1  一般规定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48" w:hRule="atLeast"/>
          <w:jc w:val="center"/>
        </w:trPr>
        <w:tc>
          <w:tcPr>
            <w:tcW w:w="4138" w:type="dxa"/>
            <w:tcMar>
              <w:top w:w="0" w:type="dxa"/>
              <w:left w:w="108" w:type="dxa"/>
              <w:bottom w:w="0" w:type="dxa"/>
              <w:right w:w="108" w:type="dxa"/>
            </w:tcMar>
          </w:tcPr>
          <w:p>
            <w:pPr>
              <w:spacing w:line="400" w:lineRule="exact"/>
              <w:ind w:firstLine="0"/>
              <w:rPr>
                <w:rFonts w:ascii="宋体" w:hAnsi="宋体"/>
                <w:sz w:val="24"/>
              </w:rPr>
            </w:pPr>
            <w:r>
              <w:rPr>
                <w:rFonts w:ascii="宋体" w:hAnsi="宋体"/>
                <w:b/>
                <w:bCs/>
                <w:sz w:val="24"/>
              </w:rPr>
              <w:t>5.1.</w:t>
            </w:r>
            <w:r>
              <w:rPr>
                <w:rFonts w:hint="eastAsia" w:ascii="宋体" w:hAnsi="宋体"/>
                <w:b/>
                <w:bCs/>
                <w:sz w:val="24"/>
              </w:rPr>
              <w:t>3</w:t>
            </w:r>
            <w:r>
              <w:rPr>
                <w:rFonts w:ascii="宋体" w:hAnsi="宋体"/>
                <w:b/>
                <w:bCs/>
                <w:sz w:val="24"/>
              </w:rPr>
              <w:t xml:space="preserve"> </w:t>
            </w:r>
            <w:r>
              <w:rPr>
                <w:rFonts w:ascii="宋体" w:hAnsi="宋体"/>
                <w:sz w:val="24"/>
              </w:rPr>
              <w:t xml:space="preserve"> </w:t>
            </w:r>
            <w:r>
              <w:rPr>
                <w:rFonts w:hint="eastAsia" w:ascii="宋体" w:hAnsi="宋体"/>
                <w:sz w:val="24"/>
              </w:rPr>
              <w:t>铝合金门窗构件应根据受载情况和支承条件采用</w:t>
            </w:r>
            <w:r>
              <w:rPr>
                <w:rFonts w:hint="eastAsia" w:ascii="宋体" w:hAnsi="宋体"/>
                <w:sz w:val="24"/>
                <w:bdr w:val="single" w:color="auto" w:sz="4" w:space="0"/>
              </w:rPr>
              <w:t>结构力学</w:t>
            </w:r>
            <w:r>
              <w:rPr>
                <w:rFonts w:hint="eastAsia" w:ascii="宋体" w:hAnsi="宋体"/>
                <w:sz w:val="24"/>
              </w:rPr>
              <w:t>方法进行设计计算。</w:t>
            </w:r>
            <w:r>
              <w:rPr>
                <w:rFonts w:hint="eastAsia" w:ascii="宋体" w:hAnsi="宋体"/>
                <w:b/>
                <w:bCs/>
                <w:color w:val="FF6600"/>
                <w:sz w:val="24"/>
              </w:rPr>
              <w:t xml:space="preserve"> </w:t>
            </w:r>
          </w:p>
        </w:tc>
        <w:tc>
          <w:tcPr>
            <w:tcW w:w="4138" w:type="dxa"/>
          </w:tcPr>
          <w:p>
            <w:pPr>
              <w:spacing w:line="400" w:lineRule="exact"/>
              <w:ind w:firstLine="0"/>
              <w:rPr>
                <w:rFonts w:ascii="宋体" w:hAnsi="宋体"/>
                <w:b/>
                <w:bCs/>
                <w:sz w:val="24"/>
              </w:rPr>
            </w:pPr>
            <w:r>
              <w:rPr>
                <w:rFonts w:ascii="宋体" w:hAnsi="宋体"/>
                <w:b/>
                <w:bCs/>
                <w:sz w:val="24"/>
              </w:rPr>
              <w:t xml:space="preserve">5.1.3 </w:t>
            </w:r>
            <w:r>
              <w:rPr>
                <w:rFonts w:ascii="宋体" w:hAnsi="宋体"/>
                <w:sz w:val="24"/>
              </w:rPr>
              <w:t xml:space="preserve"> </w:t>
            </w:r>
            <w:r>
              <w:rPr>
                <w:rFonts w:hint="eastAsia" w:ascii="宋体" w:hAnsi="宋体"/>
                <w:sz w:val="24"/>
              </w:rPr>
              <w:t>铝合金门窗构件应根据受载情况和支承条件采用</w:t>
            </w:r>
            <w:r>
              <w:rPr>
                <w:rFonts w:hint="eastAsia" w:ascii="宋体" w:hAnsi="宋体"/>
                <w:sz w:val="24"/>
                <w:u w:val="single"/>
              </w:rPr>
              <w:t>弹性</w:t>
            </w:r>
            <w:r>
              <w:rPr>
                <w:rFonts w:hint="eastAsia" w:ascii="宋体" w:hAnsi="宋体"/>
                <w:sz w:val="24"/>
              </w:rPr>
              <w:t>方法进行设计计算。</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48" w:hRule="atLeast"/>
          <w:jc w:val="center"/>
        </w:trPr>
        <w:tc>
          <w:tcPr>
            <w:tcW w:w="4138" w:type="dxa"/>
            <w:tcMar>
              <w:top w:w="0" w:type="dxa"/>
              <w:left w:w="108" w:type="dxa"/>
              <w:bottom w:w="0" w:type="dxa"/>
              <w:right w:w="108" w:type="dxa"/>
            </w:tcMar>
          </w:tcPr>
          <w:p>
            <w:pPr>
              <w:spacing w:line="400" w:lineRule="exact"/>
              <w:ind w:firstLine="0"/>
              <w:rPr>
                <w:rFonts w:ascii="宋体" w:hAnsi="宋体"/>
                <w:b/>
                <w:bCs/>
                <w:sz w:val="24"/>
              </w:rPr>
            </w:pPr>
            <w:r>
              <w:rPr>
                <w:rFonts w:ascii="宋体" w:hAnsi="宋体"/>
                <w:b/>
                <w:bCs/>
                <w:sz w:val="24"/>
              </w:rPr>
              <w:t>5.</w:t>
            </w:r>
            <w:r>
              <w:rPr>
                <w:rFonts w:hint="eastAsia" w:ascii="宋体" w:hAnsi="宋体"/>
                <w:b/>
                <w:bCs/>
                <w:sz w:val="24"/>
              </w:rPr>
              <w:t>1</w:t>
            </w:r>
            <w:r>
              <w:rPr>
                <w:rFonts w:ascii="宋体" w:hAnsi="宋体"/>
                <w:b/>
                <w:bCs/>
                <w:sz w:val="24"/>
              </w:rPr>
              <w:t>.</w:t>
            </w:r>
            <w:r>
              <w:rPr>
                <w:rFonts w:hint="eastAsia" w:ascii="宋体" w:hAnsi="宋体"/>
                <w:b/>
                <w:bCs/>
                <w:sz w:val="24"/>
              </w:rPr>
              <w:t>5</w:t>
            </w:r>
            <w:r>
              <w:rPr>
                <w:rFonts w:ascii="宋体" w:hAnsi="宋体"/>
                <w:sz w:val="24"/>
              </w:rPr>
              <w:t xml:space="preserve">  </w:t>
            </w:r>
            <w:r>
              <w:rPr>
                <w:rFonts w:hint="eastAsia" w:ascii="宋体" w:hAnsi="宋体"/>
                <w:sz w:val="24"/>
              </w:rPr>
              <w:t>铝合金门窗构件的承载力计算时，重力载荷和风载荷作用的分项系数</w:t>
            </w:r>
            <w:r>
              <w:rPr>
                <w:rFonts w:hint="eastAsia" w:ascii="宋体" w:hAnsi="宋体"/>
                <w:sz w:val="24"/>
                <w:bdr w:val="single" w:color="auto" w:sz="4" w:space="0"/>
              </w:rPr>
              <w:t>（</w:t>
            </w:r>
            <w:r>
              <w:rPr>
                <w:rFonts w:hint="eastAsia" w:ascii="宋体" w:hAnsi="宋体"/>
                <w:i/>
                <w:iCs/>
                <w:sz w:val="24"/>
              </w:rPr>
              <w:t>γ</w:t>
            </w:r>
            <w:r>
              <w:rPr>
                <w:rFonts w:hint="eastAsia" w:ascii="宋体" w:hAnsi="宋体"/>
                <w:sz w:val="24"/>
                <w:vertAlign w:val="subscript"/>
              </w:rPr>
              <w:t>G</w:t>
            </w:r>
            <w:r>
              <w:rPr>
                <w:rFonts w:hint="eastAsia" w:ascii="宋体" w:hAnsi="宋体"/>
                <w:sz w:val="24"/>
              </w:rPr>
              <w:t>、</w:t>
            </w:r>
            <w:r>
              <w:rPr>
                <w:rFonts w:hint="eastAsia" w:ascii="宋体" w:hAnsi="宋体"/>
                <w:i/>
                <w:iCs/>
                <w:sz w:val="24"/>
              </w:rPr>
              <w:t>γ</w:t>
            </w:r>
            <w:r>
              <w:rPr>
                <w:rFonts w:ascii="宋体" w:hAnsi="宋体"/>
                <w:sz w:val="24"/>
                <w:vertAlign w:val="subscript"/>
              </w:rPr>
              <w:t>W</w:t>
            </w:r>
            <w:r>
              <w:rPr>
                <w:rFonts w:hint="eastAsia" w:ascii="宋体" w:hAnsi="宋体"/>
                <w:sz w:val="24"/>
                <w:bdr w:val="single" w:color="auto" w:sz="4" w:space="0"/>
              </w:rPr>
              <w:t>）</w:t>
            </w:r>
            <w:r>
              <w:rPr>
                <w:rFonts w:hint="eastAsia" w:ascii="宋体" w:hAnsi="宋体"/>
                <w:sz w:val="24"/>
              </w:rPr>
              <w:t>应分别取</w:t>
            </w:r>
            <w:r>
              <w:rPr>
                <w:rFonts w:hint="eastAsia" w:ascii="宋体" w:hAnsi="宋体"/>
                <w:sz w:val="24"/>
                <w:bdr w:val="single" w:color="auto" w:sz="4" w:space="0"/>
              </w:rPr>
              <w:t>1.2和1.4</w:t>
            </w:r>
            <w:r>
              <w:rPr>
                <w:rFonts w:hint="eastAsia" w:ascii="宋体" w:hAnsi="宋体"/>
                <w:sz w:val="24"/>
              </w:rPr>
              <w:t>；当重力荷载对铝合金门窗构件的承载能力有利时，</w:t>
            </w:r>
            <w:r>
              <w:rPr>
                <w:rFonts w:hint="eastAsia" w:ascii="宋体" w:hAnsi="宋体"/>
                <w:sz w:val="24"/>
                <w:bdr w:val="single" w:color="auto" w:sz="4" w:space="0"/>
              </w:rPr>
              <w:t>（</w:t>
            </w:r>
            <w:r>
              <w:rPr>
                <w:rFonts w:hint="eastAsia" w:ascii="宋体" w:hAnsi="宋体"/>
                <w:i/>
                <w:iCs/>
                <w:sz w:val="24"/>
              </w:rPr>
              <w:t>γ</w:t>
            </w:r>
            <w:r>
              <w:rPr>
                <w:rFonts w:hint="eastAsia" w:ascii="宋体" w:hAnsi="宋体"/>
                <w:sz w:val="24"/>
                <w:vertAlign w:val="subscript"/>
              </w:rPr>
              <w:t>G</w:t>
            </w:r>
            <w:r>
              <w:rPr>
                <w:rFonts w:hint="eastAsia" w:ascii="宋体" w:hAnsi="宋体"/>
                <w:sz w:val="24"/>
              </w:rPr>
              <w:t>、</w:t>
            </w:r>
            <w:r>
              <w:rPr>
                <w:rFonts w:hint="eastAsia" w:ascii="宋体" w:hAnsi="宋体"/>
                <w:i/>
                <w:iCs/>
                <w:sz w:val="24"/>
              </w:rPr>
              <w:t>γ</w:t>
            </w:r>
            <w:r>
              <w:rPr>
                <w:rFonts w:ascii="宋体" w:hAnsi="宋体"/>
                <w:sz w:val="24"/>
                <w:vertAlign w:val="subscript"/>
              </w:rPr>
              <w:t>W</w:t>
            </w:r>
            <w:r>
              <w:rPr>
                <w:rFonts w:hint="eastAsia" w:ascii="宋体" w:hAnsi="宋体"/>
                <w:sz w:val="24"/>
                <w:bdr w:val="single" w:color="auto" w:sz="4" w:space="0"/>
              </w:rPr>
              <w:t>）</w:t>
            </w:r>
            <w:r>
              <w:rPr>
                <w:rFonts w:hint="eastAsia" w:ascii="宋体" w:hAnsi="宋体"/>
                <w:sz w:val="24"/>
              </w:rPr>
              <w:t>应分别取1.0和</w:t>
            </w:r>
            <w:r>
              <w:rPr>
                <w:rFonts w:hint="eastAsia" w:ascii="宋体" w:hAnsi="宋体"/>
                <w:sz w:val="24"/>
                <w:bdr w:val="single" w:color="auto" w:sz="4" w:space="0"/>
              </w:rPr>
              <w:t>1.4</w:t>
            </w:r>
            <w:r>
              <w:rPr>
                <w:rFonts w:hint="eastAsia" w:ascii="宋体" w:hAnsi="宋体"/>
                <w:sz w:val="24"/>
              </w:rPr>
              <w:t>。</w:t>
            </w:r>
          </w:p>
        </w:tc>
        <w:tc>
          <w:tcPr>
            <w:tcW w:w="4138" w:type="dxa"/>
          </w:tcPr>
          <w:p>
            <w:pPr>
              <w:spacing w:line="400" w:lineRule="exact"/>
              <w:ind w:firstLine="0"/>
              <w:rPr>
                <w:rFonts w:ascii="宋体" w:hAnsi="宋体"/>
                <w:b/>
                <w:bCs/>
                <w:sz w:val="24"/>
              </w:rPr>
            </w:pPr>
            <w:r>
              <w:rPr>
                <w:rFonts w:ascii="宋体" w:hAnsi="宋体"/>
                <w:b/>
                <w:bCs/>
                <w:sz w:val="24"/>
                <w:u w:val="single"/>
              </w:rPr>
              <w:t>5.</w:t>
            </w:r>
            <w:r>
              <w:rPr>
                <w:rFonts w:hint="eastAsia" w:ascii="宋体" w:hAnsi="宋体"/>
                <w:b/>
                <w:bCs/>
                <w:sz w:val="24"/>
                <w:u w:val="single"/>
              </w:rPr>
              <w:t>1</w:t>
            </w:r>
            <w:r>
              <w:rPr>
                <w:rFonts w:ascii="宋体" w:hAnsi="宋体"/>
                <w:b/>
                <w:bCs/>
                <w:sz w:val="24"/>
                <w:u w:val="single"/>
              </w:rPr>
              <w:t>.</w:t>
            </w:r>
            <w:r>
              <w:rPr>
                <w:rFonts w:hint="eastAsia" w:ascii="宋体" w:hAnsi="宋体"/>
                <w:b/>
                <w:bCs/>
                <w:sz w:val="24"/>
                <w:u w:val="single"/>
              </w:rPr>
              <w:t>5</w:t>
            </w:r>
            <w:r>
              <w:rPr>
                <w:rFonts w:ascii="宋体" w:hAnsi="宋体"/>
                <w:sz w:val="24"/>
              </w:rPr>
              <w:t xml:space="preserve">  </w:t>
            </w:r>
            <w:r>
              <w:rPr>
                <w:rFonts w:hint="eastAsia" w:ascii="宋体" w:hAnsi="宋体"/>
                <w:sz w:val="24"/>
              </w:rPr>
              <w:t>铝合金门窗构件的承载力计算时，重力载荷和风载荷作用的分项系数</w:t>
            </w:r>
            <w:r>
              <w:rPr>
                <w:rFonts w:hint="eastAsia" w:ascii="宋体" w:hAnsi="宋体"/>
                <w:i/>
                <w:iCs/>
                <w:sz w:val="24"/>
              </w:rPr>
              <w:t>γ</w:t>
            </w:r>
            <w:r>
              <w:rPr>
                <w:rFonts w:hint="eastAsia" w:ascii="宋体" w:hAnsi="宋体"/>
                <w:sz w:val="24"/>
                <w:vertAlign w:val="subscript"/>
              </w:rPr>
              <w:t>G</w:t>
            </w:r>
            <w:r>
              <w:rPr>
                <w:rFonts w:hint="eastAsia" w:ascii="宋体" w:hAnsi="宋体"/>
                <w:sz w:val="24"/>
              </w:rPr>
              <w:t>、</w:t>
            </w:r>
            <w:r>
              <w:rPr>
                <w:rFonts w:hint="eastAsia" w:ascii="宋体" w:hAnsi="宋体"/>
                <w:i/>
                <w:iCs/>
                <w:sz w:val="24"/>
              </w:rPr>
              <w:t>γ</w:t>
            </w:r>
            <w:r>
              <w:rPr>
                <w:rFonts w:ascii="宋体" w:hAnsi="宋体"/>
                <w:sz w:val="24"/>
                <w:vertAlign w:val="subscript"/>
              </w:rPr>
              <w:t>W</w:t>
            </w:r>
            <w:r>
              <w:rPr>
                <w:rFonts w:hint="eastAsia" w:ascii="宋体" w:hAnsi="宋体"/>
                <w:sz w:val="24"/>
              </w:rPr>
              <w:t>应分别取</w:t>
            </w:r>
            <w:r>
              <w:rPr>
                <w:rFonts w:hint="eastAsia" w:ascii="宋体" w:hAnsi="宋体"/>
                <w:sz w:val="24"/>
                <w:u w:val="single"/>
              </w:rPr>
              <w:t>1.3和1.5</w:t>
            </w:r>
            <w:r>
              <w:rPr>
                <w:rFonts w:hint="eastAsia" w:ascii="宋体" w:hAnsi="宋体"/>
                <w:sz w:val="24"/>
              </w:rPr>
              <w:t>；当重力荷载对铝合金门窗构件的承载能力有利时，</w:t>
            </w:r>
            <w:r>
              <w:rPr>
                <w:rFonts w:hint="eastAsia" w:ascii="宋体" w:hAnsi="宋体"/>
                <w:i/>
                <w:iCs/>
                <w:sz w:val="24"/>
              </w:rPr>
              <w:t>γ</w:t>
            </w:r>
            <w:r>
              <w:rPr>
                <w:rFonts w:hint="eastAsia" w:ascii="宋体" w:hAnsi="宋体"/>
                <w:sz w:val="24"/>
                <w:vertAlign w:val="subscript"/>
              </w:rPr>
              <w:t>G</w:t>
            </w:r>
            <w:r>
              <w:rPr>
                <w:rFonts w:hint="eastAsia" w:ascii="宋体" w:hAnsi="宋体"/>
                <w:sz w:val="24"/>
              </w:rPr>
              <w:t>、</w:t>
            </w:r>
            <w:r>
              <w:rPr>
                <w:rFonts w:hint="eastAsia" w:ascii="宋体" w:hAnsi="宋体"/>
                <w:i/>
                <w:iCs/>
                <w:sz w:val="24"/>
              </w:rPr>
              <w:t>γ</w:t>
            </w:r>
            <w:r>
              <w:rPr>
                <w:rFonts w:ascii="宋体" w:hAnsi="宋体"/>
                <w:sz w:val="24"/>
                <w:vertAlign w:val="subscript"/>
              </w:rPr>
              <w:t>W</w:t>
            </w:r>
            <w:r>
              <w:rPr>
                <w:rFonts w:hint="eastAsia" w:ascii="宋体" w:hAnsi="宋体"/>
                <w:sz w:val="24"/>
              </w:rPr>
              <w:t>应分别取1.0和</w:t>
            </w:r>
            <w:r>
              <w:rPr>
                <w:rFonts w:hint="eastAsia" w:ascii="宋体" w:hAnsi="宋体"/>
                <w:sz w:val="24"/>
                <w:u w:val="single"/>
              </w:rPr>
              <w:t>1.5</w:t>
            </w:r>
            <w:r>
              <w:rPr>
                <w:rFonts w:hint="eastAsia" w:ascii="宋体" w:hAnsi="宋体"/>
                <w:sz w:val="24"/>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48" w:hRule="atLeast"/>
          <w:jc w:val="center"/>
        </w:trPr>
        <w:tc>
          <w:tcPr>
            <w:tcW w:w="4138" w:type="dxa"/>
            <w:tcMar>
              <w:top w:w="0" w:type="dxa"/>
              <w:left w:w="108" w:type="dxa"/>
              <w:bottom w:w="0" w:type="dxa"/>
              <w:right w:w="108" w:type="dxa"/>
            </w:tcMar>
          </w:tcPr>
          <w:p>
            <w:pPr>
              <w:spacing w:line="400" w:lineRule="exact"/>
              <w:ind w:firstLine="0"/>
              <w:jc w:val="center"/>
              <w:rPr>
                <w:rFonts w:ascii="宋体" w:hAnsi="宋体"/>
                <w:b/>
                <w:bCs/>
                <w:sz w:val="24"/>
              </w:rPr>
            </w:pPr>
            <w:r>
              <w:rPr>
                <w:rFonts w:hint="eastAsia" w:ascii="宋体" w:hAnsi="宋体"/>
                <w:b/>
                <w:bCs/>
                <w:sz w:val="24"/>
              </w:rPr>
              <w:t xml:space="preserve">5.3  </w:t>
            </w:r>
            <w:r>
              <w:rPr>
                <w:rFonts w:hint="eastAsia" w:ascii="宋体" w:hAnsi="宋体"/>
                <w:b/>
                <w:bCs/>
                <w:sz w:val="24"/>
                <w:bdr w:val="single" w:color="auto" w:sz="4" w:space="0"/>
              </w:rPr>
              <w:t>铝</w:t>
            </w:r>
            <w:r>
              <w:rPr>
                <w:rFonts w:hint="eastAsia" w:ascii="宋体" w:hAnsi="宋体"/>
                <w:b/>
                <w:sz w:val="24"/>
                <w:bdr w:val="single" w:color="auto" w:sz="4" w:space="0"/>
              </w:rPr>
              <w:t>合金</w:t>
            </w:r>
            <w:r>
              <w:rPr>
                <w:rFonts w:hint="eastAsia" w:ascii="宋体" w:hAnsi="宋体"/>
                <w:b/>
                <w:bCs/>
                <w:sz w:val="24"/>
                <w:bdr w:val="single" w:color="auto" w:sz="4" w:space="0"/>
              </w:rPr>
              <w:t>门窗</w:t>
            </w:r>
            <w:r>
              <w:rPr>
                <w:rFonts w:hint="eastAsia" w:ascii="宋体" w:hAnsi="宋体"/>
                <w:b/>
                <w:bCs/>
                <w:sz w:val="24"/>
              </w:rPr>
              <w:t>玻璃设计</w:t>
            </w:r>
          </w:p>
        </w:tc>
        <w:tc>
          <w:tcPr>
            <w:tcW w:w="4138" w:type="dxa"/>
          </w:tcPr>
          <w:p>
            <w:pPr>
              <w:spacing w:line="400" w:lineRule="exact"/>
              <w:ind w:firstLine="0"/>
              <w:jc w:val="center"/>
              <w:rPr>
                <w:rFonts w:ascii="宋体" w:hAnsi="宋体"/>
                <w:b/>
                <w:bCs/>
                <w:sz w:val="24"/>
              </w:rPr>
            </w:pPr>
            <w:r>
              <w:rPr>
                <w:rFonts w:hint="eastAsia" w:ascii="宋体" w:hAnsi="宋体"/>
                <w:b/>
                <w:bCs/>
                <w:sz w:val="24"/>
              </w:rPr>
              <w:t>5.3  玻璃设计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48" w:hRule="atLeast"/>
          <w:jc w:val="center"/>
        </w:trPr>
        <w:tc>
          <w:tcPr>
            <w:tcW w:w="4138" w:type="dxa"/>
            <w:tcMar>
              <w:top w:w="0" w:type="dxa"/>
              <w:left w:w="108" w:type="dxa"/>
              <w:bottom w:w="0" w:type="dxa"/>
              <w:right w:w="108" w:type="dxa"/>
            </w:tcMar>
          </w:tcPr>
          <w:p>
            <w:pPr>
              <w:spacing w:line="400" w:lineRule="exact"/>
              <w:ind w:firstLine="0"/>
              <w:rPr>
                <w:rFonts w:ascii="宋体" w:hAnsi="宋体"/>
                <w:b/>
                <w:bCs/>
                <w:sz w:val="24"/>
              </w:rPr>
            </w:pPr>
            <w:r>
              <w:rPr>
                <w:rFonts w:ascii="宋体" w:hAnsi="宋体"/>
                <w:b/>
                <w:bCs/>
                <w:sz w:val="24"/>
              </w:rPr>
              <w:t>5.</w:t>
            </w:r>
            <w:r>
              <w:rPr>
                <w:rFonts w:hint="eastAsia" w:ascii="宋体" w:hAnsi="宋体"/>
                <w:b/>
                <w:bCs/>
                <w:sz w:val="24"/>
              </w:rPr>
              <w:t>3</w:t>
            </w:r>
            <w:r>
              <w:rPr>
                <w:rFonts w:ascii="宋体" w:hAnsi="宋体"/>
                <w:b/>
                <w:bCs/>
                <w:sz w:val="24"/>
              </w:rPr>
              <w:t xml:space="preserve">.1 </w:t>
            </w:r>
            <w:r>
              <w:rPr>
                <w:rFonts w:hint="eastAsia" w:ascii="宋体" w:hAnsi="宋体"/>
                <w:sz w:val="24"/>
                <w:bdr w:val="single" w:color="auto" w:sz="4" w:space="0"/>
              </w:rPr>
              <w:t>铝合金门窗玻璃设计计算可按现行行业标准《建筑玻璃应用技术规程》JGJ 113规定的计算方法执行。</w:t>
            </w:r>
          </w:p>
        </w:tc>
        <w:tc>
          <w:tcPr>
            <w:tcW w:w="4138" w:type="dxa"/>
          </w:tcPr>
          <w:p>
            <w:pPr>
              <w:spacing w:line="400" w:lineRule="exact"/>
              <w:ind w:firstLine="0"/>
              <w:rPr>
                <w:rFonts w:ascii="宋体" w:hAnsi="宋体"/>
                <w:b/>
                <w:bCs/>
                <w:sz w:val="24"/>
              </w:rPr>
            </w:pPr>
            <w:r>
              <w:rPr>
                <w:rFonts w:ascii="宋体" w:hAnsi="宋体"/>
                <w:b/>
                <w:bCs/>
                <w:sz w:val="24"/>
              </w:rPr>
              <w:t>5.</w:t>
            </w:r>
            <w:r>
              <w:rPr>
                <w:rFonts w:hint="eastAsia" w:ascii="宋体" w:hAnsi="宋体"/>
                <w:b/>
                <w:bCs/>
                <w:sz w:val="24"/>
              </w:rPr>
              <w:t>3</w:t>
            </w:r>
            <w:r>
              <w:rPr>
                <w:rFonts w:ascii="宋体" w:hAnsi="宋体"/>
                <w:b/>
                <w:bCs/>
                <w:sz w:val="24"/>
              </w:rPr>
              <w:t>.1</w:t>
            </w:r>
            <w:r>
              <w:rPr>
                <w:rFonts w:hint="eastAsia" w:ascii="宋体" w:hAnsi="宋体"/>
                <w:b/>
                <w:bCs/>
                <w:sz w:val="24"/>
              </w:rPr>
              <w:t xml:space="preserve">  </w:t>
            </w:r>
            <w:r>
              <w:rPr>
                <w:rFonts w:hint="eastAsia" w:ascii="宋体" w:hAnsi="宋体"/>
                <w:sz w:val="24"/>
                <w:u w:val="single"/>
              </w:rPr>
              <w:t>此条删除。</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48" w:hRule="atLeast"/>
          <w:jc w:val="center"/>
        </w:trPr>
        <w:tc>
          <w:tcPr>
            <w:tcW w:w="4138" w:type="dxa"/>
            <w:tcMar>
              <w:top w:w="0" w:type="dxa"/>
              <w:left w:w="108" w:type="dxa"/>
              <w:bottom w:w="0" w:type="dxa"/>
              <w:right w:w="108" w:type="dxa"/>
            </w:tcMar>
          </w:tcPr>
          <w:p>
            <w:pPr>
              <w:spacing w:line="400" w:lineRule="exact"/>
              <w:ind w:firstLine="0"/>
              <w:jc w:val="center"/>
              <w:rPr>
                <w:rFonts w:ascii="宋体" w:hAnsi="宋体"/>
                <w:b/>
                <w:bCs/>
                <w:sz w:val="24"/>
              </w:rPr>
            </w:pPr>
            <w:r>
              <w:rPr>
                <w:rFonts w:hint="eastAsia" w:ascii="宋体" w:hAnsi="宋体"/>
                <w:b/>
                <w:bCs/>
                <w:sz w:val="24"/>
              </w:rPr>
              <w:t>5.4</w:t>
            </w:r>
            <w:r>
              <w:rPr>
                <w:rFonts w:ascii="宋体" w:hAnsi="宋体"/>
                <w:b/>
                <w:bCs/>
                <w:sz w:val="24"/>
              </w:rPr>
              <w:t xml:space="preserve">  </w:t>
            </w:r>
            <w:r>
              <w:rPr>
                <w:rFonts w:hint="eastAsia" w:ascii="宋体" w:hAnsi="宋体"/>
                <w:b/>
                <w:bCs/>
                <w:sz w:val="24"/>
                <w:bdr w:val="single" w:color="auto" w:sz="4" w:space="0"/>
              </w:rPr>
              <w:t>铝合金门窗</w:t>
            </w:r>
            <w:r>
              <w:rPr>
                <w:rFonts w:hint="eastAsia" w:ascii="宋体" w:hAnsi="宋体"/>
                <w:b/>
                <w:bCs/>
                <w:sz w:val="24"/>
              </w:rPr>
              <w:t>主要受力</w:t>
            </w:r>
            <w:r>
              <w:rPr>
                <w:rFonts w:hint="eastAsia" w:ascii="宋体" w:hAnsi="宋体"/>
                <w:b/>
                <w:bCs/>
                <w:color w:val="000000"/>
                <w:sz w:val="24"/>
              </w:rPr>
              <w:t>杆</w:t>
            </w:r>
            <w:r>
              <w:rPr>
                <w:rFonts w:hint="eastAsia" w:ascii="宋体" w:hAnsi="宋体"/>
                <w:b/>
                <w:bCs/>
                <w:sz w:val="24"/>
              </w:rPr>
              <w:t>件计算</w:t>
            </w:r>
          </w:p>
        </w:tc>
        <w:tc>
          <w:tcPr>
            <w:tcW w:w="4138" w:type="dxa"/>
          </w:tcPr>
          <w:p>
            <w:pPr>
              <w:spacing w:line="400" w:lineRule="exact"/>
              <w:ind w:firstLine="0"/>
              <w:jc w:val="center"/>
              <w:rPr>
                <w:rFonts w:ascii="宋体" w:hAnsi="宋体"/>
                <w:b/>
                <w:bCs/>
                <w:sz w:val="24"/>
                <w:u w:val="single"/>
              </w:rPr>
            </w:pPr>
            <w:r>
              <w:rPr>
                <w:rFonts w:hint="eastAsia" w:ascii="宋体" w:hAnsi="宋体"/>
                <w:b/>
                <w:bCs/>
                <w:sz w:val="24"/>
              </w:rPr>
              <w:t>5.4 主要受力</w:t>
            </w:r>
            <w:r>
              <w:rPr>
                <w:rFonts w:hint="eastAsia" w:ascii="宋体" w:hAnsi="宋体"/>
                <w:b/>
                <w:bCs/>
                <w:color w:val="000000"/>
                <w:sz w:val="24"/>
              </w:rPr>
              <w:t>杆</w:t>
            </w:r>
            <w:r>
              <w:rPr>
                <w:rFonts w:hint="eastAsia" w:ascii="宋体" w:hAnsi="宋体"/>
                <w:b/>
                <w:bCs/>
                <w:sz w:val="24"/>
              </w:rPr>
              <w:t>件计算</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48" w:hRule="atLeast"/>
          <w:jc w:val="center"/>
        </w:trPr>
        <w:tc>
          <w:tcPr>
            <w:tcW w:w="4138" w:type="dxa"/>
            <w:tcMar>
              <w:top w:w="0" w:type="dxa"/>
              <w:left w:w="108" w:type="dxa"/>
              <w:bottom w:w="0" w:type="dxa"/>
              <w:right w:w="108" w:type="dxa"/>
            </w:tcMar>
          </w:tcPr>
          <w:p>
            <w:pPr>
              <w:spacing w:line="400" w:lineRule="exact"/>
              <w:ind w:firstLine="0"/>
              <w:rPr>
                <w:rFonts w:ascii="宋体" w:hAnsi="宋体"/>
                <w:sz w:val="24"/>
              </w:rPr>
            </w:pPr>
            <w:r>
              <w:rPr>
                <w:rFonts w:ascii="宋体" w:hAnsi="宋体"/>
                <w:b/>
                <w:bCs/>
                <w:sz w:val="24"/>
              </w:rPr>
              <w:t>5.</w:t>
            </w:r>
            <w:r>
              <w:rPr>
                <w:rFonts w:hint="eastAsia" w:ascii="宋体" w:hAnsi="宋体"/>
                <w:b/>
                <w:bCs/>
                <w:sz w:val="24"/>
              </w:rPr>
              <w:t>4</w:t>
            </w:r>
            <w:r>
              <w:rPr>
                <w:rFonts w:ascii="宋体" w:hAnsi="宋体"/>
                <w:b/>
                <w:bCs/>
                <w:sz w:val="24"/>
              </w:rPr>
              <w:t>.</w:t>
            </w:r>
            <w:r>
              <w:rPr>
                <w:rFonts w:hint="eastAsia" w:ascii="宋体" w:hAnsi="宋体"/>
                <w:b/>
                <w:bCs/>
                <w:sz w:val="24"/>
              </w:rPr>
              <w:t>1</w:t>
            </w:r>
            <w:r>
              <w:rPr>
                <w:rFonts w:hint="eastAsia"/>
                <w:b/>
                <w:bCs/>
                <w:sz w:val="24"/>
              </w:rPr>
              <w:t xml:space="preserve"> </w:t>
            </w:r>
            <w:r>
              <w:rPr>
                <w:b/>
                <w:bCs/>
                <w:sz w:val="24"/>
              </w:rPr>
              <w:t xml:space="preserve"> </w:t>
            </w:r>
            <w:r>
              <w:rPr>
                <w:rFonts w:hint="eastAsia"/>
                <w:sz w:val="24"/>
              </w:rPr>
              <w:t>铝合金门窗</w:t>
            </w:r>
            <w:r>
              <w:rPr>
                <w:rFonts w:hint="eastAsia" w:ascii="宋体" w:hAnsi="宋体"/>
                <w:bCs/>
                <w:sz w:val="24"/>
              </w:rPr>
              <w:t>主要受力</w:t>
            </w:r>
            <w:r>
              <w:rPr>
                <w:rFonts w:hint="eastAsia"/>
                <w:sz w:val="24"/>
              </w:rPr>
              <w:t>杆件在风荷载或重力荷载标准值作用下其挠度限值应符合下列规定：</w:t>
            </w:r>
          </w:p>
          <w:p>
            <w:pPr>
              <w:spacing w:line="400" w:lineRule="exact"/>
              <w:ind w:firstLine="0"/>
              <w:rPr>
                <w:rFonts w:ascii="宋体" w:hAnsi="宋体"/>
                <w:bCs/>
                <w:sz w:val="24"/>
              </w:rPr>
            </w:pPr>
            <w:r>
              <w:rPr>
                <w:rFonts w:hint="eastAsia" w:ascii="宋体" w:hAnsi="宋体"/>
                <w:b/>
                <w:bCs/>
                <w:sz w:val="24"/>
              </w:rPr>
              <w:t>1</w:t>
            </w:r>
            <w:r>
              <w:rPr>
                <w:rFonts w:hint="eastAsia" w:ascii="宋体" w:hAnsi="宋体"/>
                <w:bCs/>
                <w:sz w:val="24"/>
              </w:rPr>
              <w:t xml:space="preserve">  铝</w:t>
            </w:r>
            <w:r>
              <w:rPr>
                <w:rFonts w:hint="eastAsia" w:ascii="宋体" w:hAnsi="宋体"/>
                <w:sz w:val="24"/>
              </w:rPr>
              <w:t>合金</w:t>
            </w:r>
            <w:r>
              <w:rPr>
                <w:rFonts w:hint="eastAsia" w:ascii="宋体" w:hAnsi="宋体"/>
                <w:bCs/>
                <w:sz w:val="24"/>
              </w:rPr>
              <w:t>门窗主要受力杆件在风荷载标准值作用下产生的最大挠度应符合下列公式规定，并应同时满足绝对挠度值不大于20mm；</w:t>
            </w:r>
          </w:p>
          <w:p>
            <w:pPr>
              <w:spacing w:line="400" w:lineRule="exact"/>
              <w:ind w:firstLine="0"/>
              <w:rPr>
                <w:rFonts w:ascii="宋体" w:hAnsi="宋体"/>
                <w:bCs/>
                <w:sz w:val="24"/>
              </w:rPr>
            </w:pPr>
            <w:r>
              <w:rPr>
                <w:rFonts w:hint="eastAsia" w:ascii="宋体" w:hAnsi="宋体"/>
                <w:bCs/>
                <w:sz w:val="24"/>
              </w:rPr>
              <w:t>门窗镶嵌单层玻璃、夹层玻璃时：</w:t>
            </w:r>
          </w:p>
          <w:p>
            <w:pPr>
              <w:spacing w:line="360" w:lineRule="auto"/>
              <w:ind w:left="1" w:firstLine="0"/>
              <w:jc w:val="left"/>
              <w:rPr>
                <w:rFonts w:ascii="宋体" w:hAnsi="宋体"/>
                <w:bCs/>
                <w:sz w:val="24"/>
              </w:rPr>
            </w:pPr>
            <w:r>
              <w:rPr>
                <w:rFonts w:hint="eastAsia" w:ascii="宋体" w:hAnsi="宋体"/>
                <w:bCs/>
                <w:i/>
                <w:iCs/>
                <w:sz w:val="24"/>
              </w:rPr>
              <w:t xml:space="preserve">u </w:t>
            </w:r>
            <w:r>
              <w:rPr>
                <w:rFonts w:hint="eastAsia" w:ascii="宋体" w:hAnsi="宋体"/>
                <w:bCs/>
                <w:sz w:val="24"/>
              </w:rPr>
              <w:t>≤</w:t>
            </w:r>
            <w:r>
              <w:rPr>
                <w:rFonts w:hint="eastAsia" w:ascii="宋体" w:hAnsi="宋体"/>
                <w:bCs/>
                <w:i/>
                <w:iCs/>
                <w:sz w:val="24"/>
              </w:rPr>
              <w:t>l</w:t>
            </w:r>
            <w:r>
              <w:rPr>
                <w:rFonts w:hint="eastAsia" w:ascii="宋体" w:hAnsi="宋体"/>
                <w:bCs/>
                <w:sz w:val="24"/>
              </w:rPr>
              <w:t>/100        (5.4.1-1)</w:t>
            </w:r>
          </w:p>
          <w:p>
            <w:pPr>
              <w:spacing w:line="400" w:lineRule="exact"/>
              <w:ind w:firstLine="0"/>
              <w:rPr>
                <w:rFonts w:ascii="宋体" w:hAnsi="宋体"/>
                <w:bCs/>
                <w:sz w:val="24"/>
              </w:rPr>
            </w:pPr>
            <w:r>
              <w:rPr>
                <w:rFonts w:hint="eastAsia" w:ascii="宋体" w:hAnsi="宋体"/>
                <w:bCs/>
                <w:sz w:val="24"/>
              </w:rPr>
              <w:t>门窗镶嵌</w:t>
            </w:r>
            <w:r>
              <w:rPr>
                <w:rFonts w:hint="eastAsia"/>
                <w:sz w:val="24"/>
              </w:rPr>
              <w:t>中空玻璃</w:t>
            </w:r>
            <w:r>
              <w:rPr>
                <w:rFonts w:hint="eastAsia" w:ascii="宋体" w:hAnsi="宋体"/>
                <w:bCs/>
                <w:sz w:val="24"/>
              </w:rPr>
              <w:t xml:space="preserve">时： </w:t>
            </w:r>
          </w:p>
          <w:p>
            <w:pPr>
              <w:spacing w:line="360" w:lineRule="auto"/>
              <w:ind w:left="1" w:firstLine="0"/>
              <w:jc w:val="left"/>
              <w:rPr>
                <w:rFonts w:ascii="宋体" w:hAnsi="宋体"/>
                <w:bCs/>
                <w:sz w:val="24"/>
              </w:rPr>
            </w:pPr>
            <w:r>
              <w:rPr>
                <w:rFonts w:hint="eastAsia" w:ascii="宋体" w:hAnsi="宋体"/>
                <w:bCs/>
                <w:i/>
                <w:iCs/>
                <w:sz w:val="24"/>
              </w:rPr>
              <w:t xml:space="preserve">u </w:t>
            </w:r>
            <w:r>
              <w:rPr>
                <w:rFonts w:hint="eastAsia" w:ascii="宋体" w:hAnsi="宋体"/>
                <w:bCs/>
                <w:sz w:val="24"/>
              </w:rPr>
              <w:t>≤</w:t>
            </w:r>
            <w:r>
              <w:rPr>
                <w:rFonts w:hint="eastAsia" w:ascii="宋体" w:hAnsi="宋体"/>
                <w:bCs/>
                <w:i/>
                <w:sz w:val="24"/>
              </w:rPr>
              <w:t>l</w:t>
            </w:r>
            <w:r>
              <w:rPr>
                <w:rFonts w:hint="eastAsia" w:ascii="宋体" w:hAnsi="宋体"/>
                <w:bCs/>
                <w:sz w:val="24"/>
              </w:rPr>
              <w:t xml:space="preserve">/150      (5.4.1-2) </w:t>
            </w:r>
          </w:p>
          <w:tbl>
            <w:tblPr>
              <w:tblStyle w:val="28"/>
              <w:tblW w:w="3988" w:type="dxa"/>
              <w:tblInd w:w="0" w:type="dxa"/>
              <w:tblLayout w:type="fixed"/>
              <w:tblCellMar>
                <w:top w:w="0" w:type="dxa"/>
                <w:left w:w="108" w:type="dxa"/>
                <w:bottom w:w="0" w:type="dxa"/>
                <w:right w:w="108" w:type="dxa"/>
              </w:tblCellMar>
            </w:tblPr>
            <w:tblGrid>
              <w:gridCol w:w="1548"/>
              <w:gridCol w:w="2298"/>
              <w:gridCol w:w="142"/>
            </w:tblGrid>
            <w:tr>
              <w:tblPrEx>
                <w:tblLayout w:type="fixed"/>
                <w:tblCellMar>
                  <w:top w:w="0" w:type="dxa"/>
                  <w:left w:w="108" w:type="dxa"/>
                  <w:bottom w:w="0" w:type="dxa"/>
                  <w:right w:w="108" w:type="dxa"/>
                </w:tblCellMar>
              </w:tblPrEx>
              <w:trPr>
                <w:gridAfter w:val="1"/>
                <w:wAfter w:w="142" w:type="dxa"/>
              </w:trPr>
              <w:tc>
                <w:tcPr>
                  <w:tcW w:w="1548" w:type="dxa"/>
                </w:tcPr>
                <w:p>
                  <w:pPr>
                    <w:spacing w:line="360" w:lineRule="auto"/>
                    <w:ind w:left="-178" w:leftChars="-85" w:firstLine="180" w:firstLineChars="75"/>
                    <w:jc w:val="center"/>
                    <w:rPr>
                      <w:rFonts w:ascii="宋体" w:hAnsi="宋体"/>
                      <w:sz w:val="24"/>
                    </w:rPr>
                  </w:pPr>
                  <w:r>
                    <w:rPr>
                      <w:rFonts w:hint="eastAsia" w:ascii="宋体" w:hAnsi="宋体"/>
                      <w:bCs/>
                      <w:sz w:val="24"/>
                    </w:rPr>
                    <w:t xml:space="preserve">式中： </w:t>
                  </w:r>
                  <w:r>
                    <w:rPr>
                      <w:rFonts w:hint="eastAsia" w:ascii="宋体" w:hAnsi="宋体"/>
                      <w:bCs/>
                      <w:i/>
                      <w:iCs/>
                      <w:sz w:val="24"/>
                    </w:rPr>
                    <w:t>u</w:t>
                  </w:r>
                </w:p>
              </w:tc>
              <w:tc>
                <w:tcPr>
                  <w:tcW w:w="2298" w:type="dxa"/>
                </w:tcPr>
                <w:p>
                  <w:pPr>
                    <w:spacing w:line="360" w:lineRule="auto"/>
                    <w:ind w:left="-107" w:leftChars="-51"/>
                    <w:rPr>
                      <w:rFonts w:ascii="宋体" w:hAnsi="宋体"/>
                      <w:sz w:val="24"/>
                    </w:rPr>
                  </w:pPr>
                  <w:r>
                    <w:rPr>
                      <w:rFonts w:hint="eastAsia" w:ascii="宋体" w:hAnsi="宋体"/>
                      <w:bCs/>
                      <w:sz w:val="24"/>
                    </w:rPr>
                    <w:t>——在荷载标准值作用下杆件弯曲挠度值（mm）；</w:t>
                  </w:r>
                </w:p>
              </w:tc>
            </w:tr>
            <w:tr>
              <w:tblPrEx>
                <w:tblLayout w:type="fixed"/>
                <w:tblCellMar>
                  <w:top w:w="0" w:type="dxa"/>
                  <w:left w:w="108" w:type="dxa"/>
                  <w:bottom w:w="0" w:type="dxa"/>
                  <w:right w:w="108" w:type="dxa"/>
                </w:tblCellMar>
              </w:tblPrEx>
              <w:tc>
                <w:tcPr>
                  <w:tcW w:w="1548" w:type="dxa"/>
                </w:tcPr>
                <w:p>
                  <w:pPr>
                    <w:spacing w:line="360" w:lineRule="auto"/>
                    <w:ind w:right="120"/>
                    <w:jc w:val="right"/>
                    <w:rPr>
                      <w:rFonts w:ascii="宋体" w:hAnsi="宋体"/>
                      <w:sz w:val="24"/>
                    </w:rPr>
                  </w:pPr>
                  <w:r>
                    <w:rPr>
                      <w:rFonts w:hint="eastAsia" w:ascii="宋体" w:hAnsi="宋体"/>
                      <w:bCs/>
                      <w:i/>
                      <w:sz w:val="24"/>
                    </w:rPr>
                    <w:t>l</w:t>
                  </w:r>
                  <w:r>
                    <w:rPr>
                      <w:rFonts w:hint="eastAsia" w:ascii="宋体" w:hAnsi="宋体"/>
                      <w:bCs/>
                      <w:i/>
                      <w:iCs/>
                      <w:sz w:val="24"/>
                    </w:rPr>
                    <w:t xml:space="preserve"> </w:t>
                  </w:r>
                </w:p>
              </w:tc>
              <w:tc>
                <w:tcPr>
                  <w:tcW w:w="2440" w:type="dxa"/>
                  <w:gridSpan w:val="2"/>
                </w:tcPr>
                <w:p>
                  <w:pPr>
                    <w:pStyle w:val="9"/>
                    <w:ind w:left="15" w:leftChars="-51" w:hanging="122" w:hangingChars="51"/>
                    <w:rPr>
                      <w:rFonts w:ascii="宋体" w:hAnsi="宋体"/>
                      <w:bCs/>
                      <w:sz w:val="24"/>
                    </w:rPr>
                  </w:pPr>
                  <w:r>
                    <w:rPr>
                      <w:rFonts w:hint="eastAsia" w:ascii="宋体" w:hAnsi="宋体"/>
                      <w:sz w:val="24"/>
                    </w:rPr>
                    <w:t>——杆件的跨度（mm），悬臂杆件可取悬臂长度的2倍。</w:t>
                  </w:r>
                </w:p>
              </w:tc>
            </w:tr>
          </w:tbl>
          <w:p>
            <w:pPr>
              <w:spacing w:line="400" w:lineRule="exact"/>
              <w:ind w:firstLine="0"/>
              <w:rPr>
                <w:rFonts w:ascii="宋体" w:hAnsi="宋体"/>
                <w:sz w:val="24"/>
              </w:rPr>
            </w:pPr>
            <w:r>
              <w:rPr>
                <w:rFonts w:hint="eastAsia" w:ascii="宋体" w:hAnsi="宋体"/>
                <w:b/>
                <w:sz w:val="24"/>
              </w:rPr>
              <w:t>2</w:t>
            </w:r>
            <w:r>
              <w:rPr>
                <w:rFonts w:hint="eastAsia" w:ascii="宋体" w:hAnsi="宋体"/>
                <w:sz w:val="24"/>
              </w:rPr>
              <w:t xml:space="preserve">  承受玻璃重量的中横框型材在重力荷载标准值作用下，其平行于玻璃平面方向的挠度不应影响玻璃的正常镶嵌和使用；</w:t>
            </w:r>
            <w:r>
              <w:rPr>
                <w:rFonts w:hint="eastAsia" w:ascii="宋体" w:hAnsi="宋体"/>
                <w:i/>
                <w:iCs/>
                <w:sz w:val="24"/>
              </w:rPr>
              <w:t xml:space="preserve"> </w:t>
            </w:r>
          </w:p>
          <w:p>
            <w:pPr>
              <w:spacing w:line="400" w:lineRule="exact"/>
              <w:ind w:firstLine="0"/>
              <w:rPr>
                <w:rFonts w:ascii="宋体" w:hAnsi="宋体"/>
                <w:b/>
                <w:bCs/>
                <w:sz w:val="24"/>
              </w:rPr>
            </w:pPr>
            <w:r>
              <w:rPr>
                <w:rFonts w:hint="eastAsia" w:ascii="宋体" w:hAnsi="宋体"/>
                <w:b/>
                <w:sz w:val="24"/>
              </w:rPr>
              <w:t>3</w:t>
            </w:r>
            <w:r>
              <w:rPr>
                <w:rFonts w:hint="eastAsia" w:ascii="宋体" w:hAnsi="宋体"/>
                <w:sz w:val="24"/>
              </w:rPr>
              <w:t xml:space="preserve">  铝</w:t>
            </w:r>
            <w:r>
              <w:rPr>
                <w:rFonts w:hint="eastAsia"/>
                <w:sz w:val="24"/>
              </w:rPr>
              <w:t>合金</w:t>
            </w:r>
            <w:r>
              <w:rPr>
                <w:rFonts w:hint="eastAsia" w:ascii="宋体" w:hAnsi="宋体"/>
                <w:sz w:val="24"/>
              </w:rPr>
              <w:t>门窗受力</w:t>
            </w:r>
            <w:r>
              <w:rPr>
                <w:rFonts w:hint="eastAsia" w:ascii="宋体" w:hAnsi="宋体"/>
                <w:color w:val="000000"/>
                <w:sz w:val="24"/>
              </w:rPr>
              <w:t>杆</w:t>
            </w:r>
            <w:r>
              <w:rPr>
                <w:rFonts w:hint="eastAsia" w:ascii="宋体" w:hAnsi="宋体"/>
                <w:sz w:val="24"/>
              </w:rPr>
              <w:t>件在同一方向有分布荷载和集中荷载同时作用时，其挠度应为它们各自产生挠度的代数和。</w:t>
            </w:r>
          </w:p>
        </w:tc>
        <w:tc>
          <w:tcPr>
            <w:tcW w:w="4138" w:type="dxa"/>
          </w:tcPr>
          <w:p>
            <w:pPr>
              <w:spacing w:line="400" w:lineRule="exact"/>
              <w:ind w:firstLine="0"/>
              <w:rPr>
                <w:rFonts w:ascii="宋体" w:hAnsi="宋体"/>
                <w:sz w:val="24"/>
              </w:rPr>
            </w:pPr>
            <w:r>
              <w:rPr>
                <w:rFonts w:ascii="宋体" w:hAnsi="宋体"/>
                <w:b/>
                <w:bCs/>
                <w:sz w:val="24"/>
              </w:rPr>
              <w:t>5.</w:t>
            </w:r>
            <w:r>
              <w:rPr>
                <w:rFonts w:hint="eastAsia" w:ascii="宋体" w:hAnsi="宋体"/>
                <w:b/>
                <w:bCs/>
                <w:sz w:val="24"/>
              </w:rPr>
              <w:t>4</w:t>
            </w:r>
            <w:r>
              <w:rPr>
                <w:rFonts w:ascii="宋体" w:hAnsi="宋体"/>
                <w:b/>
                <w:bCs/>
                <w:sz w:val="24"/>
              </w:rPr>
              <w:t>.</w:t>
            </w:r>
            <w:r>
              <w:rPr>
                <w:rFonts w:hint="eastAsia" w:ascii="宋体" w:hAnsi="宋体"/>
                <w:b/>
                <w:bCs/>
                <w:sz w:val="24"/>
              </w:rPr>
              <w:t>1</w:t>
            </w:r>
            <w:r>
              <w:rPr>
                <w:rFonts w:hint="eastAsia"/>
                <w:b/>
                <w:bCs/>
                <w:sz w:val="24"/>
              </w:rPr>
              <w:t xml:space="preserve"> </w:t>
            </w:r>
            <w:r>
              <w:rPr>
                <w:b/>
                <w:bCs/>
                <w:sz w:val="24"/>
              </w:rPr>
              <w:t xml:space="preserve"> </w:t>
            </w:r>
            <w:r>
              <w:rPr>
                <w:rFonts w:hint="eastAsia"/>
                <w:sz w:val="24"/>
              </w:rPr>
              <w:t>铝合金门窗</w:t>
            </w:r>
            <w:r>
              <w:rPr>
                <w:rFonts w:hint="eastAsia" w:ascii="宋体" w:hAnsi="宋体"/>
                <w:bCs/>
                <w:sz w:val="24"/>
              </w:rPr>
              <w:t>主要受力</w:t>
            </w:r>
            <w:r>
              <w:rPr>
                <w:rFonts w:hint="eastAsia"/>
                <w:sz w:val="24"/>
              </w:rPr>
              <w:t>杆件在风荷载或重力</w:t>
            </w:r>
            <w:r>
              <w:rPr>
                <w:rFonts w:hint="eastAsia" w:ascii="宋体" w:hAnsi="宋体"/>
                <w:bCs/>
                <w:sz w:val="24"/>
              </w:rPr>
              <w:t>荷载</w:t>
            </w:r>
            <w:r>
              <w:rPr>
                <w:rFonts w:hint="eastAsia"/>
                <w:sz w:val="24"/>
              </w:rPr>
              <w:t>标准值作用下其挠度限值应符合下列规定：</w:t>
            </w:r>
          </w:p>
          <w:p>
            <w:pPr>
              <w:spacing w:line="400" w:lineRule="exact"/>
              <w:ind w:firstLine="0"/>
              <w:rPr>
                <w:rFonts w:ascii="宋体" w:hAnsi="宋体"/>
                <w:bCs/>
                <w:sz w:val="24"/>
              </w:rPr>
            </w:pPr>
            <w:r>
              <w:rPr>
                <w:rFonts w:hint="eastAsia" w:ascii="宋体" w:hAnsi="宋体"/>
                <w:b/>
                <w:bCs/>
                <w:sz w:val="24"/>
              </w:rPr>
              <w:t>1</w:t>
            </w:r>
            <w:r>
              <w:rPr>
                <w:rFonts w:hint="eastAsia" w:ascii="宋体" w:hAnsi="宋体"/>
                <w:bCs/>
                <w:sz w:val="24"/>
              </w:rPr>
              <w:t xml:space="preserve">  铝</w:t>
            </w:r>
            <w:r>
              <w:rPr>
                <w:rFonts w:hint="eastAsia" w:ascii="宋体" w:hAnsi="宋体"/>
                <w:sz w:val="24"/>
              </w:rPr>
              <w:t>合金</w:t>
            </w:r>
            <w:r>
              <w:rPr>
                <w:rFonts w:hint="eastAsia" w:ascii="宋体" w:hAnsi="宋体"/>
                <w:bCs/>
                <w:sz w:val="24"/>
              </w:rPr>
              <w:t>门窗主要受力杆件在风荷载标准值作用下产生的最大挠度应符合下列公式规定，并应同时满足绝对挠度值不大于20mm；</w:t>
            </w:r>
          </w:p>
          <w:p>
            <w:pPr>
              <w:spacing w:line="400" w:lineRule="exact"/>
              <w:ind w:firstLine="0"/>
              <w:rPr>
                <w:rFonts w:ascii="宋体" w:hAnsi="宋体"/>
                <w:bCs/>
                <w:sz w:val="24"/>
              </w:rPr>
            </w:pPr>
            <w:r>
              <w:rPr>
                <w:rFonts w:hint="eastAsia" w:ascii="宋体" w:hAnsi="宋体"/>
                <w:bCs/>
                <w:sz w:val="24"/>
              </w:rPr>
              <w:t>门窗镶嵌单层玻璃、夹层玻璃时：</w:t>
            </w:r>
          </w:p>
          <w:p>
            <w:pPr>
              <w:spacing w:line="360" w:lineRule="auto"/>
              <w:ind w:right="240" w:firstLine="417" w:firstLineChars="174"/>
              <w:jc w:val="left"/>
              <w:rPr>
                <w:rFonts w:ascii="宋体" w:hAnsi="宋体"/>
                <w:bCs/>
                <w:sz w:val="24"/>
              </w:rPr>
            </w:pPr>
            <w:r>
              <w:rPr>
                <w:rFonts w:hint="eastAsia" w:ascii="宋体" w:hAnsi="宋体"/>
                <w:bCs/>
                <w:i/>
                <w:iCs/>
                <w:sz w:val="24"/>
              </w:rPr>
              <w:t xml:space="preserve">u </w:t>
            </w:r>
            <w:r>
              <w:rPr>
                <w:rFonts w:hint="eastAsia" w:ascii="宋体" w:hAnsi="宋体"/>
                <w:bCs/>
                <w:sz w:val="24"/>
              </w:rPr>
              <w:t>≤</w:t>
            </w:r>
            <w:r>
              <w:rPr>
                <w:rFonts w:hint="eastAsia" w:ascii="宋体" w:hAnsi="宋体"/>
                <w:bCs/>
                <w:i/>
                <w:iCs/>
                <w:sz w:val="24"/>
              </w:rPr>
              <w:t>l</w:t>
            </w:r>
            <w:r>
              <w:rPr>
                <w:rFonts w:hint="eastAsia" w:ascii="宋体" w:hAnsi="宋体"/>
                <w:bCs/>
                <w:sz w:val="24"/>
              </w:rPr>
              <w:t>/100   (5.4.1-1)</w:t>
            </w:r>
          </w:p>
          <w:p>
            <w:pPr>
              <w:spacing w:line="400" w:lineRule="exact"/>
              <w:ind w:firstLine="0"/>
              <w:rPr>
                <w:rFonts w:ascii="宋体" w:hAnsi="宋体"/>
                <w:bCs/>
                <w:sz w:val="24"/>
              </w:rPr>
            </w:pPr>
            <w:r>
              <w:rPr>
                <w:rFonts w:hint="eastAsia" w:ascii="宋体" w:hAnsi="宋体"/>
                <w:bCs/>
                <w:sz w:val="24"/>
              </w:rPr>
              <w:t xml:space="preserve">门窗镶嵌中空玻璃时： </w:t>
            </w:r>
          </w:p>
          <w:p>
            <w:pPr>
              <w:spacing w:line="400" w:lineRule="exact"/>
              <w:ind w:firstLine="0"/>
              <w:jc w:val="left"/>
              <w:rPr>
                <w:rFonts w:ascii="宋体" w:hAnsi="宋体"/>
                <w:bCs/>
                <w:sz w:val="24"/>
              </w:rPr>
            </w:pPr>
            <w:r>
              <w:rPr>
                <w:rFonts w:hint="eastAsia" w:ascii="宋体" w:hAnsi="宋体"/>
                <w:bCs/>
                <w:sz w:val="24"/>
              </w:rPr>
              <w:t xml:space="preserve">   </w:t>
            </w:r>
            <w:r>
              <w:rPr>
                <w:rFonts w:hint="eastAsia" w:ascii="宋体" w:hAnsi="宋体"/>
                <w:bCs/>
                <w:i/>
                <w:iCs/>
                <w:sz w:val="24"/>
              </w:rPr>
              <w:t xml:space="preserve">u </w:t>
            </w:r>
            <w:r>
              <w:rPr>
                <w:rFonts w:hint="eastAsia" w:ascii="宋体" w:hAnsi="宋体"/>
                <w:bCs/>
                <w:sz w:val="24"/>
              </w:rPr>
              <w:t>≤</w:t>
            </w:r>
            <w:r>
              <w:rPr>
                <w:rFonts w:hint="eastAsia" w:ascii="宋体" w:hAnsi="宋体"/>
                <w:bCs/>
                <w:i/>
                <w:sz w:val="24"/>
              </w:rPr>
              <w:t>l</w:t>
            </w:r>
            <w:r>
              <w:rPr>
                <w:rFonts w:hint="eastAsia" w:ascii="宋体" w:hAnsi="宋体"/>
                <w:bCs/>
                <w:sz w:val="24"/>
              </w:rPr>
              <w:t xml:space="preserve">/150     (5.4.1-2) </w:t>
            </w:r>
          </w:p>
          <w:tbl>
            <w:tblPr>
              <w:tblStyle w:val="28"/>
              <w:tblW w:w="3819" w:type="dxa"/>
              <w:tblInd w:w="0" w:type="dxa"/>
              <w:tblLayout w:type="fixed"/>
              <w:tblCellMar>
                <w:top w:w="0" w:type="dxa"/>
                <w:left w:w="108" w:type="dxa"/>
                <w:bottom w:w="0" w:type="dxa"/>
                <w:right w:w="108" w:type="dxa"/>
              </w:tblCellMar>
            </w:tblPr>
            <w:tblGrid>
              <w:gridCol w:w="1548"/>
              <w:gridCol w:w="2271"/>
            </w:tblGrid>
            <w:tr>
              <w:tblPrEx>
                <w:tblLayout w:type="fixed"/>
              </w:tblPrEx>
              <w:tc>
                <w:tcPr>
                  <w:tcW w:w="1548" w:type="dxa"/>
                </w:tcPr>
                <w:p>
                  <w:pPr>
                    <w:spacing w:line="360" w:lineRule="auto"/>
                    <w:ind w:left="-178" w:leftChars="-85" w:firstLine="180" w:firstLineChars="75"/>
                    <w:jc w:val="center"/>
                    <w:rPr>
                      <w:rFonts w:ascii="宋体" w:hAnsi="宋体"/>
                      <w:sz w:val="24"/>
                    </w:rPr>
                  </w:pPr>
                  <w:r>
                    <w:rPr>
                      <w:rFonts w:hint="eastAsia" w:ascii="宋体" w:hAnsi="宋体"/>
                      <w:bCs/>
                      <w:sz w:val="24"/>
                    </w:rPr>
                    <w:t xml:space="preserve">式中：    </w:t>
                  </w:r>
                  <w:r>
                    <w:rPr>
                      <w:rFonts w:hint="eastAsia" w:ascii="宋体" w:hAnsi="宋体"/>
                      <w:bCs/>
                      <w:i/>
                      <w:iCs/>
                      <w:sz w:val="24"/>
                    </w:rPr>
                    <w:t>u</w:t>
                  </w:r>
                </w:p>
              </w:tc>
              <w:tc>
                <w:tcPr>
                  <w:tcW w:w="2271" w:type="dxa"/>
                </w:tcPr>
                <w:p>
                  <w:pPr>
                    <w:spacing w:line="360" w:lineRule="auto"/>
                    <w:ind w:left="-107" w:leftChars="-51"/>
                    <w:rPr>
                      <w:rFonts w:ascii="宋体" w:hAnsi="宋体"/>
                      <w:sz w:val="24"/>
                    </w:rPr>
                  </w:pPr>
                  <w:r>
                    <w:rPr>
                      <w:rFonts w:hint="eastAsia" w:ascii="宋体" w:hAnsi="宋体"/>
                      <w:bCs/>
                      <w:sz w:val="24"/>
                    </w:rPr>
                    <w:t>——在荷载标准值作用下杆件弯曲挠度值（mm）；</w:t>
                  </w:r>
                </w:p>
              </w:tc>
            </w:tr>
            <w:tr>
              <w:tblPrEx>
                <w:tblLayout w:type="fixed"/>
                <w:tblCellMar>
                  <w:top w:w="0" w:type="dxa"/>
                  <w:left w:w="108" w:type="dxa"/>
                  <w:bottom w:w="0" w:type="dxa"/>
                  <w:right w:w="108" w:type="dxa"/>
                </w:tblCellMar>
              </w:tblPrEx>
              <w:tc>
                <w:tcPr>
                  <w:tcW w:w="1548" w:type="dxa"/>
                </w:tcPr>
                <w:p>
                  <w:pPr>
                    <w:spacing w:line="360" w:lineRule="auto"/>
                    <w:jc w:val="right"/>
                    <w:rPr>
                      <w:rFonts w:ascii="宋体" w:hAnsi="宋体"/>
                      <w:sz w:val="24"/>
                    </w:rPr>
                  </w:pPr>
                  <w:r>
                    <w:rPr>
                      <w:rFonts w:hint="eastAsia" w:ascii="宋体" w:hAnsi="宋体"/>
                      <w:bCs/>
                      <w:i/>
                      <w:sz w:val="24"/>
                    </w:rPr>
                    <w:t>l</w:t>
                  </w:r>
                  <w:r>
                    <w:rPr>
                      <w:rFonts w:hint="eastAsia" w:ascii="宋体" w:hAnsi="宋体"/>
                      <w:bCs/>
                      <w:i/>
                      <w:iCs/>
                      <w:sz w:val="24"/>
                    </w:rPr>
                    <w:t xml:space="preserve"> </w:t>
                  </w:r>
                </w:p>
              </w:tc>
              <w:tc>
                <w:tcPr>
                  <w:tcW w:w="2271" w:type="dxa"/>
                </w:tcPr>
                <w:p>
                  <w:pPr>
                    <w:pStyle w:val="9"/>
                    <w:ind w:left="15" w:leftChars="-51" w:hanging="122" w:hangingChars="51"/>
                    <w:rPr>
                      <w:rFonts w:ascii="宋体" w:hAnsi="宋体"/>
                      <w:bCs/>
                      <w:sz w:val="24"/>
                    </w:rPr>
                  </w:pPr>
                  <w:r>
                    <w:rPr>
                      <w:rFonts w:hint="eastAsia" w:ascii="宋体" w:hAnsi="宋体"/>
                      <w:sz w:val="24"/>
                    </w:rPr>
                    <w:t>——杆件的跨度（mm），悬臂杆件可取悬臂长度的2倍。</w:t>
                  </w:r>
                </w:p>
              </w:tc>
            </w:tr>
          </w:tbl>
          <w:p>
            <w:pPr>
              <w:spacing w:line="400" w:lineRule="exact"/>
              <w:ind w:firstLine="0"/>
              <w:rPr>
                <w:rFonts w:ascii="宋体" w:hAnsi="宋体"/>
                <w:sz w:val="24"/>
              </w:rPr>
            </w:pPr>
            <w:r>
              <w:rPr>
                <w:rFonts w:hint="eastAsia" w:ascii="宋体" w:hAnsi="宋体"/>
                <w:b/>
                <w:sz w:val="24"/>
              </w:rPr>
              <w:t>2</w:t>
            </w:r>
            <w:r>
              <w:rPr>
                <w:rFonts w:hint="eastAsia" w:ascii="宋体" w:hAnsi="宋体"/>
                <w:sz w:val="24"/>
              </w:rPr>
              <w:t xml:space="preserve">  承受玻璃重量的中横框型材在重力荷载标准值作用下，其平行于玻璃平面方向的挠度不应影响玻璃的正常镶嵌和使用</w:t>
            </w:r>
            <w:r>
              <w:rPr>
                <w:rFonts w:hint="eastAsia" w:ascii="宋体" w:hAnsi="宋体"/>
                <w:sz w:val="24"/>
                <w:u w:val="single"/>
              </w:rPr>
              <w:t>，不应超过该面板两端</w:t>
            </w:r>
            <w:r>
              <w:rPr>
                <w:rFonts w:hint="eastAsia" w:ascii="宋体" w:hAnsi="宋体"/>
                <w:iCs/>
                <w:sz w:val="24"/>
                <w:u w:val="single"/>
              </w:rPr>
              <w:t>跨距的1/500，且不应超过3mm</w:t>
            </w:r>
            <w:r>
              <w:rPr>
                <w:rFonts w:hint="eastAsia" w:ascii="宋体" w:hAnsi="宋体"/>
                <w:iCs/>
                <w:sz w:val="24"/>
              </w:rPr>
              <w:t>。</w:t>
            </w:r>
            <w:r>
              <w:rPr>
                <w:rFonts w:hint="eastAsia" w:ascii="宋体" w:hAnsi="宋体"/>
                <w:i/>
                <w:iCs/>
                <w:sz w:val="24"/>
              </w:rPr>
              <w:t xml:space="preserve"> </w:t>
            </w:r>
          </w:p>
          <w:p>
            <w:pPr>
              <w:spacing w:line="400" w:lineRule="exact"/>
              <w:ind w:firstLine="0"/>
              <w:rPr>
                <w:rFonts w:ascii="宋体" w:hAnsi="宋体"/>
                <w:b/>
                <w:bCs/>
                <w:sz w:val="24"/>
                <w:u w:val="single"/>
              </w:rPr>
            </w:pPr>
            <w:r>
              <w:rPr>
                <w:rFonts w:hint="eastAsia" w:ascii="宋体" w:hAnsi="宋体"/>
                <w:b/>
                <w:sz w:val="24"/>
              </w:rPr>
              <w:t>3</w:t>
            </w:r>
            <w:r>
              <w:rPr>
                <w:rFonts w:hint="eastAsia" w:ascii="宋体" w:hAnsi="宋体"/>
                <w:sz w:val="24"/>
              </w:rPr>
              <w:t xml:space="preserve">  铝</w:t>
            </w:r>
            <w:r>
              <w:rPr>
                <w:rFonts w:hint="eastAsia"/>
                <w:sz w:val="24"/>
              </w:rPr>
              <w:t>合金</w:t>
            </w:r>
            <w:r>
              <w:rPr>
                <w:rFonts w:hint="eastAsia" w:ascii="宋体" w:hAnsi="宋体"/>
                <w:sz w:val="24"/>
              </w:rPr>
              <w:t>门窗受力</w:t>
            </w:r>
            <w:r>
              <w:rPr>
                <w:rFonts w:hint="eastAsia" w:ascii="宋体" w:hAnsi="宋体"/>
                <w:color w:val="000000"/>
                <w:sz w:val="24"/>
              </w:rPr>
              <w:t>杆</w:t>
            </w:r>
            <w:r>
              <w:rPr>
                <w:rFonts w:hint="eastAsia" w:ascii="宋体" w:hAnsi="宋体"/>
                <w:sz w:val="24"/>
              </w:rPr>
              <w:t>件在同一方向有分布荷载和集中荷载同时作用时，其挠度应为它们各自产生挠度的代数和。</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48" w:hRule="atLeast"/>
          <w:jc w:val="center"/>
        </w:trPr>
        <w:tc>
          <w:tcPr>
            <w:tcW w:w="4138" w:type="dxa"/>
            <w:tcMar>
              <w:top w:w="0" w:type="dxa"/>
              <w:left w:w="108" w:type="dxa"/>
              <w:bottom w:w="0" w:type="dxa"/>
              <w:right w:w="108" w:type="dxa"/>
            </w:tcMar>
          </w:tcPr>
          <w:p>
            <w:pPr>
              <w:spacing w:line="400" w:lineRule="exact"/>
              <w:ind w:firstLine="0"/>
              <w:rPr>
                <w:rFonts w:ascii="宋体" w:hAnsi="宋体"/>
                <w:b/>
                <w:bCs/>
                <w:sz w:val="24"/>
              </w:rPr>
            </w:pPr>
            <w:r>
              <w:rPr>
                <w:rFonts w:ascii="宋体" w:hAnsi="宋体"/>
                <w:b/>
                <w:bCs/>
                <w:sz w:val="24"/>
              </w:rPr>
              <w:t>5.</w:t>
            </w:r>
            <w:r>
              <w:rPr>
                <w:rFonts w:hint="eastAsia" w:ascii="宋体" w:hAnsi="宋体"/>
                <w:b/>
                <w:bCs/>
                <w:sz w:val="24"/>
              </w:rPr>
              <w:t>4</w:t>
            </w:r>
            <w:r>
              <w:rPr>
                <w:rFonts w:ascii="宋体" w:hAnsi="宋体"/>
                <w:b/>
                <w:bCs/>
                <w:sz w:val="24"/>
              </w:rPr>
              <w:t>.</w:t>
            </w:r>
            <w:r>
              <w:rPr>
                <w:rFonts w:hint="eastAsia" w:ascii="宋体" w:hAnsi="宋体"/>
                <w:b/>
                <w:bCs/>
                <w:sz w:val="24"/>
              </w:rPr>
              <w:t>3</w:t>
            </w:r>
            <w:r>
              <w:rPr>
                <w:rFonts w:ascii="宋体" w:hAnsi="宋体"/>
                <w:sz w:val="24"/>
              </w:rPr>
              <w:t xml:space="preserve"> </w:t>
            </w:r>
            <w:r>
              <w:rPr>
                <w:rFonts w:hint="eastAsia" w:ascii="宋体" w:hAnsi="宋体"/>
                <w:sz w:val="24"/>
              </w:rPr>
              <w:t xml:space="preserve"> 门窗</w:t>
            </w:r>
            <w:r>
              <w:rPr>
                <w:rFonts w:hint="eastAsia" w:ascii="宋体" w:hAnsi="宋体"/>
                <w:color w:val="000000"/>
                <w:sz w:val="24"/>
              </w:rPr>
              <w:t>杆</w:t>
            </w:r>
            <w:r>
              <w:rPr>
                <w:rFonts w:hint="eastAsia" w:ascii="宋体" w:hAnsi="宋体"/>
                <w:sz w:val="24"/>
              </w:rPr>
              <w:t>件挠度、弯矩的计算</w:t>
            </w:r>
            <w:r>
              <w:rPr>
                <w:rFonts w:hint="eastAsia" w:ascii="宋体" w:hAnsi="宋体"/>
                <w:sz w:val="24"/>
                <w:bdr w:val="single" w:color="auto" w:sz="4" w:space="0"/>
              </w:rPr>
              <w:t>方法也</w:t>
            </w:r>
            <w:r>
              <w:rPr>
                <w:rFonts w:hint="eastAsia" w:ascii="宋体" w:hAnsi="宋体"/>
                <w:sz w:val="24"/>
              </w:rPr>
              <w:t>可按本规范附录B的</w:t>
            </w:r>
            <w:r>
              <w:rPr>
                <w:rFonts w:hint="eastAsia" w:ascii="宋体" w:hAnsi="宋体"/>
                <w:sz w:val="24"/>
                <w:bdr w:val="single" w:color="auto" w:sz="4" w:space="0"/>
              </w:rPr>
              <w:t>简化</w:t>
            </w:r>
            <w:r>
              <w:rPr>
                <w:rFonts w:hint="eastAsia" w:ascii="宋体" w:hAnsi="宋体"/>
                <w:sz w:val="24"/>
              </w:rPr>
              <w:t>计算方法进行。</w:t>
            </w:r>
          </w:p>
        </w:tc>
        <w:tc>
          <w:tcPr>
            <w:tcW w:w="4138" w:type="dxa"/>
          </w:tcPr>
          <w:p>
            <w:pPr>
              <w:spacing w:line="400" w:lineRule="exact"/>
              <w:ind w:firstLine="0"/>
              <w:rPr>
                <w:rFonts w:ascii="宋体" w:hAnsi="宋体"/>
                <w:b/>
                <w:bCs/>
                <w:sz w:val="24"/>
                <w:u w:val="single"/>
              </w:rPr>
            </w:pPr>
            <w:r>
              <w:rPr>
                <w:rFonts w:ascii="宋体" w:hAnsi="宋体"/>
                <w:b/>
                <w:bCs/>
                <w:sz w:val="24"/>
              </w:rPr>
              <w:t>5.</w:t>
            </w:r>
            <w:r>
              <w:rPr>
                <w:rFonts w:hint="eastAsia" w:ascii="宋体" w:hAnsi="宋体"/>
                <w:b/>
                <w:bCs/>
                <w:sz w:val="24"/>
              </w:rPr>
              <w:t>4</w:t>
            </w:r>
            <w:r>
              <w:rPr>
                <w:rFonts w:ascii="宋体" w:hAnsi="宋体"/>
                <w:b/>
                <w:bCs/>
                <w:sz w:val="24"/>
              </w:rPr>
              <w:t>.</w:t>
            </w:r>
            <w:r>
              <w:rPr>
                <w:rFonts w:hint="eastAsia" w:ascii="宋体" w:hAnsi="宋体"/>
                <w:b/>
                <w:bCs/>
                <w:sz w:val="24"/>
              </w:rPr>
              <w:t>3</w:t>
            </w:r>
            <w:r>
              <w:rPr>
                <w:rFonts w:ascii="宋体" w:hAnsi="宋体"/>
                <w:sz w:val="24"/>
              </w:rPr>
              <w:t xml:space="preserve"> </w:t>
            </w:r>
            <w:r>
              <w:rPr>
                <w:rFonts w:hint="eastAsia" w:ascii="宋体" w:hAnsi="宋体"/>
                <w:sz w:val="24"/>
              </w:rPr>
              <w:t xml:space="preserve"> 门窗</w:t>
            </w:r>
            <w:r>
              <w:rPr>
                <w:rFonts w:hint="eastAsia" w:ascii="宋体" w:hAnsi="宋体"/>
                <w:color w:val="000000"/>
                <w:sz w:val="24"/>
              </w:rPr>
              <w:t>杆</w:t>
            </w:r>
            <w:r>
              <w:rPr>
                <w:rFonts w:hint="eastAsia" w:ascii="宋体" w:hAnsi="宋体"/>
                <w:sz w:val="24"/>
              </w:rPr>
              <w:t>件挠度、弯矩的计算可按本规范附录B的计算方法进行。</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48" w:hRule="atLeast"/>
          <w:jc w:val="center"/>
        </w:trPr>
        <w:tc>
          <w:tcPr>
            <w:tcW w:w="4138" w:type="dxa"/>
            <w:tcMar>
              <w:top w:w="0" w:type="dxa"/>
              <w:left w:w="108" w:type="dxa"/>
              <w:bottom w:w="0" w:type="dxa"/>
              <w:right w:w="108" w:type="dxa"/>
            </w:tcMar>
          </w:tcPr>
          <w:p>
            <w:pPr>
              <w:spacing w:line="400" w:lineRule="exact"/>
              <w:ind w:firstLine="0"/>
              <w:jc w:val="center"/>
              <w:rPr>
                <w:rFonts w:ascii="宋体" w:hAnsi="宋体"/>
                <w:b/>
                <w:bCs/>
                <w:sz w:val="24"/>
              </w:rPr>
            </w:pPr>
            <w:r>
              <w:rPr>
                <w:rFonts w:hint="eastAsia" w:ascii="宋体" w:hAnsi="宋体"/>
                <w:b/>
                <w:bCs/>
                <w:sz w:val="24"/>
              </w:rPr>
              <w:t>5.5  连接设计</w:t>
            </w:r>
          </w:p>
        </w:tc>
        <w:tc>
          <w:tcPr>
            <w:tcW w:w="4138" w:type="dxa"/>
          </w:tcPr>
          <w:p>
            <w:pPr>
              <w:spacing w:line="400" w:lineRule="exact"/>
              <w:ind w:firstLine="0"/>
              <w:jc w:val="center"/>
              <w:rPr>
                <w:rFonts w:ascii="宋体" w:hAnsi="宋体"/>
                <w:b/>
                <w:bCs/>
                <w:sz w:val="24"/>
              </w:rPr>
            </w:pPr>
            <w:r>
              <w:rPr>
                <w:rFonts w:hint="eastAsia" w:ascii="宋体" w:hAnsi="宋体"/>
                <w:b/>
                <w:bCs/>
                <w:sz w:val="24"/>
              </w:rPr>
              <w:t>5.5  连接设计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48" w:hRule="atLeast"/>
          <w:jc w:val="center"/>
        </w:trPr>
        <w:tc>
          <w:tcPr>
            <w:tcW w:w="4138" w:type="dxa"/>
            <w:tcMar>
              <w:top w:w="0" w:type="dxa"/>
              <w:left w:w="108" w:type="dxa"/>
              <w:bottom w:w="0" w:type="dxa"/>
              <w:right w:w="108" w:type="dxa"/>
            </w:tcMar>
          </w:tcPr>
          <w:p>
            <w:pPr>
              <w:spacing w:line="400" w:lineRule="exact"/>
              <w:ind w:firstLine="0"/>
              <w:rPr>
                <w:rFonts w:ascii="宋体" w:hAnsi="宋体"/>
                <w:sz w:val="24"/>
              </w:rPr>
            </w:pPr>
            <w:r>
              <w:rPr>
                <w:rFonts w:hint="eastAsia" w:ascii="宋体" w:hAnsi="宋体"/>
                <w:b/>
                <w:bCs/>
                <w:sz w:val="24"/>
              </w:rPr>
              <w:t>5.5.2</w:t>
            </w:r>
            <w:r>
              <w:rPr>
                <w:rFonts w:hint="eastAsia" w:ascii="宋体" w:hAnsi="宋体"/>
                <w:sz w:val="24"/>
              </w:rPr>
              <w:t xml:space="preserve">  铝</w:t>
            </w:r>
            <w:r>
              <w:rPr>
                <w:rFonts w:hint="eastAsia"/>
                <w:sz w:val="24"/>
              </w:rPr>
              <w:t>合金</w:t>
            </w:r>
            <w:r>
              <w:rPr>
                <w:rFonts w:hint="eastAsia" w:ascii="宋体" w:hAnsi="宋体"/>
                <w:sz w:val="24"/>
              </w:rPr>
              <w:t>门窗五金件和连接件的承载力计算应符合下列公式规定：</w:t>
            </w:r>
          </w:p>
          <w:p>
            <w:pPr>
              <w:spacing w:line="400" w:lineRule="exact"/>
              <w:ind w:firstLine="361" w:firstLineChars="150"/>
              <w:jc w:val="left"/>
              <w:rPr>
                <w:rFonts w:ascii="宋体" w:hAnsi="宋体"/>
                <w:sz w:val="24"/>
                <w:bdr w:val="single" w:color="auto" w:sz="4" w:space="0"/>
              </w:rPr>
            </w:pPr>
            <w:r>
              <w:rPr>
                <w:rFonts w:hint="eastAsia" w:ascii="宋体" w:hAnsi="宋体"/>
                <w:b/>
                <w:bCs/>
                <w:i/>
                <w:iCs/>
                <w:sz w:val="24"/>
                <w:bdr w:val="single" w:color="auto" w:sz="4" w:space="0"/>
              </w:rPr>
              <w:t>σ</w:t>
            </w:r>
            <w:r>
              <w:rPr>
                <w:rFonts w:hint="eastAsia" w:ascii="宋体" w:hAnsi="宋体"/>
                <w:sz w:val="24"/>
                <w:bdr w:val="single" w:color="auto" w:sz="4" w:space="0"/>
              </w:rPr>
              <w:t>≤</w:t>
            </w:r>
            <w:r>
              <w:rPr>
                <w:rFonts w:hint="eastAsia" w:ascii="宋体" w:hAnsi="宋体"/>
                <w:i/>
                <w:iCs/>
                <w:sz w:val="24"/>
                <w:bdr w:val="single" w:color="auto" w:sz="4" w:space="0"/>
              </w:rPr>
              <w:t>f</w:t>
            </w:r>
            <w:r>
              <w:rPr>
                <w:rFonts w:hint="eastAsia" w:ascii="宋体" w:hAnsi="宋体"/>
                <w:sz w:val="24"/>
                <w:bdr w:val="single" w:color="auto" w:sz="4" w:space="0"/>
              </w:rPr>
              <w:t xml:space="preserve">        (5.5.2-1)</w:t>
            </w:r>
          </w:p>
          <w:p>
            <w:pPr>
              <w:spacing w:line="360" w:lineRule="auto"/>
              <w:jc w:val="left"/>
              <w:rPr>
                <w:rFonts w:ascii="宋体" w:hAnsi="宋体"/>
                <w:sz w:val="24"/>
              </w:rPr>
            </w:pPr>
            <w:r>
              <w:rPr>
                <w:rFonts w:hint="eastAsia" w:ascii="宋体" w:hAnsi="宋体"/>
                <w:i/>
                <w:iCs/>
                <w:sz w:val="24"/>
              </w:rPr>
              <w:t xml:space="preserve">S </w:t>
            </w:r>
            <w:r>
              <w:rPr>
                <w:rFonts w:hint="eastAsia" w:ascii="宋体" w:hAnsi="宋体"/>
                <w:sz w:val="24"/>
              </w:rPr>
              <w:t>≤</w:t>
            </w:r>
            <w:r>
              <w:rPr>
                <w:rFonts w:hint="eastAsia" w:ascii="宋体" w:hAnsi="宋体"/>
                <w:i/>
                <w:iCs/>
                <w:sz w:val="24"/>
              </w:rPr>
              <w:t>R</w:t>
            </w:r>
            <w:r>
              <w:rPr>
                <w:rFonts w:ascii="宋体" w:hAnsi="宋体"/>
                <w:i/>
                <w:iCs/>
                <w:sz w:val="24"/>
              </w:rPr>
              <w:t xml:space="preserve"> </w:t>
            </w:r>
            <w:r>
              <w:rPr>
                <w:rFonts w:ascii="宋体" w:hAnsi="宋体"/>
                <w:sz w:val="24"/>
              </w:rPr>
              <w:t xml:space="preserve">    </w:t>
            </w:r>
            <w:r>
              <w:rPr>
                <w:rFonts w:hint="eastAsia" w:ascii="宋体" w:hAnsi="宋体"/>
                <w:sz w:val="24"/>
              </w:rPr>
              <w:t>（</w:t>
            </w:r>
            <w:r>
              <w:rPr>
                <w:rFonts w:ascii="宋体" w:hAnsi="宋体"/>
                <w:sz w:val="24"/>
              </w:rPr>
              <w:t>5.</w:t>
            </w:r>
            <w:r>
              <w:rPr>
                <w:rFonts w:hint="eastAsia" w:ascii="宋体" w:hAnsi="宋体"/>
                <w:sz w:val="24"/>
              </w:rPr>
              <w:t>5</w:t>
            </w:r>
            <w:r>
              <w:rPr>
                <w:rFonts w:ascii="宋体" w:hAnsi="宋体"/>
                <w:sz w:val="24"/>
              </w:rPr>
              <w:t>.</w:t>
            </w:r>
            <w:r>
              <w:rPr>
                <w:rFonts w:hint="eastAsia" w:ascii="宋体" w:hAnsi="宋体"/>
                <w:sz w:val="24"/>
              </w:rPr>
              <w:t>2-</w:t>
            </w:r>
            <w:r>
              <w:rPr>
                <w:rFonts w:hint="eastAsia" w:ascii="宋体" w:hAnsi="宋体"/>
                <w:sz w:val="24"/>
                <w:bdr w:val="single" w:color="auto" w:sz="4" w:space="0"/>
              </w:rPr>
              <w:t>2</w:t>
            </w:r>
            <w:r>
              <w:rPr>
                <w:rFonts w:hint="eastAsia" w:ascii="宋体" w:hAnsi="宋体"/>
                <w:sz w:val="24"/>
              </w:rPr>
              <w:t>）</w:t>
            </w:r>
          </w:p>
          <w:tbl>
            <w:tblPr>
              <w:tblStyle w:val="28"/>
              <w:tblW w:w="3846" w:type="dxa"/>
              <w:tblInd w:w="0" w:type="dxa"/>
              <w:tblLayout w:type="fixed"/>
              <w:tblCellMar>
                <w:top w:w="0" w:type="dxa"/>
                <w:left w:w="108" w:type="dxa"/>
                <w:bottom w:w="0" w:type="dxa"/>
                <w:right w:w="108" w:type="dxa"/>
              </w:tblCellMar>
            </w:tblPr>
            <w:tblGrid>
              <w:gridCol w:w="1548"/>
              <w:gridCol w:w="2298"/>
            </w:tblGrid>
            <w:tr>
              <w:tblPrEx>
                <w:tblLayout w:type="fixed"/>
                <w:tblCellMar>
                  <w:top w:w="0" w:type="dxa"/>
                  <w:left w:w="108" w:type="dxa"/>
                  <w:bottom w:w="0" w:type="dxa"/>
                  <w:right w:w="108" w:type="dxa"/>
                </w:tblCellMar>
              </w:tblPrEx>
              <w:trPr>
                <w:trHeight w:val="489" w:hRule="atLeast"/>
              </w:trPr>
              <w:tc>
                <w:tcPr>
                  <w:tcW w:w="1548" w:type="dxa"/>
                </w:tcPr>
                <w:p>
                  <w:pPr>
                    <w:tabs>
                      <w:tab w:val="left" w:pos="2880"/>
                    </w:tabs>
                    <w:spacing w:line="400" w:lineRule="exact"/>
                    <w:ind w:left="1" w:leftChars="-51" w:hanging="108" w:hangingChars="45"/>
                    <w:rPr>
                      <w:rFonts w:ascii="宋体" w:hAnsi="宋体"/>
                      <w:sz w:val="24"/>
                    </w:rPr>
                  </w:pPr>
                  <w:r>
                    <w:rPr>
                      <w:rFonts w:hint="eastAsia" w:ascii="宋体" w:hAnsi="宋体"/>
                      <w:sz w:val="24"/>
                    </w:rPr>
                    <w:t xml:space="preserve">式中：    </w:t>
                  </w:r>
                  <w:r>
                    <w:rPr>
                      <w:rFonts w:hint="eastAsia" w:ascii="宋体" w:hAnsi="宋体"/>
                      <w:i/>
                      <w:iCs/>
                      <w:sz w:val="24"/>
                      <w:bdr w:val="single" w:color="auto" w:sz="4" w:space="0"/>
                    </w:rPr>
                    <w:t>σ</w:t>
                  </w:r>
                </w:p>
              </w:tc>
              <w:tc>
                <w:tcPr>
                  <w:tcW w:w="2298" w:type="dxa"/>
                </w:tcPr>
                <w:p>
                  <w:pPr>
                    <w:tabs>
                      <w:tab w:val="left" w:pos="2880"/>
                    </w:tabs>
                    <w:spacing w:line="400" w:lineRule="exact"/>
                    <w:ind w:left="1" w:leftChars="-51" w:hanging="108" w:hangingChars="45"/>
                    <w:rPr>
                      <w:rFonts w:ascii="宋体" w:hAnsi="宋体"/>
                      <w:color w:val="000000"/>
                      <w:sz w:val="24"/>
                    </w:rPr>
                  </w:pPr>
                  <w:r>
                    <w:rPr>
                      <w:rFonts w:hint="eastAsia" w:ascii="宋体" w:hAnsi="宋体"/>
                      <w:sz w:val="24"/>
                      <w:bdr w:val="single" w:color="auto" w:sz="4" w:space="0"/>
                    </w:rPr>
                    <w:t>——五金件和连接件截面在荷载作用下产生的最大应力设计值（N/mm</w:t>
                  </w:r>
                  <w:r>
                    <w:rPr>
                      <w:rFonts w:hint="eastAsia" w:ascii="宋体" w:hAnsi="宋体"/>
                      <w:sz w:val="24"/>
                      <w:bdr w:val="single" w:color="auto" w:sz="4" w:space="0"/>
                      <w:vertAlign w:val="superscript"/>
                    </w:rPr>
                    <w:t>2</w:t>
                  </w:r>
                  <w:r>
                    <w:rPr>
                      <w:rFonts w:hint="eastAsia" w:ascii="宋体" w:hAnsi="宋体"/>
                      <w:sz w:val="24"/>
                      <w:bdr w:val="single" w:color="auto" w:sz="4" w:space="0"/>
                    </w:rPr>
                    <w:t>）；</w:t>
                  </w:r>
                </w:p>
              </w:tc>
            </w:tr>
            <w:tr>
              <w:tblPrEx>
                <w:tblLayout w:type="fixed"/>
                <w:tblCellMar>
                  <w:top w:w="0" w:type="dxa"/>
                  <w:left w:w="108" w:type="dxa"/>
                  <w:bottom w:w="0" w:type="dxa"/>
                  <w:right w:w="108" w:type="dxa"/>
                </w:tblCellMar>
              </w:tblPrEx>
              <w:tc>
                <w:tcPr>
                  <w:tcW w:w="1548" w:type="dxa"/>
                </w:tcPr>
                <w:p>
                  <w:pPr>
                    <w:tabs>
                      <w:tab w:val="left" w:pos="2880"/>
                    </w:tabs>
                    <w:spacing w:line="400" w:lineRule="exact"/>
                    <w:ind w:left="838" w:leftChars="399"/>
                    <w:jc w:val="right"/>
                    <w:rPr>
                      <w:rFonts w:ascii="宋体" w:hAnsi="宋体"/>
                      <w:i/>
                      <w:iCs/>
                      <w:sz w:val="24"/>
                    </w:rPr>
                  </w:pPr>
                  <w:r>
                    <w:rPr>
                      <w:rFonts w:hint="eastAsia" w:ascii="宋体" w:hAnsi="宋体"/>
                      <w:i/>
                      <w:iCs/>
                      <w:sz w:val="24"/>
                      <w:bdr w:val="single" w:color="auto" w:sz="4" w:space="0"/>
                    </w:rPr>
                    <w:t>f</w:t>
                  </w:r>
                </w:p>
              </w:tc>
              <w:tc>
                <w:tcPr>
                  <w:tcW w:w="2298" w:type="dxa"/>
                </w:tcPr>
                <w:p>
                  <w:pPr>
                    <w:tabs>
                      <w:tab w:val="left" w:pos="2880"/>
                    </w:tabs>
                    <w:spacing w:line="400" w:lineRule="exact"/>
                    <w:ind w:left="1" w:leftChars="-51" w:hanging="108" w:hangingChars="45"/>
                    <w:rPr>
                      <w:rFonts w:ascii="宋体" w:hAnsi="宋体"/>
                      <w:sz w:val="24"/>
                    </w:rPr>
                  </w:pPr>
                  <w:r>
                    <w:rPr>
                      <w:rFonts w:hint="eastAsia" w:ascii="宋体" w:hAnsi="宋体"/>
                      <w:sz w:val="24"/>
                      <w:bdr w:val="single" w:color="auto" w:sz="4" w:space="0"/>
                    </w:rPr>
                    <w:t>——</w:t>
                  </w:r>
                  <w:r>
                    <w:rPr>
                      <w:rFonts w:hint="eastAsia" w:ascii="宋体" w:hAnsi="宋体"/>
                      <w:sz w:val="24"/>
                    </w:rPr>
                    <w:t>五金</w:t>
                  </w:r>
                  <w:r>
                    <w:rPr>
                      <w:rFonts w:hint="eastAsia" w:ascii="宋体" w:hAnsi="宋体"/>
                      <w:sz w:val="24"/>
                      <w:bdr w:val="single" w:color="auto" w:sz="4" w:space="0"/>
                    </w:rPr>
                    <w:t>件和连接件材料强度设计值（N/mm</w:t>
                  </w:r>
                  <w:r>
                    <w:rPr>
                      <w:rFonts w:hint="eastAsia" w:ascii="宋体" w:hAnsi="宋体"/>
                      <w:sz w:val="24"/>
                      <w:bdr w:val="single" w:color="auto" w:sz="4" w:space="0"/>
                      <w:vertAlign w:val="superscript"/>
                    </w:rPr>
                    <w:t>2</w:t>
                  </w:r>
                  <w:r>
                    <w:rPr>
                      <w:rFonts w:hint="eastAsia" w:ascii="宋体" w:hAnsi="宋体"/>
                      <w:sz w:val="24"/>
                      <w:bdr w:val="single" w:color="auto" w:sz="4" w:space="0"/>
                    </w:rPr>
                    <w:t>）；</w:t>
                  </w:r>
                </w:p>
              </w:tc>
            </w:tr>
            <w:tr>
              <w:tblPrEx>
                <w:tblLayout w:type="fixed"/>
                <w:tblCellMar>
                  <w:top w:w="0" w:type="dxa"/>
                  <w:left w:w="108" w:type="dxa"/>
                  <w:bottom w:w="0" w:type="dxa"/>
                  <w:right w:w="108" w:type="dxa"/>
                </w:tblCellMar>
              </w:tblPrEx>
              <w:tc>
                <w:tcPr>
                  <w:tcW w:w="1548" w:type="dxa"/>
                </w:tcPr>
                <w:p>
                  <w:pPr>
                    <w:spacing w:line="400" w:lineRule="exact"/>
                    <w:ind w:firstLine="1200" w:firstLineChars="500"/>
                    <w:rPr>
                      <w:rFonts w:ascii="宋体" w:hAnsi="宋体"/>
                      <w:sz w:val="24"/>
                    </w:rPr>
                  </w:pPr>
                  <w:r>
                    <w:rPr>
                      <w:rFonts w:hint="eastAsia" w:ascii="宋体" w:hAnsi="宋体"/>
                      <w:i/>
                      <w:iCs/>
                      <w:sz w:val="24"/>
                    </w:rPr>
                    <w:t>S</w:t>
                  </w:r>
                </w:p>
              </w:tc>
              <w:tc>
                <w:tcPr>
                  <w:tcW w:w="2298" w:type="dxa"/>
                </w:tcPr>
                <w:p>
                  <w:pPr>
                    <w:tabs>
                      <w:tab w:val="left" w:pos="2880"/>
                    </w:tabs>
                    <w:spacing w:line="400" w:lineRule="exact"/>
                    <w:ind w:left="1" w:leftChars="-51" w:hanging="108" w:hangingChars="45"/>
                    <w:rPr>
                      <w:color w:val="000000"/>
                      <w:sz w:val="24"/>
                    </w:rPr>
                  </w:pPr>
                  <w:r>
                    <w:rPr>
                      <w:rFonts w:hint="eastAsia" w:ascii="宋体" w:hAnsi="宋体"/>
                      <w:sz w:val="24"/>
                    </w:rPr>
                    <w:t>——五金件和连接件荷载设计值（N）；</w:t>
                  </w:r>
                </w:p>
              </w:tc>
            </w:tr>
            <w:tr>
              <w:tblPrEx>
                <w:tblLayout w:type="fixed"/>
                <w:tblCellMar>
                  <w:top w:w="0" w:type="dxa"/>
                  <w:left w:w="108" w:type="dxa"/>
                  <w:bottom w:w="0" w:type="dxa"/>
                  <w:right w:w="108" w:type="dxa"/>
                </w:tblCellMar>
              </w:tblPrEx>
              <w:tc>
                <w:tcPr>
                  <w:tcW w:w="1548" w:type="dxa"/>
                </w:tcPr>
                <w:p>
                  <w:pPr>
                    <w:tabs>
                      <w:tab w:val="left" w:pos="2259"/>
                      <w:tab w:val="left" w:pos="2421"/>
                      <w:tab w:val="left" w:pos="2880"/>
                    </w:tabs>
                    <w:spacing w:line="400" w:lineRule="exact"/>
                    <w:ind w:left="899" w:leftChars="428" w:firstLine="1"/>
                    <w:jc w:val="right"/>
                    <w:rPr>
                      <w:rFonts w:ascii="宋体" w:hAnsi="宋体"/>
                      <w:sz w:val="24"/>
                    </w:rPr>
                  </w:pPr>
                  <w:r>
                    <w:rPr>
                      <w:rFonts w:hint="eastAsia" w:ascii="宋体" w:hAnsi="宋体"/>
                      <w:i/>
                      <w:iCs/>
                      <w:sz w:val="24"/>
                    </w:rPr>
                    <w:t>R</w:t>
                  </w:r>
                </w:p>
              </w:tc>
              <w:tc>
                <w:tcPr>
                  <w:tcW w:w="2298" w:type="dxa"/>
                </w:tcPr>
                <w:p>
                  <w:pPr>
                    <w:tabs>
                      <w:tab w:val="left" w:pos="2880"/>
                    </w:tabs>
                    <w:spacing w:line="400" w:lineRule="exact"/>
                    <w:ind w:left="1" w:leftChars="-51" w:hanging="108" w:hangingChars="45"/>
                    <w:rPr>
                      <w:rFonts w:ascii="宋体" w:hAnsi="宋体"/>
                      <w:sz w:val="24"/>
                    </w:rPr>
                  </w:pPr>
                  <w:r>
                    <w:rPr>
                      <w:rFonts w:hint="eastAsia" w:ascii="宋体" w:hAnsi="宋体"/>
                      <w:sz w:val="24"/>
                    </w:rPr>
                    <w:t>——五金件和连接件承载力设计值（N）。</w:t>
                  </w:r>
                </w:p>
              </w:tc>
            </w:tr>
          </w:tbl>
          <w:p>
            <w:pPr>
              <w:spacing w:line="400" w:lineRule="exact"/>
              <w:ind w:firstLine="0"/>
              <w:rPr>
                <w:rFonts w:ascii="宋体" w:hAnsi="宋体"/>
                <w:b/>
                <w:bCs/>
                <w:sz w:val="24"/>
              </w:rPr>
            </w:pPr>
          </w:p>
        </w:tc>
        <w:tc>
          <w:tcPr>
            <w:tcW w:w="4138" w:type="dxa"/>
          </w:tcPr>
          <w:p>
            <w:pPr>
              <w:spacing w:line="400" w:lineRule="exact"/>
              <w:ind w:firstLine="0"/>
              <w:rPr>
                <w:rFonts w:ascii="宋体" w:hAnsi="宋体"/>
                <w:sz w:val="24"/>
              </w:rPr>
            </w:pPr>
            <w:r>
              <w:rPr>
                <w:rFonts w:hint="eastAsia" w:ascii="宋体" w:hAnsi="宋体"/>
                <w:b/>
                <w:bCs/>
                <w:sz w:val="24"/>
              </w:rPr>
              <w:t>5.5.2</w:t>
            </w:r>
            <w:r>
              <w:rPr>
                <w:rFonts w:hint="eastAsia" w:ascii="宋体" w:hAnsi="宋体"/>
                <w:sz w:val="24"/>
              </w:rPr>
              <w:t xml:space="preserve">  铝</w:t>
            </w:r>
            <w:r>
              <w:rPr>
                <w:rFonts w:hint="eastAsia"/>
                <w:sz w:val="24"/>
              </w:rPr>
              <w:t>合金</w:t>
            </w:r>
            <w:r>
              <w:rPr>
                <w:rFonts w:hint="eastAsia" w:ascii="宋体" w:hAnsi="宋体"/>
                <w:sz w:val="24"/>
              </w:rPr>
              <w:t>门窗五金件和连接件的承载力计算应符合下列公式规定：</w:t>
            </w:r>
          </w:p>
          <w:p>
            <w:pPr>
              <w:spacing w:line="360" w:lineRule="auto"/>
              <w:jc w:val="left"/>
              <w:rPr>
                <w:rFonts w:ascii="宋体" w:hAnsi="宋体"/>
                <w:sz w:val="24"/>
              </w:rPr>
            </w:pPr>
            <w:r>
              <w:rPr>
                <w:rFonts w:hint="eastAsia" w:ascii="宋体" w:hAnsi="宋体"/>
                <w:i/>
                <w:iCs/>
                <w:sz w:val="24"/>
              </w:rPr>
              <w:t xml:space="preserve">S </w:t>
            </w:r>
            <w:r>
              <w:rPr>
                <w:rFonts w:hint="eastAsia" w:ascii="宋体" w:hAnsi="宋体"/>
                <w:sz w:val="24"/>
              </w:rPr>
              <w:t>≤</w:t>
            </w:r>
            <w:r>
              <w:rPr>
                <w:rFonts w:hint="eastAsia" w:ascii="宋体" w:hAnsi="宋体"/>
                <w:i/>
                <w:iCs/>
                <w:sz w:val="24"/>
              </w:rPr>
              <w:t>R</w:t>
            </w:r>
            <w:r>
              <w:rPr>
                <w:rFonts w:ascii="宋体" w:hAnsi="宋体"/>
                <w:i/>
                <w:iCs/>
                <w:sz w:val="24"/>
              </w:rPr>
              <w:t xml:space="preserve"> </w:t>
            </w:r>
            <w:r>
              <w:rPr>
                <w:rFonts w:hint="eastAsia" w:ascii="宋体" w:hAnsi="宋体"/>
                <w:sz w:val="24"/>
              </w:rPr>
              <w:t xml:space="preserve">     （</w:t>
            </w:r>
            <w:r>
              <w:rPr>
                <w:rFonts w:ascii="宋体" w:hAnsi="宋体"/>
                <w:sz w:val="24"/>
              </w:rPr>
              <w:t>5.</w:t>
            </w:r>
            <w:r>
              <w:rPr>
                <w:rFonts w:hint="eastAsia" w:ascii="宋体" w:hAnsi="宋体"/>
                <w:sz w:val="24"/>
              </w:rPr>
              <w:t>5</w:t>
            </w:r>
            <w:r>
              <w:rPr>
                <w:rFonts w:ascii="宋体" w:hAnsi="宋体"/>
                <w:sz w:val="24"/>
              </w:rPr>
              <w:t>.</w:t>
            </w:r>
            <w:r>
              <w:rPr>
                <w:rFonts w:hint="eastAsia" w:ascii="宋体" w:hAnsi="宋体"/>
                <w:sz w:val="24"/>
              </w:rPr>
              <w:t>2-</w:t>
            </w:r>
            <w:r>
              <w:rPr>
                <w:rFonts w:hint="eastAsia" w:ascii="宋体" w:hAnsi="宋体"/>
                <w:sz w:val="24"/>
                <w:u w:val="single"/>
              </w:rPr>
              <w:t>1</w:t>
            </w:r>
            <w:r>
              <w:rPr>
                <w:rFonts w:hint="eastAsia" w:ascii="宋体" w:hAnsi="宋体"/>
                <w:sz w:val="24"/>
              </w:rPr>
              <w:t>）</w:t>
            </w:r>
          </w:p>
          <w:p>
            <w:pPr>
              <w:spacing w:line="360" w:lineRule="auto"/>
              <w:jc w:val="left"/>
              <w:rPr>
                <w:rFonts w:ascii="宋体" w:hAnsi="宋体"/>
                <w:sz w:val="24"/>
              </w:rPr>
            </w:pPr>
            <w:r>
              <w:rPr>
                <w:rFonts w:hint="eastAsia" w:ascii="宋体" w:hAnsi="宋体"/>
                <w:bCs/>
                <w:i/>
                <w:sz w:val="24"/>
                <w:u w:val="single"/>
              </w:rPr>
              <w:t>R</w:t>
            </w:r>
            <w:r>
              <w:rPr>
                <w:rFonts w:hint="eastAsia" w:ascii="宋体" w:hAnsi="宋体"/>
                <w:bCs/>
                <w:sz w:val="24"/>
                <w:u w:val="single"/>
              </w:rPr>
              <w:t>≤</w:t>
            </w:r>
            <w:r>
              <w:rPr>
                <w:rFonts w:hint="eastAsia" w:ascii="宋体" w:hAnsi="宋体"/>
                <w:bCs/>
                <w:i/>
                <w:sz w:val="24"/>
                <w:u w:val="single"/>
              </w:rPr>
              <w:t>F</w:t>
            </w:r>
            <w:r>
              <w:rPr>
                <w:rFonts w:hint="eastAsia" w:ascii="宋体" w:hAnsi="宋体"/>
                <w:bCs/>
                <w:sz w:val="24"/>
                <w:u w:val="single"/>
              </w:rPr>
              <w:t xml:space="preserve">    （5.5.2-2）</w:t>
            </w:r>
          </w:p>
          <w:tbl>
            <w:tblPr>
              <w:tblStyle w:val="28"/>
              <w:tblW w:w="3819" w:type="dxa"/>
              <w:tblInd w:w="0" w:type="dxa"/>
              <w:tblLayout w:type="fixed"/>
              <w:tblCellMar>
                <w:top w:w="0" w:type="dxa"/>
                <w:left w:w="108" w:type="dxa"/>
                <w:bottom w:w="0" w:type="dxa"/>
                <w:right w:w="108" w:type="dxa"/>
              </w:tblCellMar>
            </w:tblPr>
            <w:tblGrid>
              <w:gridCol w:w="1409"/>
              <w:gridCol w:w="2410"/>
            </w:tblGrid>
            <w:tr>
              <w:tblPrEx>
                <w:tblLayout w:type="fixed"/>
                <w:tblCellMar>
                  <w:top w:w="0" w:type="dxa"/>
                  <w:left w:w="108" w:type="dxa"/>
                  <w:bottom w:w="0" w:type="dxa"/>
                  <w:right w:w="108" w:type="dxa"/>
                </w:tblCellMar>
              </w:tblPrEx>
              <w:tc>
                <w:tcPr>
                  <w:tcW w:w="1409" w:type="dxa"/>
                </w:tcPr>
                <w:p>
                  <w:pPr>
                    <w:tabs>
                      <w:tab w:val="left" w:pos="0"/>
                    </w:tabs>
                    <w:spacing w:line="360" w:lineRule="auto"/>
                    <w:ind w:right="-107" w:rightChars="-51" w:firstLine="0"/>
                    <w:rPr>
                      <w:rFonts w:ascii="宋体" w:hAnsi="宋体"/>
                      <w:sz w:val="24"/>
                    </w:rPr>
                  </w:pPr>
                  <w:r>
                    <w:rPr>
                      <w:rFonts w:hint="eastAsia" w:ascii="宋体" w:hAnsi="宋体"/>
                      <w:sz w:val="24"/>
                    </w:rPr>
                    <w:t xml:space="preserve">式中：    </w:t>
                  </w:r>
                  <w:r>
                    <w:rPr>
                      <w:rFonts w:hint="eastAsia" w:ascii="宋体" w:hAnsi="宋体"/>
                      <w:i/>
                      <w:iCs/>
                      <w:sz w:val="24"/>
                    </w:rPr>
                    <w:t>S</w:t>
                  </w:r>
                </w:p>
              </w:tc>
              <w:tc>
                <w:tcPr>
                  <w:tcW w:w="2410" w:type="dxa"/>
                </w:tcPr>
                <w:p>
                  <w:pPr>
                    <w:tabs>
                      <w:tab w:val="left" w:pos="2880"/>
                    </w:tabs>
                    <w:spacing w:line="360" w:lineRule="auto"/>
                    <w:ind w:left="1" w:leftChars="-51" w:hanging="108" w:hangingChars="45"/>
                    <w:rPr>
                      <w:color w:val="000000"/>
                      <w:sz w:val="24"/>
                    </w:rPr>
                  </w:pPr>
                  <w:r>
                    <w:rPr>
                      <w:rFonts w:hint="eastAsia" w:ascii="宋体" w:hAnsi="宋体"/>
                      <w:sz w:val="24"/>
                    </w:rPr>
                    <w:t>——五金件和连接件荷载设计值（N）；</w:t>
                  </w:r>
                </w:p>
              </w:tc>
            </w:tr>
            <w:tr>
              <w:tblPrEx>
                <w:tblLayout w:type="fixed"/>
              </w:tblPrEx>
              <w:tc>
                <w:tcPr>
                  <w:tcW w:w="1409" w:type="dxa"/>
                </w:tcPr>
                <w:p>
                  <w:pPr>
                    <w:tabs>
                      <w:tab w:val="left" w:pos="2259"/>
                      <w:tab w:val="left" w:pos="2421"/>
                      <w:tab w:val="left" w:pos="2880"/>
                    </w:tabs>
                    <w:spacing w:line="360" w:lineRule="auto"/>
                    <w:ind w:left="899" w:leftChars="428" w:firstLine="1"/>
                    <w:jc w:val="right"/>
                    <w:rPr>
                      <w:rFonts w:ascii="宋体" w:hAnsi="宋体"/>
                      <w:sz w:val="24"/>
                    </w:rPr>
                  </w:pPr>
                  <w:r>
                    <w:rPr>
                      <w:rFonts w:hint="eastAsia" w:ascii="宋体" w:hAnsi="宋体"/>
                      <w:i/>
                      <w:iCs/>
                      <w:sz w:val="24"/>
                    </w:rPr>
                    <w:t>R</w:t>
                  </w:r>
                </w:p>
              </w:tc>
              <w:tc>
                <w:tcPr>
                  <w:tcW w:w="2410" w:type="dxa"/>
                </w:tcPr>
                <w:p>
                  <w:pPr>
                    <w:tabs>
                      <w:tab w:val="left" w:pos="2880"/>
                    </w:tabs>
                    <w:spacing w:line="360" w:lineRule="auto"/>
                    <w:ind w:left="1" w:leftChars="-51" w:hanging="108" w:hangingChars="45"/>
                    <w:rPr>
                      <w:rFonts w:ascii="宋体" w:hAnsi="宋体"/>
                      <w:sz w:val="24"/>
                    </w:rPr>
                  </w:pPr>
                  <w:r>
                    <w:rPr>
                      <w:rFonts w:hint="eastAsia" w:ascii="宋体" w:hAnsi="宋体"/>
                      <w:sz w:val="24"/>
                    </w:rPr>
                    <w:t>——五金件和连接件承载力设计值（N）；</w:t>
                  </w:r>
                </w:p>
              </w:tc>
            </w:tr>
            <w:tr>
              <w:tblPrEx>
                <w:tblLayout w:type="fixed"/>
              </w:tblPrEx>
              <w:tc>
                <w:tcPr>
                  <w:tcW w:w="1409" w:type="dxa"/>
                </w:tcPr>
                <w:p>
                  <w:pPr>
                    <w:tabs>
                      <w:tab w:val="left" w:pos="2259"/>
                      <w:tab w:val="left" w:pos="2421"/>
                      <w:tab w:val="left" w:pos="2880"/>
                    </w:tabs>
                    <w:spacing w:line="360" w:lineRule="auto"/>
                    <w:ind w:left="899" w:leftChars="428" w:firstLine="1"/>
                    <w:jc w:val="right"/>
                    <w:rPr>
                      <w:rFonts w:ascii="宋体" w:hAnsi="宋体"/>
                      <w:i/>
                      <w:iCs/>
                      <w:sz w:val="24"/>
                      <w:u w:val="single"/>
                    </w:rPr>
                  </w:pPr>
                  <w:r>
                    <w:rPr>
                      <w:rFonts w:hint="eastAsia" w:ascii="宋体" w:hAnsi="宋体"/>
                      <w:i/>
                      <w:iCs/>
                      <w:sz w:val="24"/>
                      <w:u w:val="single"/>
                    </w:rPr>
                    <w:t>F</w:t>
                  </w:r>
                </w:p>
              </w:tc>
              <w:tc>
                <w:tcPr>
                  <w:tcW w:w="2410" w:type="dxa"/>
                </w:tcPr>
                <w:p>
                  <w:pPr>
                    <w:tabs>
                      <w:tab w:val="left" w:pos="2880"/>
                    </w:tabs>
                    <w:spacing w:line="360" w:lineRule="auto"/>
                    <w:ind w:left="1" w:leftChars="-51" w:hanging="108" w:hangingChars="45"/>
                    <w:rPr>
                      <w:rFonts w:ascii="宋体" w:hAnsi="宋体"/>
                      <w:sz w:val="24"/>
                      <w:u w:val="single"/>
                    </w:rPr>
                  </w:pPr>
                  <w:r>
                    <w:rPr>
                      <w:rFonts w:hint="eastAsia" w:ascii="宋体" w:hAnsi="宋体"/>
                      <w:sz w:val="24"/>
                      <w:u w:val="single"/>
                    </w:rPr>
                    <w:t>——五金件和型材之间连接力设计值（N）。</w:t>
                  </w:r>
                </w:p>
              </w:tc>
            </w:tr>
          </w:tbl>
          <w:p>
            <w:pPr>
              <w:spacing w:line="400" w:lineRule="exact"/>
              <w:ind w:firstLine="120" w:firstLineChars="50"/>
              <w:jc w:val="left"/>
              <w:rPr>
                <w:rFonts w:ascii="宋体" w:hAnsi="宋体"/>
                <w:b/>
                <w:bCs/>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48" w:hRule="atLeast"/>
          <w:jc w:val="center"/>
        </w:trPr>
        <w:tc>
          <w:tcPr>
            <w:tcW w:w="4138" w:type="dxa"/>
            <w:tcMar>
              <w:top w:w="0" w:type="dxa"/>
              <w:left w:w="108" w:type="dxa"/>
              <w:bottom w:w="0" w:type="dxa"/>
              <w:right w:w="108" w:type="dxa"/>
            </w:tcMar>
          </w:tcPr>
          <w:p>
            <w:pPr>
              <w:spacing w:line="400" w:lineRule="exact"/>
              <w:ind w:firstLine="0"/>
              <w:jc w:val="center"/>
              <w:rPr>
                <w:rFonts w:ascii="宋体" w:hAnsi="宋体"/>
                <w:b/>
                <w:bCs/>
                <w:sz w:val="24"/>
                <w:szCs w:val="24"/>
              </w:rPr>
            </w:pPr>
            <w:r>
              <w:rPr>
                <w:rFonts w:hint="eastAsia" w:ascii="宋体" w:hAnsi="宋体"/>
                <w:b/>
                <w:bCs/>
                <w:sz w:val="24"/>
                <w:szCs w:val="24"/>
              </w:rPr>
              <w:t xml:space="preserve">6  </w:t>
            </w:r>
            <w:r>
              <w:rPr>
                <w:rFonts w:hint="eastAsia" w:ascii="宋体" w:hAnsi="宋体"/>
                <w:b/>
                <w:sz w:val="24"/>
                <w:szCs w:val="24"/>
              </w:rPr>
              <w:t>加工制作</w:t>
            </w:r>
          </w:p>
        </w:tc>
        <w:tc>
          <w:tcPr>
            <w:tcW w:w="4138" w:type="dxa"/>
          </w:tcPr>
          <w:p>
            <w:pPr>
              <w:spacing w:line="400" w:lineRule="exact"/>
              <w:ind w:firstLine="0"/>
              <w:jc w:val="center"/>
              <w:rPr>
                <w:rFonts w:ascii="宋体" w:hAnsi="宋体"/>
                <w:b/>
                <w:bCs/>
                <w:sz w:val="24"/>
                <w:szCs w:val="24"/>
              </w:rPr>
            </w:pPr>
            <w:r>
              <w:rPr>
                <w:rFonts w:hint="eastAsia" w:ascii="宋体" w:hAnsi="宋体"/>
                <w:b/>
                <w:bCs/>
                <w:sz w:val="24"/>
                <w:szCs w:val="24"/>
              </w:rPr>
              <w:t xml:space="preserve">6  </w:t>
            </w:r>
            <w:r>
              <w:rPr>
                <w:rFonts w:hint="eastAsia" w:ascii="宋体" w:hAnsi="宋体"/>
                <w:b/>
                <w:sz w:val="24"/>
                <w:szCs w:val="24"/>
              </w:rPr>
              <w:t>加工制作</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48" w:hRule="atLeast"/>
          <w:jc w:val="center"/>
        </w:trPr>
        <w:tc>
          <w:tcPr>
            <w:tcW w:w="4138" w:type="dxa"/>
            <w:tcMar>
              <w:top w:w="0" w:type="dxa"/>
              <w:left w:w="108" w:type="dxa"/>
              <w:bottom w:w="0" w:type="dxa"/>
              <w:right w:w="108" w:type="dxa"/>
            </w:tcMar>
          </w:tcPr>
          <w:p>
            <w:pPr>
              <w:spacing w:line="400" w:lineRule="exact"/>
              <w:ind w:firstLine="0"/>
              <w:jc w:val="center"/>
              <w:rPr>
                <w:rFonts w:ascii="宋体" w:hAnsi="宋体"/>
                <w:b/>
                <w:bCs/>
                <w:sz w:val="24"/>
              </w:rPr>
            </w:pPr>
            <w:r>
              <w:rPr>
                <w:rFonts w:hint="eastAsia" w:ascii="宋体" w:hAnsi="宋体"/>
                <w:b/>
                <w:bCs/>
                <w:sz w:val="24"/>
              </w:rPr>
              <w:t>6.3  玻璃组装</w:t>
            </w:r>
          </w:p>
        </w:tc>
        <w:tc>
          <w:tcPr>
            <w:tcW w:w="4138" w:type="dxa"/>
          </w:tcPr>
          <w:p>
            <w:pPr>
              <w:spacing w:line="400" w:lineRule="exact"/>
              <w:ind w:firstLine="0"/>
              <w:jc w:val="center"/>
              <w:rPr>
                <w:rFonts w:ascii="宋体" w:hAnsi="宋体"/>
                <w:b/>
                <w:bCs/>
                <w:sz w:val="24"/>
              </w:rPr>
            </w:pPr>
            <w:r>
              <w:rPr>
                <w:rFonts w:hint="eastAsia" w:ascii="宋体" w:hAnsi="宋体"/>
                <w:b/>
                <w:bCs/>
                <w:sz w:val="24"/>
              </w:rPr>
              <w:t>6.3  玻璃组装</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48" w:hRule="atLeast"/>
          <w:jc w:val="center"/>
        </w:trPr>
        <w:tc>
          <w:tcPr>
            <w:tcW w:w="4138" w:type="dxa"/>
            <w:tcMar>
              <w:top w:w="0" w:type="dxa"/>
              <w:left w:w="108" w:type="dxa"/>
              <w:bottom w:w="0" w:type="dxa"/>
              <w:right w:w="108" w:type="dxa"/>
            </w:tcMar>
          </w:tcPr>
          <w:p>
            <w:pPr>
              <w:spacing w:line="400" w:lineRule="exact"/>
              <w:ind w:firstLine="0"/>
              <w:rPr>
                <w:rFonts w:ascii="宋体" w:hAnsi="宋体"/>
                <w:sz w:val="24"/>
              </w:rPr>
            </w:pPr>
            <w:r>
              <w:rPr>
                <w:rFonts w:hint="eastAsia" w:ascii="宋体" w:hAnsi="宋体"/>
                <w:b/>
                <w:bCs/>
                <w:sz w:val="24"/>
              </w:rPr>
              <w:t>6.3.1</w:t>
            </w:r>
            <w:r>
              <w:rPr>
                <w:rFonts w:hint="eastAsia" w:ascii="宋体" w:hAnsi="宋体"/>
                <w:sz w:val="24"/>
              </w:rPr>
              <w:t xml:space="preserve">  玻璃支承块、定位块安装除应符合现行行业标准《建筑玻璃应用技术规程》JGJ 113规定外，尚应符合下列规定： </w:t>
            </w:r>
          </w:p>
          <w:p>
            <w:pPr>
              <w:spacing w:line="400" w:lineRule="exact"/>
              <w:ind w:firstLine="0"/>
              <w:rPr>
                <w:rFonts w:ascii="宋体" w:hAnsi="宋体"/>
                <w:sz w:val="24"/>
              </w:rPr>
            </w:pPr>
            <w:r>
              <w:rPr>
                <w:rFonts w:hint="eastAsia" w:ascii="宋体" w:hAnsi="宋体"/>
                <w:b/>
                <w:bCs/>
                <w:sz w:val="24"/>
              </w:rPr>
              <w:t>1</w:t>
            </w:r>
            <w:r>
              <w:rPr>
                <w:rFonts w:hint="eastAsia" w:ascii="宋体" w:hAnsi="宋体"/>
                <w:sz w:val="24"/>
              </w:rPr>
              <w:t xml:space="preserve">  玻璃支承块长度不应小于50mm，厚度根据槽底间隙设计尺寸确定，宜为</w:t>
            </w:r>
            <w:r>
              <w:rPr>
                <w:rFonts w:ascii="宋体" w:hAnsi="宋体"/>
                <w:sz w:val="24"/>
                <w:bdr w:val="single" w:color="auto" w:sz="0" w:space="0"/>
              </w:rPr>
              <w:t>(5</w:t>
            </w:r>
            <w:r>
              <w:rPr>
                <w:sz w:val="24"/>
                <w:bdr w:val="single" w:color="auto" w:sz="0" w:space="0"/>
              </w:rPr>
              <w:t>~</w:t>
            </w:r>
            <w:r>
              <w:rPr>
                <w:rFonts w:ascii="宋体" w:hAnsi="宋体"/>
                <w:sz w:val="24"/>
                <w:bdr w:val="single" w:color="auto" w:sz="0" w:space="0"/>
              </w:rPr>
              <w:t>7)</w:t>
            </w:r>
            <w:r>
              <w:rPr>
                <w:rFonts w:hint="eastAsia" w:ascii="宋体" w:hAnsi="宋体"/>
                <w:sz w:val="24"/>
              </w:rPr>
              <w:t>mm；</w:t>
            </w:r>
            <w:r>
              <w:rPr>
                <w:rFonts w:hint="eastAsia" w:hAnsi="宋体"/>
                <w:sz w:val="24"/>
              </w:rPr>
              <w:t>定位块</w:t>
            </w:r>
            <w:r>
              <w:rPr>
                <w:rFonts w:hint="eastAsia"/>
                <w:sz w:val="24"/>
              </w:rPr>
              <w:t>长度不应小于25mm；</w:t>
            </w:r>
          </w:p>
          <w:p>
            <w:pPr>
              <w:spacing w:line="400" w:lineRule="exact"/>
              <w:ind w:firstLine="0"/>
              <w:rPr>
                <w:rFonts w:ascii="宋体" w:hAnsi="宋体"/>
                <w:b/>
                <w:bCs/>
                <w:sz w:val="24"/>
              </w:rPr>
            </w:pPr>
            <w:r>
              <w:rPr>
                <w:rFonts w:hint="eastAsia"/>
                <w:b/>
                <w:bCs/>
                <w:sz w:val="24"/>
                <w:szCs w:val="24"/>
              </w:rPr>
              <w:t xml:space="preserve">2 </w:t>
            </w:r>
            <w:r>
              <w:rPr>
                <w:rFonts w:hint="eastAsia"/>
                <w:sz w:val="24"/>
                <w:szCs w:val="24"/>
              </w:rPr>
              <w:t xml:space="preserve"> 支承块安装不得阻塞泄水孔及排水通道。</w:t>
            </w:r>
          </w:p>
        </w:tc>
        <w:tc>
          <w:tcPr>
            <w:tcW w:w="4138" w:type="dxa"/>
          </w:tcPr>
          <w:p>
            <w:pPr>
              <w:spacing w:line="400" w:lineRule="exact"/>
              <w:ind w:firstLine="0"/>
              <w:rPr>
                <w:rFonts w:ascii="宋体" w:hAnsi="宋体"/>
                <w:sz w:val="24"/>
              </w:rPr>
            </w:pPr>
            <w:r>
              <w:rPr>
                <w:rFonts w:hint="eastAsia" w:ascii="宋体" w:hAnsi="宋体"/>
                <w:b/>
                <w:bCs/>
                <w:sz w:val="24"/>
              </w:rPr>
              <w:t>6.3.1</w:t>
            </w:r>
            <w:r>
              <w:rPr>
                <w:rFonts w:hint="eastAsia" w:ascii="宋体" w:hAnsi="宋体"/>
                <w:sz w:val="24"/>
              </w:rPr>
              <w:t xml:space="preserve">  玻璃支承块、定位块安装除应符合现行</w:t>
            </w:r>
            <w:r>
              <w:rPr>
                <w:rFonts w:hint="eastAsia" w:ascii="宋体" w:hAnsi="宋体"/>
                <w:bCs/>
                <w:sz w:val="24"/>
              </w:rPr>
              <w:t>行业</w:t>
            </w:r>
            <w:r>
              <w:rPr>
                <w:rFonts w:hint="eastAsia" w:ascii="宋体" w:hAnsi="宋体"/>
                <w:sz w:val="24"/>
              </w:rPr>
              <w:t xml:space="preserve">标准《建筑玻璃应用技术规程》JGJ 113规定外，尚应符合下列规定： </w:t>
            </w:r>
          </w:p>
          <w:p>
            <w:pPr>
              <w:spacing w:line="400" w:lineRule="exact"/>
              <w:ind w:firstLine="0"/>
              <w:rPr>
                <w:rFonts w:ascii="宋体" w:hAnsi="宋体"/>
                <w:sz w:val="24"/>
              </w:rPr>
            </w:pPr>
            <w:r>
              <w:rPr>
                <w:rFonts w:hint="eastAsia" w:ascii="宋体" w:hAnsi="宋体"/>
                <w:b/>
                <w:bCs/>
                <w:sz w:val="24"/>
              </w:rPr>
              <w:t>1</w:t>
            </w:r>
            <w:r>
              <w:rPr>
                <w:rFonts w:hint="eastAsia" w:ascii="宋体" w:hAnsi="宋体"/>
                <w:sz w:val="24"/>
              </w:rPr>
              <w:t xml:space="preserve">  玻璃</w:t>
            </w:r>
            <w:r>
              <w:rPr>
                <w:rFonts w:hint="eastAsia" w:ascii="宋体" w:hAnsi="宋体"/>
                <w:bCs/>
                <w:sz w:val="24"/>
              </w:rPr>
              <w:t>支承</w:t>
            </w:r>
            <w:r>
              <w:rPr>
                <w:rFonts w:hint="eastAsia" w:ascii="宋体" w:hAnsi="宋体"/>
                <w:sz w:val="24"/>
              </w:rPr>
              <w:t>块长度不应小于50mm，厚度</w:t>
            </w:r>
            <w:r>
              <w:rPr>
                <w:rFonts w:hint="eastAsia" w:ascii="宋体" w:hAnsi="宋体"/>
                <w:sz w:val="24"/>
                <w:u w:val="single"/>
              </w:rPr>
              <w:t>应</w:t>
            </w:r>
            <w:r>
              <w:rPr>
                <w:rFonts w:hint="eastAsia" w:ascii="宋体" w:hAnsi="宋体"/>
                <w:sz w:val="24"/>
              </w:rPr>
              <w:t>根据槽底间隙设计尺寸确定，宜为5mm</w:t>
            </w:r>
            <w:r>
              <w:rPr>
                <w:rFonts w:hint="eastAsia"/>
                <w:sz w:val="24"/>
              </w:rPr>
              <w:t>~</w:t>
            </w:r>
            <w:r>
              <w:rPr>
                <w:rFonts w:hint="eastAsia" w:ascii="宋体" w:hAnsi="宋体"/>
                <w:sz w:val="24"/>
              </w:rPr>
              <w:t>7mm；</w:t>
            </w:r>
            <w:r>
              <w:rPr>
                <w:rFonts w:hint="eastAsia" w:hAnsi="宋体"/>
                <w:sz w:val="24"/>
              </w:rPr>
              <w:t>定位块</w:t>
            </w:r>
            <w:r>
              <w:rPr>
                <w:rFonts w:hint="eastAsia"/>
                <w:sz w:val="24"/>
              </w:rPr>
              <w:t>长度不应小于25mm；</w:t>
            </w:r>
          </w:p>
          <w:p>
            <w:pPr>
              <w:spacing w:line="400" w:lineRule="exact"/>
              <w:ind w:firstLine="0"/>
              <w:rPr>
                <w:sz w:val="24"/>
                <w:szCs w:val="24"/>
              </w:rPr>
            </w:pPr>
            <w:r>
              <w:rPr>
                <w:rFonts w:hint="eastAsia"/>
                <w:b/>
                <w:sz w:val="24"/>
                <w:szCs w:val="24"/>
              </w:rPr>
              <w:t>2</w:t>
            </w:r>
            <w:r>
              <w:rPr>
                <w:rFonts w:hint="eastAsia"/>
                <w:sz w:val="24"/>
                <w:szCs w:val="24"/>
              </w:rPr>
              <w:t xml:space="preserve">  支承块</w:t>
            </w:r>
            <w:r>
              <w:rPr>
                <w:rFonts w:hint="eastAsia" w:ascii="宋体" w:hAnsi="宋体"/>
                <w:bCs/>
                <w:sz w:val="24"/>
              </w:rPr>
              <w:t>安装</w:t>
            </w:r>
            <w:r>
              <w:rPr>
                <w:rFonts w:hint="eastAsia"/>
                <w:sz w:val="24"/>
                <w:szCs w:val="24"/>
              </w:rPr>
              <w:t>不得阻塞泄水孔及排水通道。</w:t>
            </w:r>
          </w:p>
          <w:p>
            <w:pPr>
              <w:spacing w:line="400" w:lineRule="exact"/>
              <w:ind w:firstLine="0"/>
              <w:rPr>
                <w:rFonts w:ascii="宋体" w:hAnsi="宋体"/>
                <w:b/>
                <w:bCs/>
                <w:sz w:val="24"/>
                <w:u w:val="single"/>
              </w:rPr>
            </w:pPr>
            <w:r>
              <w:rPr>
                <w:rFonts w:hint="eastAsia"/>
                <w:b/>
                <w:sz w:val="24"/>
                <w:szCs w:val="24"/>
                <w:u w:val="single"/>
              </w:rPr>
              <w:t>3</w:t>
            </w:r>
            <w:r>
              <w:rPr>
                <w:rFonts w:hint="eastAsia"/>
                <w:sz w:val="24"/>
                <w:szCs w:val="24"/>
                <w:u w:val="single"/>
              </w:rPr>
              <w:t xml:space="preserve">  耐火型门窗用支撑块应不燃，且高温下不粉化不脱层。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48" w:hRule="atLeast"/>
          <w:jc w:val="center"/>
        </w:trPr>
        <w:tc>
          <w:tcPr>
            <w:tcW w:w="4138" w:type="dxa"/>
            <w:tcMar>
              <w:top w:w="0" w:type="dxa"/>
              <w:left w:w="108" w:type="dxa"/>
              <w:bottom w:w="0" w:type="dxa"/>
              <w:right w:w="108" w:type="dxa"/>
            </w:tcMar>
          </w:tcPr>
          <w:p>
            <w:pPr>
              <w:spacing w:line="400" w:lineRule="exact"/>
              <w:ind w:firstLine="0"/>
              <w:jc w:val="center"/>
              <w:rPr>
                <w:rFonts w:ascii="宋体" w:hAnsi="宋体"/>
                <w:b/>
                <w:bCs/>
                <w:sz w:val="24"/>
              </w:rPr>
            </w:pPr>
            <w:r>
              <w:rPr>
                <w:rFonts w:hint="eastAsia" w:ascii="宋体" w:hAnsi="宋体"/>
                <w:b/>
                <w:bCs/>
                <w:sz w:val="24"/>
              </w:rPr>
              <w:t>6.4   铝合金门窗组装</w:t>
            </w:r>
          </w:p>
        </w:tc>
        <w:tc>
          <w:tcPr>
            <w:tcW w:w="4138" w:type="dxa"/>
          </w:tcPr>
          <w:p>
            <w:pPr>
              <w:spacing w:line="400" w:lineRule="exact"/>
              <w:ind w:firstLine="0"/>
              <w:jc w:val="center"/>
              <w:rPr>
                <w:rFonts w:ascii="宋体" w:hAnsi="宋体"/>
                <w:b/>
                <w:bCs/>
                <w:sz w:val="24"/>
              </w:rPr>
            </w:pPr>
            <w:r>
              <w:rPr>
                <w:rFonts w:hint="eastAsia" w:ascii="宋体" w:hAnsi="宋体"/>
                <w:b/>
                <w:bCs/>
                <w:sz w:val="24"/>
              </w:rPr>
              <w:t>6.4   铝合金门窗组装</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48" w:hRule="atLeast"/>
          <w:jc w:val="center"/>
        </w:trPr>
        <w:tc>
          <w:tcPr>
            <w:tcW w:w="4138" w:type="dxa"/>
            <w:tcMar>
              <w:top w:w="0" w:type="dxa"/>
              <w:left w:w="108" w:type="dxa"/>
              <w:bottom w:w="0" w:type="dxa"/>
              <w:right w:w="108" w:type="dxa"/>
            </w:tcMar>
          </w:tcPr>
          <w:p>
            <w:pPr>
              <w:spacing w:line="400" w:lineRule="exact"/>
              <w:ind w:firstLine="0"/>
              <w:rPr>
                <w:rFonts w:ascii="宋体" w:hAnsi="宋体"/>
                <w:sz w:val="24"/>
              </w:rPr>
            </w:pPr>
            <w:r>
              <w:rPr>
                <w:rFonts w:hint="eastAsia" w:ascii="宋体" w:hAnsi="宋体"/>
                <w:b/>
                <w:bCs/>
                <w:sz w:val="24"/>
              </w:rPr>
              <w:t xml:space="preserve">6.4.1  </w:t>
            </w:r>
            <w:r>
              <w:rPr>
                <w:rFonts w:hint="eastAsia" w:ascii="宋体" w:hAnsi="宋体"/>
                <w:bCs/>
                <w:sz w:val="24"/>
              </w:rPr>
              <w:t>铝合</w:t>
            </w:r>
            <w:r>
              <w:rPr>
                <w:rFonts w:hint="eastAsia"/>
                <w:bCs/>
                <w:sz w:val="24"/>
              </w:rPr>
              <w:t>金</w:t>
            </w:r>
            <w:r>
              <w:rPr>
                <w:rFonts w:hint="eastAsia"/>
                <w:sz w:val="24"/>
              </w:rPr>
              <w:t>门窗组装</w:t>
            </w:r>
            <w:r>
              <w:rPr>
                <w:rFonts w:hint="eastAsia" w:ascii="宋体" w:hAnsi="宋体"/>
                <w:sz w:val="24"/>
              </w:rPr>
              <w:t>尺寸允许偏差应符合表6.4.1的规定。</w:t>
            </w:r>
          </w:p>
          <w:p>
            <w:pPr>
              <w:spacing w:line="240" w:lineRule="auto"/>
              <w:ind w:firstLine="0"/>
              <w:rPr>
                <w:rFonts w:ascii="宋体" w:hAnsi="宋体"/>
                <w:b/>
                <w:bCs/>
                <w:sz w:val="24"/>
              </w:rPr>
            </w:pPr>
            <w:r>
              <w:rPr>
                <w:rFonts w:ascii="宋体" w:hAnsi="宋体"/>
                <w:b/>
                <w:bCs/>
                <w:sz w:val="24"/>
              </w:rPr>
              <w:drawing>
                <wp:inline distT="0" distB="0" distL="0" distR="0">
                  <wp:extent cx="2486025" cy="1933575"/>
                  <wp:effectExtent l="19050" t="0" r="9525" b="0"/>
                  <wp:docPr id="196" name="图片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 name="图片 196"/>
                          <pic:cNvPicPr>
                            <a:picLocks noChangeAspect="1" noChangeArrowheads="1"/>
                          </pic:cNvPicPr>
                        </pic:nvPicPr>
                        <pic:blipFill>
                          <a:blip r:embed="rId10" cstate="print"/>
                          <a:srcRect/>
                          <a:stretch>
                            <a:fillRect/>
                          </a:stretch>
                        </pic:blipFill>
                        <pic:spPr>
                          <a:xfrm>
                            <a:off x="0" y="0"/>
                            <a:ext cx="2486025" cy="1933575"/>
                          </a:xfrm>
                          <a:prstGeom prst="rect">
                            <a:avLst/>
                          </a:prstGeom>
                          <a:noFill/>
                          <a:ln w="9525">
                            <a:noFill/>
                            <a:miter lim="800000"/>
                            <a:headEnd/>
                            <a:tailEnd/>
                          </a:ln>
                        </pic:spPr>
                      </pic:pic>
                    </a:graphicData>
                  </a:graphic>
                </wp:inline>
              </w:drawing>
            </w:r>
          </w:p>
        </w:tc>
        <w:tc>
          <w:tcPr>
            <w:tcW w:w="4138" w:type="dxa"/>
          </w:tcPr>
          <w:p>
            <w:pPr>
              <w:spacing w:line="400" w:lineRule="exact"/>
              <w:ind w:firstLine="0"/>
              <w:rPr>
                <w:rFonts w:ascii="宋体" w:hAnsi="宋体"/>
                <w:sz w:val="24"/>
              </w:rPr>
            </w:pPr>
            <w:r>
              <w:rPr>
                <w:rFonts w:hint="eastAsia" w:ascii="宋体" w:hAnsi="宋体"/>
                <w:b/>
                <w:bCs/>
                <w:sz w:val="24"/>
              </w:rPr>
              <w:t xml:space="preserve">6.4.1  </w:t>
            </w:r>
            <w:r>
              <w:rPr>
                <w:rFonts w:hint="eastAsia" w:ascii="宋体" w:hAnsi="宋体"/>
                <w:bCs/>
                <w:sz w:val="24"/>
              </w:rPr>
              <w:t>铝合</w:t>
            </w:r>
            <w:r>
              <w:rPr>
                <w:rFonts w:hint="eastAsia"/>
                <w:bCs/>
                <w:sz w:val="24"/>
              </w:rPr>
              <w:t>金</w:t>
            </w:r>
            <w:r>
              <w:rPr>
                <w:rFonts w:hint="eastAsia"/>
                <w:sz w:val="24"/>
              </w:rPr>
              <w:t>门窗组装</w:t>
            </w:r>
            <w:r>
              <w:rPr>
                <w:rFonts w:hint="eastAsia" w:ascii="宋体" w:hAnsi="宋体"/>
                <w:sz w:val="24"/>
              </w:rPr>
              <w:t>尺寸允许偏差应符合表6.4.1的规定。</w:t>
            </w:r>
          </w:p>
          <w:p>
            <w:pPr>
              <w:spacing w:line="240" w:lineRule="auto"/>
              <w:ind w:firstLine="0"/>
              <w:rPr>
                <w:rFonts w:ascii="宋体" w:hAnsi="宋体"/>
                <w:b/>
                <w:bCs/>
                <w:sz w:val="24"/>
              </w:rPr>
            </w:pPr>
            <w:r>
              <w:rPr>
                <w:rFonts w:ascii="宋体" w:hAnsi="宋体"/>
                <w:b/>
                <w:bCs/>
                <w:sz w:val="24"/>
              </w:rPr>
              <w:drawing>
                <wp:inline distT="0" distB="0" distL="0" distR="0">
                  <wp:extent cx="2487930" cy="2360295"/>
                  <wp:effectExtent l="19050" t="0" r="762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noChangeArrowheads="1"/>
                          </pic:cNvPicPr>
                        </pic:nvPicPr>
                        <pic:blipFill>
                          <a:blip r:embed="rId11" cstate="print"/>
                          <a:srcRect/>
                          <a:stretch>
                            <a:fillRect/>
                          </a:stretch>
                        </pic:blipFill>
                        <pic:spPr>
                          <a:xfrm>
                            <a:off x="0" y="0"/>
                            <a:ext cx="2487930" cy="2360295"/>
                          </a:xfrm>
                          <a:prstGeom prst="rect">
                            <a:avLst/>
                          </a:prstGeom>
                          <a:noFill/>
                          <a:ln w="9525">
                            <a:noFill/>
                            <a:miter lim="800000"/>
                            <a:headEnd/>
                            <a:tailEnd/>
                          </a:ln>
                        </pic:spPr>
                      </pic:pic>
                    </a:graphicData>
                  </a:graphic>
                </wp:inline>
              </w:drawing>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48" w:hRule="atLeast"/>
          <w:jc w:val="center"/>
        </w:trPr>
        <w:tc>
          <w:tcPr>
            <w:tcW w:w="4138" w:type="dxa"/>
            <w:tcMar>
              <w:top w:w="0" w:type="dxa"/>
              <w:left w:w="108" w:type="dxa"/>
              <w:bottom w:w="0" w:type="dxa"/>
              <w:right w:w="108" w:type="dxa"/>
            </w:tcMar>
          </w:tcPr>
          <w:p>
            <w:pPr>
              <w:spacing w:line="400" w:lineRule="exact"/>
              <w:ind w:firstLine="0"/>
              <w:rPr>
                <w:rFonts w:ascii="宋体" w:hAnsi="宋体"/>
                <w:b/>
                <w:bCs/>
                <w:sz w:val="24"/>
              </w:rPr>
            </w:pPr>
            <w:r>
              <w:rPr>
                <w:rFonts w:hint="eastAsia" w:ascii="宋体" w:hAnsi="宋体"/>
                <w:b/>
                <w:bCs/>
                <w:sz w:val="24"/>
              </w:rPr>
              <w:t xml:space="preserve">6.4.2 </w:t>
            </w:r>
            <w:r>
              <w:rPr>
                <w:rFonts w:hint="eastAsia" w:ascii="宋体" w:hAnsi="宋体"/>
                <w:sz w:val="24"/>
              </w:rPr>
              <w:t xml:space="preserve"> 铝合金构件间连接应牢固，紧固件不应直接固定在隔热材料上。</w:t>
            </w:r>
            <w:r>
              <w:rPr>
                <w:rFonts w:hint="eastAsia" w:ascii="宋体" w:hAnsi="宋体"/>
                <w:sz w:val="24"/>
                <w:bdr w:val="single" w:color="auto" w:sz="4" w:space="0"/>
              </w:rPr>
              <w:t>当承重(承载)五金件与门窗连接采用机制螺钉时，啮合宽度应大于所用螺钉的两个螺距。不宜用自攻螺钉或铝抽芯铆钉固定。</w:t>
            </w:r>
          </w:p>
        </w:tc>
        <w:tc>
          <w:tcPr>
            <w:tcW w:w="4138" w:type="dxa"/>
          </w:tcPr>
          <w:p>
            <w:pPr>
              <w:spacing w:line="400" w:lineRule="exact"/>
              <w:ind w:firstLine="0"/>
              <w:rPr>
                <w:rFonts w:ascii="宋体" w:hAnsi="宋体"/>
                <w:b/>
                <w:bCs/>
                <w:sz w:val="24"/>
              </w:rPr>
            </w:pPr>
            <w:r>
              <w:rPr>
                <w:rFonts w:hint="eastAsia" w:ascii="宋体" w:hAnsi="宋体"/>
                <w:b/>
                <w:bCs/>
                <w:sz w:val="24"/>
              </w:rPr>
              <w:t xml:space="preserve">6.4.2 </w:t>
            </w:r>
            <w:r>
              <w:rPr>
                <w:rFonts w:hint="eastAsia" w:ascii="宋体" w:hAnsi="宋体"/>
                <w:sz w:val="24"/>
              </w:rPr>
              <w:t xml:space="preserve"> 铝合金构件间连接应牢固，紧固件不应直接固定在隔热材料上。</w:t>
            </w:r>
            <w:r>
              <w:rPr>
                <w:rFonts w:hint="eastAsia" w:ascii="宋体" w:hAnsi="宋体"/>
                <w:sz w:val="24"/>
                <w:u w:val="single"/>
              </w:rPr>
              <w:t>不应使用铝自攻螺钉及铝合金抽芯铆钉做门窗受力联接用紧固件。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48" w:hRule="atLeast"/>
          <w:jc w:val="center"/>
        </w:trPr>
        <w:tc>
          <w:tcPr>
            <w:tcW w:w="4138" w:type="dxa"/>
            <w:tcMar>
              <w:top w:w="0" w:type="dxa"/>
              <w:left w:w="108" w:type="dxa"/>
              <w:bottom w:w="0" w:type="dxa"/>
              <w:right w:w="108" w:type="dxa"/>
            </w:tcMar>
          </w:tcPr>
          <w:p>
            <w:pPr>
              <w:spacing w:line="400" w:lineRule="exact"/>
              <w:ind w:firstLine="0"/>
              <w:rPr>
                <w:rFonts w:ascii="宋体" w:hAnsi="宋体"/>
                <w:b/>
                <w:bCs/>
                <w:sz w:val="24"/>
              </w:rPr>
            </w:pPr>
          </w:p>
        </w:tc>
        <w:tc>
          <w:tcPr>
            <w:tcW w:w="4138" w:type="dxa"/>
          </w:tcPr>
          <w:p>
            <w:pPr>
              <w:spacing w:line="400" w:lineRule="exact"/>
              <w:ind w:firstLine="0"/>
              <w:rPr>
                <w:rFonts w:ascii="宋体" w:hAnsi="宋体"/>
                <w:b/>
                <w:bCs/>
                <w:sz w:val="24"/>
              </w:rPr>
            </w:pPr>
            <w:r>
              <w:rPr>
                <w:rFonts w:hint="eastAsia" w:ascii="宋体" w:hAnsi="宋体"/>
                <w:b/>
                <w:sz w:val="24"/>
                <w:u w:val="single"/>
              </w:rPr>
              <w:t xml:space="preserve">6.4.8  </w:t>
            </w:r>
            <w:r>
              <w:rPr>
                <w:rFonts w:hint="eastAsia" w:ascii="宋体" w:hAnsi="宋体"/>
                <w:sz w:val="24"/>
                <w:u w:val="single"/>
              </w:rPr>
              <w:t>防脱器总长度不应超过450mm，应在靠近窗上部位置处安装，且防脱器的框上部件安装位置应高于防脱器的扇上部件安装位置；在保证窗扇开启到最大角度的情况下，应尽量加大防脱器框上部件和扇上部件之间的安装距离。</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48" w:hRule="atLeast"/>
          <w:jc w:val="center"/>
        </w:trPr>
        <w:tc>
          <w:tcPr>
            <w:tcW w:w="4138" w:type="dxa"/>
            <w:tcMar>
              <w:top w:w="0" w:type="dxa"/>
              <w:left w:w="108" w:type="dxa"/>
              <w:bottom w:w="0" w:type="dxa"/>
              <w:right w:w="108" w:type="dxa"/>
            </w:tcMar>
          </w:tcPr>
          <w:p>
            <w:pPr>
              <w:spacing w:line="400" w:lineRule="exact"/>
              <w:ind w:firstLine="0"/>
              <w:rPr>
                <w:rFonts w:ascii="宋体" w:hAnsi="宋体"/>
                <w:b/>
                <w:bCs/>
                <w:sz w:val="24"/>
              </w:rPr>
            </w:pPr>
          </w:p>
        </w:tc>
        <w:tc>
          <w:tcPr>
            <w:tcW w:w="4138" w:type="dxa"/>
          </w:tcPr>
          <w:p>
            <w:pPr>
              <w:spacing w:line="400" w:lineRule="exact"/>
              <w:ind w:firstLine="0"/>
              <w:rPr>
                <w:rFonts w:ascii="宋体" w:hAnsi="宋体"/>
                <w:b/>
                <w:sz w:val="24"/>
                <w:u w:val="single"/>
              </w:rPr>
            </w:pPr>
            <w:r>
              <w:rPr>
                <w:rFonts w:hint="eastAsia" w:ascii="宋体" w:hAnsi="宋体"/>
                <w:b/>
                <w:sz w:val="24"/>
                <w:u w:val="single"/>
              </w:rPr>
              <w:t xml:space="preserve">6.4.9  </w:t>
            </w:r>
            <w:r>
              <w:rPr>
                <w:rFonts w:hint="eastAsia" w:ascii="宋体" w:hAnsi="宋体"/>
                <w:sz w:val="24"/>
                <w:u w:val="single"/>
              </w:rPr>
              <w:t>安装两件防脱器时，两件防脱器均应在靠近窗上部位置安装，且两件防脱器的框、扇距离尺寸应保持一致。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48" w:hRule="atLeast"/>
          <w:jc w:val="center"/>
        </w:trPr>
        <w:tc>
          <w:tcPr>
            <w:tcW w:w="4138" w:type="dxa"/>
            <w:tcMar>
              <w:top w:w="0" w:type="dxa"/>
              <w:left w:w="108" w:type="dxa"/>
              <w:bottom w:w="0" w:type="dxa"/>
              <w:right w:w="108" w:type="dxa"/>
            </w:tcMar>
          </w:tcPr>
          <w:p>
            <w:pPr>
              <w:spacing w:line="400" w:lineRule="exact"/>
              <w:ind w:firstLine="0"/>
              <w:rPr>
                <w:rFonts w:ascii="宋体" w:hAnsi="宋体"/>
                <w:b/>
                <w:bCs/>
                <w:sz w:val="24"/>
              </w:rPr>
            </w:pPr>
          </w:p>
        </w:tc>
        <w:tc>
          <w:tcPr>
            <w:tcW w:w="4138" w:type="dxa"/>
          </w:tcPr>
          <w:p>
            <w:pPr>
              <w:spacing w:line="400" w:lineRule="exact"/>
              <w:ind w:firstLine="0"/>
              <w:rPr>
                <w:rFonts w:ascii="宋体" w:hAnsi="宋体"/>
                <w:b/>
                <w:sz w:val="24"/>
                <w:u w:val="single"/>
              </w:rPr>
            </w:pPr>
            <w:r>
              <w:rPr>
                <w:rFonts w:hint="eastAsia" w:ascii="宋体" w:hAnsi="宋体"/>
                <w:b/>
                <w:sz w:val="24"/>
                <w:u w:val="single"/>
              </w:rPr>
              <w:t xml:space="preserve">6.4.10  </w:t>
            </w:r>
            <w:r>
              <w:rPr>
                <w:rFonts w:hint="eastAsia" w:ascii="宋体" w:hAnsi="宋体"/>
                <w:sz w:val="24"/>
                <w:u w:val="single"/>
              </w:rPr>
              <w:t>防脱器与型材连接安装时，应采用在型材位置处增加背板或型材加厚或铆螺母连接等措施，增加连接牢固性。</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48" w:hRule="atLeast"/>
          <w:jc w:val="center"/>
        </w:trPr>
        <w:tc>
          <w:tcPr>
            <w:tcW w:w="4138" w:type="dxa"/>
            <w:tcMar>
              <w:top w:w="0" w:type="dxa"/>
              <w:left w:w="108" w:type="dxa"/>
              <w:bottom w:w="0" w:type="dxa"/>
              <w:right w:w="108" w:type="dxa"/>
            </w:tcMar>
          </w:tcPr>
          <w:p>
            <w:pPr>
              <w:spacing w:line="400" w:lineRule="exact"/>
              <w:ind w:firstLine="0"/>
              <w:rPr>
                <w:rFonts w:ascii="宋体" w:hAnsi="宋体"/>
                <w:b/>
                <w:bCs/>
                <w:sz w:val="24"/>
              </w:rPr>
            </w:pPr>
          </w:p>
        </w:tc>
        <w:tc>
          <w:tcPr>
            <w:tcW w:w="4138" w:type="dxa"/>
          </w:tcPr>
          <w:p>
            <w:pPr>
              <w:spacing w:line="400" w:lineRule="exact"/>
              <w:ind w:firstLine="0"/>
              <w:jc w:val="center"/>
              <w:rPr>
                <w:rFonts w:ascii="宋体" w:hAnsi="宋体"/>
                <w:b/>
                <w:sz w:val="24"/>
                <w:u w:val="single"/>
              </w:rPr>
            </w:pPr>
            <w:r>
              <w:rPr>
                <w:rFonts w:ascii="宋体" w:hAnsi="宋体"/>
                <w:b/>
                <w:bCs/>
                <w:sz w:val="24"/>
                <w:u w:val="single"/>
              </w:rPr>
              <w:t xml:space="preserve">6.5   </w:t>
            </w:r>
            <w:r>
              <w:rPr>
                <w:rFonts w:hint="eastAsia" w:ascii="宋体" w:hAnsi="宋体"/>
                <w:b/>
                <w:bCs/>
                <w:sz w:val="24"/>
                <w:u w:val="single"/>
              </w:rPr>
              <w:t>耐火型门窗防火材料安装</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48" w:hRule="atLeast"/>
          <w:jc w:val="center"/>
        </w:trPr>
        <w:tc>
          <w:tcPr>
            <w:tcW w:w="4138" w:type="dxa"/>
            <w:tcMar>
              <w:top w:w="0" w:type="dxa"/>
              <w:left w:w="108" w:type="dxa"/>
              <w:bottom w:w="0" w:type="dxa"/>
              <w:right w:w="108" w:type="dxa"/>
            </w:tcMar>
          </w:tcPr>
          <w:p>
            <w:pPr>
              <w:spacing w:line="400" w:lineRule="exact"/>
              <w:ind w:firstLine="0"/>
              <w:rPr>
                <w:rFonts w:ascii="宋体" w:hAnsi="宋体"/>
                <w:b/>
                <w:bCs/>
                <w:sz w:val="24"/>
              </w:rPr>
            </w:pPr>
          </w:p>
        </w:tc>
        <w:tc>
          <w:tcPr>
            <w:tcW w:w="4138" w:type="dxa"/>
          </w:tcPr>
          <w:p>
            <w:pPr>
              <w:spacing w:line="400" w:lineRule="exact"/>
              <w:ind w:firstLine="0"/>
              <w:rPr>
                <w:rFonts w:ascii="宋体" w:hAnsi="宋体"/>
                <w:b/>
                <w:sz w:val="24"/>
                <w:u w:val="single"/>
              </w:rPr>
            </w:pPr>
            <w:r>
              <w:rPr>
                <w:rFonts w:hint="eastAsia" w:ascii="宋体" w:hAnsi="宋体"/>
                <w:b/>
                <w:bCs/>
                <w:sz w:val="24"/>
                <w:u w:val="single"/>
              </w:rPr>
              <w:t>6</w:t>
            </w:r>
            <w:r>
              <w:rPr>
                <w:rFonts w:ascii="宋体" w:hAnsi="宋体"/>
                <w:b/>
                <w:bCs/>
                <w:sz w:val="24"/>
                <w:u w:val="single"/>
              </w:rPr>
              <w:t>.</w:t>
            </w:r>
            <w:r>
              <w:rPr>
                <w:rFonts w:hint="eastAsia" w:ascii="宋体" w:hAnsi="宋体"/>
                <w:b/>
                <w:bCs/>
                <w:sz w:val="24"/>
                <w:u w:val="single"/>
              </w:rPr>
              <w:t>5</w:t>
            </w:r>
            <w:r>
              <w:rPr>
                <w:rFonts w:ascii="宋体" w:hAnsi="宋体"/>
                <w:b/>
                <w:bCs/>
                <w:sz w:val="24"/>
                <w:u w:val="single"/>
              </w:rPr>
              <w:t>.</w:t>
            </w:r>
            <w:r>
              <w:rPr>
                <w:rFonts w:hint="eastAsia" w:ascii="宋体" w:hAnsi="宋体"/>
                <w:b/>
                <w:bCs/>
                <w:sz w:val="24"/>
                <w:u w:val="single"/>
              </w:rPr>
              <w:t>1</w:t>
            </w:r>
            <w:r>
              <w:rPr>
                <w:rFonts w:ascii="宋体" w:hAnsi="宋体"/>
                <w:b/>
                <w:bCs/>
                <w:sz w:val="24"/>
                <w:u w:val="single"/>
              </w:rPr>
              <w:t xml:space="preserve"> </w:t>
            </w:r>
            <w:r>
              <w:rPr>
                <w:rFonts w:ascii="宋体" w:hAnsi="宋体"/>
                <w:bCs/>
                <w:sz w:val="24"/>
                <w:u w:val="single"/>
              </w:rPr>
              <w:t xml:space="preserve"> </w:t>
            </w:r>
            <w:r>
              <w:rPr>
                <w:rFonts w:hint="eastAsia" w:ascii="宋体" w:hAnsi="宋体"/>
                <w:bCs/>
                <w:sz w:val="24"/>
                <w:u w:val="single"/>
              </w:rPr>
              <w:t>型材腔体内部填充材料，当为灌注类材料时，应填充饱满、密封严密；当为插条类材料时，不应拼接，长度及尺寸应与型材腔体匹配。</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48" w:hRule="atLeast"/>
          <w:jc w:val="center"/>
        </w:trPr>
        <w:tc>
          <w:tcPr>
            <w:tcW w:w="4138" w:type="dxa"/>
            <w:tcMar>
              <w:top w:w="0" w:type="dxa"/>
              <w:left w:w="108" w:type="dxa"/>
              <w:bottom w:w="0" w:type="dxa"/>
              <w:right w:w="108" w:type="dxa"/>
            </w:tcMar>
          </w:tcPr>
          <w:p>
            <w:pPr>
              <w:spacing w:line="400" w:lineRule="exact"/>
              <w:ind w:firstLine="0"/>
              <w:rPr>
                <w:rFonts w:ascii="宋体" w:hAnsi="宋体"/>
                <w:b/>
                <w:bCs/>
                <w:sz w:val="24"/>
              </w:rPr>
            </w:pPr>
          </w:p>
        </w:tc>
        <w:tc>
          <w:tcPr>
            <w:tcW w:w="4138" w:type="dxa"/>
          </w:tcPr>
          <w:p>
            <w:pPr>
              <w:spacing w:line="400" w:lineRule="exact"/>
              <w:ind w:firstLine="0"/>
              <w:rPr>
                <w:rFonts w:ascii="宋体" w:hAnsi="宋体"/>
                <w:b/>
                <w:sz w:val="24"/>
                <w:u w:val="single"/>
              </w:rPr>
            </w:pPr>
            <w:r>
              <w:rPr>
                <w:rFonts w:hint="eastAsia" w:ascii="宋体" w:hAnsi="宋体"/>
                <w:b/>
                <w:bCs/>
                <w:sz w:val="24"/>
                <w:u w:val="single"/>
              </w:rPr>
              <w:t>6</w:t>
            </w:r>
            <w:r>
              <w:rPr>
                <w:rFonts w:ascii="宋体" w:hAnsi="宋体"/>
                <w:b/>
                <w:bCs/>
                <w:sz w:val="24"/>
                <w:u w:val="single"/>
              </w:rPr>
              <w:t>.</w:t>
            </w:r>
            <w:r>
              <w:rPr>
                <w:rFonts w:hint="eastAsia" w:ascii="宋体" w:hAnsi="宋体"/>
                <w:b/>
                <w:bCs/>
                <w:sz w:val="24"/>
                <w:u w:val="single"/>
              </w:rPr>
              <w:t>5</w:t>
            </w:r>
            <w:r>
              <w:rPr>
                <w:rFonts w:ascii="宋体" w:hAnsi="宋体"/>
                <w:b/>
                <w:bCs/>
                <w:sz w:val="24"/>
                <w:u w:val="single"/>
              </w:rPr>
              <w:t>.</w:t>
            </w:r>
            <w:r>
              <w:rPr>
                <w:rFonts w:hint="eastAsia" w:ascii="宋体" w:hAnsi="宋体"/>
                <w:b/>
                <w:bCs/>
                <w:sz w:val="24"/>
                <w:u w:val="single"/>
              </w:rPr>
              <w:t>2</w:t>
            </w:r>
            <w:r>
              <w:rPr>
                <w:rFonts w:hint="eastAsia" w:ascii="宋体" w:hAnsi="宋体"/>
                <w:bCs/>
                <w:sz w:val="24"/>
                <w:u w:val="single"/>
              </w:rPr>
              <w:t xml:space="preserve"> </w:t>
            </w:r>
            <w:r>
              <w:rPr>
                <w:rFonts w:ascii="宋体" w:hAnsi="宋体"/>
                <w:bCs/>
                <w:sz w:val="24"/>
                <w:u w:val="single"/>
              </w:rPr>
              <w:t xml:space="preserve"> </w:t>
            </w:r>
            <w:r>
              <w:rPr>
                <w:rFonts w:hint="eastAsia" w:ascii="宋体" w:hAnsi="宋体"/>
                <w:bCs/>
                <w:sz w:val="24"/>
                <w:u w:val="single"/>
              </w:rPr>
              <w:t>耐火型门窗开启部位耐火构造，应选用满足耐火性能要求的阻燃密封胶条和耐火五金配件，且应在开启扇框扇搭接空腔部位安装防火膨胀密封件。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48" w:hRule="atLeast"/>
          <w:jc w:val="center"/>
        </w:trPr>
        <w:tc>
          <w:tcPr>
            <w:tcW w:w="4138" w:type="dxa"/>
            <w:tcMar>
              <w:top w:w="0" w:type="dxa"/>
              <w:left w:w="108" w:type="dxa"/>
              <w:bottom w:w="0" w:type="dxa"/>
              <w:right w:w="108" w:type="dxa"/>
            </w:tcMar>
          </w:tcPr>
          <w:p>
            <w:pPr>
              <w:spacing w:line="400" w:lineRule="exact"/>
              <w:ind w:firstLine="0"/>
              <w:rPr>
                <w:rFonts w:ascii="宋体" w:hAnsi="宋体"/>
                <w:b/>
                <w:bCs/>
                <w:sz w:val="24"/>
              </w:rPr>
            </w:pPr>
          </w:p>
        </w:tc>
        <w:tc>
          <w:tcPr>
            <w:tcW w:w="4138" w:type="dxa"/>
          </w:tcPr>
          <w:p>
            <w:pPr>
              <w:spacing w:line="400" w:lineRule="exact"/>
              <w:ind w:firstLine="0"/>
              <w:rPr>
                <w:rFonts w:ascii="宋体" w:hAnsi="宋体"/>
                <w:bCs/>
                <w:sz w:val="24"/>
                <w:u w:val="single"/>
              </w:rPr>
            </w:pPr>
            <w:r>
              <w:rPr>
                <w:rFonts w:hint="eastAsia" w:ascii="宋体" w:hAnsi="宋体"/>
                <w:b/>
                <w:bCs/>
                <w:sz w:val="24"/>
                <w:u w:val="single"/>
              </w:rPr>
              <w:t>6</w:t>
            </w:r>
            <w:r>
              <w:rPr>
                <w:rFonts w:ascii="宋体" w:hAnsi="宋体"/>
                <w:b/>
                <w:bCs/>
                <w:sz w:val="24"/>
                <w:u w:val="single"/>
              </w:rPr>
              <w:t>.</w:t>
            </w:r>
            <w:r>
              <w:rPr>
                <w:rFonts w:hint="eastAsia" w:ascii="宋体" w:hAnsi="宋体"/>
                <w:b/>
                <w:bCs/>
                <w:sz w:val="24"/>
                <w:u w:val="single"/>
              </w:rPr>
              <w:t>5</w:t>
            </w:r>
            <w:r>
              <w:rPr>
                <w:rFonts w:ascii="宋体" w:hAnsi="宋体"/>
                <w:b/>
                <w:bCs/>
                <w:sz w:val="24"/>
                <w:u w:val="single"/>
              </w:rPr>
              <w:t>.</w:t>
            </w:r>
            <w:r>
              <w:rPr>
                <w:rFonts w:hint="eastAsia" w:ascii="宋体" w:hAnsi="宋体"/>
                <w:b/>
                <w:bCs/>
                <w:sz w:val="24"/>
                <w:u w:val="single"/>
              </w:rPr>
              <w:t>3</w:t>
            </w:r>
            <w:r>
              <w:rPr>
                <w:rFonts w:ascii="宋体" w:hAnsi="宋体"/>
                <w:b/>
                <w:bCs/>
                <w:sz w:val="24"/>
                <w:u w:val="single"/>
              </w:rPr>
              <w:t xml:space="preserve"> </w:t>
            </w:r>
            <w:r>
              <w:rPr>
                <w:rFonts w:ascii="宋体" w:hAnsi="宋体"/>
                <w:bCs/>
                <w:sz w:val="24"/>
                <w:u w:val="single"/>
              </w:rPr>
              <w:t xml:space="preserve"> </w:t>
            </w:r>
            <w:r>
              <w:rPr>
                <w:rFonts w:hint="eastAsia" w:ascii="宋体" w:hAnsi="宋体"/>
                <w:bCs/>
                <w:sz w:val="24"/>
                <w:u w:val="single"/>
              </w:rPr>
              <w:t>耐火型门窗用防火膨胀密封件安装应符合下列规定：</w:t>
            </w:r>
          </w:p>
          <w:p>
            <w:pPr>
              <w:spacing w:line="400" w:lineRule="exact"/>
              <w:ind w:firstLine="0"/>
              <w:rPr>
                <w:rFonts w:ascii="宋体" w:hAnsi="宋体"/>
                <w:bCs/>
                <w:sz w:val="24"/>
                <w:u w:val="single"/>
              </w:rPr>
            </w:pPr>
            <w:r>
              <w:rPr>
                <w:rFonts w:ascii="宋体" w:hAnsi="宋体"/>
                <w:b/>
                <w:bCs/>
                <w:sz w:val="24"/>
                <w:u w:val="single"/>
              </w:rPr>
              <w:t xml:space="preserve">1 </w:t>
            </w:r>
            <w:r>
              <w:rPr>
                <w:rFonts w:ascii="宋体" w:hAnsi="宋体"/>
                <w:bCs/>
                <w:sz w:val="24"/>
                <w:u w:val="single"/>
              </w:rPr>
              <w:t xml:space="preserve"> </w:t>
            </w:r>
            <w:r>
              <w:rPr>
                <w:rFonts w:hint="eastAsia" w:ascii="宋体" w:hAnsi="宋体"/>
                <w:bCs/>
                <w:sz w:val="24"/>
                <w:u w:val="single"/>
              </w:rPr>
              <w:t>安装前应模拟开启扇运行轨迹，应避免耐火材料与等压密封胶条发生干涉。</w:t>
            </w:r>
          </w:p>
          <w:p>
            <w:pPr>
              <w:spacing w:line="400" w:lineRule="exact"/>
              <w:ind w:firstLine="0"/>
              <w:rPr>
                <w:rFonts w:ascii="宋体" w:hAnsi="宋体"/>
                <w:bCs/>
                <w:sz w:val="24"/>
                <w:u w:val="single"/>
              </w:rPr>
            </w:pPr>
            <w:r>
              <w:rPr>
                <w:rFonts w:hint="eastAsia" w:ascii="宋体" w:hAnsi="宋体"/>
                <w:b/>
                <w:bCs/>
                <w:sz w:val="24"/>
                <w:u w:val="single"/>
              </w:rPr>
              <w:t xml:space="preserve">2 </w:t>
            </w:r>
            <w:r>
              <w:rPr>
                <w:rFonts w:hint="eastAsia" w:ascii="宋体" w:hAnsi="宋体"/>
                <w:bCs/>
                <w:sz w:val="24"/>
                <w:u w:val="single"/>
              </w:rPr>
              <w:t xml:space="preserve"> 采用带胶耐火材料安装时，粘贴前应清除粘贴面污渍。转角处应斜面断开，粘贴后应平直无扭曲，粘贴完毕后应用滚轮按压，并应完全贴合型材表面。</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48" w:hRule="atLeast"/>
          <w:jc w:val="center"/>
        </w:trPr>
        <w:tc>
          <w:tcPr>
            <w:tcW w:w="4138" w:type="dxa"/>
            <w:tcMar>
              <w:top w:w="0" w:type="dxa"/>
              <w:left w:w="108" w:type="dxa"/>
              <w:bottom w:w="0" w:type="dxa"/>
              <w:right w:w="108" w:type="dxa"/>
            </w:tcMar>
          </w:tcPr>
          <w:p>
            <w:pPr>
              <w:spacing w:line="400" w:lineRule="exact"/>
              <w:ind w:firstLine="0"/>
              <w:rPr>
                <w:rFonts w:ascii="宋体" w:hAnsi="宋体"/>
                <w:b/>
                <w:bCs/>
                <w:sz w:val="24"/>
              </w:rPr>
            </w:pPr>
          </w:p>
        </w:tc>
        <w:tc>
          <w:tcPr>
            <w:tcW w:w="4138" w:type="dxa"/>
          </w:tcPr>
          <w:p>
            <w:pPr>
              <w:spacing w:line="400" w:lineRule="exact"/>
              <w:ind w:firstLine="0"/>
              <w:rPr>
                <w:rFonts w:ascii="宋体" w:hAnsi="宋体"/>
                <w:b/>
                <w:bCs/>
                <w:sz w:val="24"/>
                <w:u w:val="single"/>
              </w:rPr>
            </w:pPr>
            <w:r>
              <w:rPr>
                <w:rFonts w:hint="eastAsia" w:ascii="宋体" w:hAnsi="宋体"/>
                <w:b/>
                <w:bCs/>
                <w:sz w:val="24"/>
                <w:u w:val="single"/>
              </w:rPr>
              <w:t>6</w:t>
            </w:r>
            <w:r>
              <w:rPr>
                <w:rFonts w:ascii="宋体" w:hAnsi="宋体"/>
                <w:b/>
                <w:bCs/>
                <w:sz w:val="24"/>
                <w:u w:val="single"/>
              </w:rPr>
              <w:t>.</w:t>
            </w:r>
            <w:r>
              <w:rPr>
                <w:rFonts w:hint="eastAsia" w:ascii="宋体" w:hAnsi="宋体"/>
                <w:b/>
                <w:bCs/>
                <w:sz w:val="24"/>
                <w:u w:val="single"/>
              </w:rPr>
              <w:t>5</w:t>
            </w:r>
            <w:r>
              <w:rPr>
                <w:rFonts w:ascii="宋体" w:hAnsi="宋体"/>
                <w:b/>
                <w:bCs/>
                <w:sz w:val="24"/>
                <w:u w:val="single"/>
              </w:rPr>
              <w:t>.</w:t>
            </w:r>
            <w:r>
              <w:rPr>
                <w:rFonts w:hint="eastAsia" w:ascii="宋体" w:hAnsi="宋体"/>
                <w:b/>
                <w:bCs/>
                <w:sz w:val="24"/>
                <w:u w:val="single"/>
              </w:rPr>
              <w:t>4</w:t>
            </w:r>
            <w:r>
              <w:rPr>
                <w:rFonts w:ascii="宋体" w:hAnsi="宋体"/>
                <w:bCs/>
                <w:sz w:val="24"/>
                <w:u w:val="single"/>
              </w:rPr>
              <w:t xml:space="preserve">  </w:t>
            </w:r>
            <w:r>
              <w:rPr>
                <w:rFonts w:hint="eastAsia" w:ascii="宋体" w:hAnsi="宋体"/>
                <w:bCs/>
                <w:sz w:val="24"/>
                <w:u w:val="single"/>
              </w:rPr>
              <w:t>玻璃面板与型材镶嵌部位施打的防火密封胶，上部应高于型材和扣条表面位置，并应形成斜面。</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48" w:hRule="atLeast"/>
          <w:jc w:val="center"/>
        </w:trPr>
        <w:tc>
          <w:tcPr>
            <w:tcW w:w="4138" w:type="dxa"/>
            <w:tcMar>
              <w:top w:w="0" w:type="dxa"/>
              <w:left w:w="108" w:type="dxa"/>
              <w:bottom w:w="0" w:type="dxa"/>
              <w:right w:w="108" w:type="dxa"/>
            </w:tcMar>
          </w:tcPr>
          <w:p>
            <w:pPr>
              <w:spacing w:line="400" w:lineRule="exact"/>
              <w:ind w:firstLine="0"/>
              <w:jc w:val="center"/>
              <w:rPr>
                <w:rFonts w:ascii="宋体" w:hAnsi="宋体"/>
                <w:b/>
                <w:bCs/>
                <w:sz w:val="24"/>
                <w:szCs w:val="24"/>
              </w:rPr>
            </w:pPr>
            <w:r>
              <w:rPr>
                <w:rFonts w:hint="eastAsia" w:ascii="宋体" w:hAnsi="宋体"/>
                <w:b/>
                <w:bCs/>
                <w:sz w:val="24"/>
                <w:szCs w:val="24"/>
              </w:rPr>
              <w:t xml:space="preserve">7  </w:t>
            </w:r>
            <w:r>
              <w:rPr>
                <w:rFonts w:hint="eastAsia" w:ascii="宋体" w:hAnsi="宋体"/>
                <w:b/>
                <w:sz w:val="24"/>
                <w:szCs w:val="24"/>
              </w:rPr>
              <w:t>安装施工</w:t>
            </w:r>
          </w:p>
        </w:tc>
        <w:tc>
          <w:tcPr>
            <w:tcW w:w="4138" w:type="dxa"/>
          </w:tcPr>
          <w:p>
            <w:pPr>
              <w:spacing w:line="400" w:lineRule="exact"/>
              <w:ind w:firstLine="0"/>
              <w:jc w:val="center"/>
              <w:rPr>
                <w:rFonts w:ascii="宋体" w:hAnsi="宋体"/>
                <w:b/>
                <w:bCs/>
                <w:sz w:val="24"/>
                <w:szCs w:val="24"/>
                <w:u w:val="single"/>
              </w:rPr>
            </w:pPr>
            <w:r>
              <w:rPr>
                <w:rFonts w:hint="eastAsia" w:ascii="宋体" w:hAnsi="宋体"/>
                <w:b/>
                <w:bCs/>
                <w:sz w:val="24"/>
                <w:szCs w:val="24"/>
              </w:rPr>
              <w:t xml:space="preserve">7  </w:t>
            </w:r>
            <w:r>
              <w:rPr>
                <w:rFonts w:hint="eastAsia" w:ascii="宋体" w:hAnsi="宋体"/>
                <w:b/>
                <w:sz w:val="24"/>
                <w:szCs w:val="24"/>
              </w:rPr>
              <w:t>安装施工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48" w:hRule="atLeast"/>
          <w:jc w:val="center"/>
        </w:trPr>
        <w:tc>
          <w:tcPr>
            <w:tcW w:w="4138" w:type="dxa"/>
            <w:tcMar>
              <w:top w:w="0" w:type="dxa"/>
              <w:left w:w="108" w:type="dxa"/>
              <w:bottom w:w="0" w:type="dxa"/>
              <w:right w:w="108" w:type="dxa"/>
            </w:tcMar>
          </w:tcPr>
          <w:p>
            <w:pPr>
              <w:spacing w:line="400" w:lineRule="exact"/>
              <w:ind w:firstLine="0"/>
              <w:jc w:val="center"/>
              <w:rPr>
                <w:rFonts w:ascii="宋体" w:hAnsi="宋体"/>
                <w:b/>
                <w:bCs/>
                <w:sz w:val="24"/>
              </w:rPr>
            </w:pPr>
            <w:r>
              <w:rPr>
                <w:rFonts w:hint="eastAsia" w:ascii="宋体" w:hAnsi="宋体"/>
                <w:b/>
                <w:bCs/>
                <w:sz w:val="24"/>
              </w:rPr>
              <w:t>7.1  一般规定</w:t>
            </w:r>
          </w:p>
        </w:tc>
        <w:tc>
          <w:tcPr>
            <w:tcW w:w="4138" w:type="dxa"/>
          </w:tcPr>
          <w:p>
            <w:pPr>
              <w:spacing w:line="400" w:lineRule="exact"/>
              <w:ind w:firstLine="0"/>
              <w:jc w:val="center"/>
              <w:rPr>
                <w:rFonts w:ascii="宋体" w:hAnsi="宋体"/>
                <w:b/>
                <w:bCs/>
                <w:sz w:val="24"/>
                <w:u w:val="single"/>
              </w:rPr>
            </w:pPr>
            <w:r>
              <w:rPr>
                <w:rFonts w:hint="eastAsia" w:ascii="宋体" w:hAnsi="宋体"/>
                <w:b/>
                <w:bCs/>
                <w:sz w:val="24"/>
              </w:rPr>
              <w:t>7.1  一般规定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48" w:hRule="atLeast"/>
          <w:jc w:val="center"/>
        </w:trPr>
        <w:tc>
          <w:tcPr>
            <w:tcW w:w="4138" w:type="dxa"/>
            <w:tcMar>
              <w:top w:w="0" w:type="dxa"/>
              <w:left w:w="108" w:type="dxa"/>
              <w:bottom w:w="0" w:type="dxa"/>
              <w:right w:w="108" w:type="dxa"/>
            </w:tcMar>
          </w:tcPr>
          <w:p>
            <w:pPr>
              <w:spacing w:line="400" w:lineRule="exact"/>
              <w:ind w:firstLine="0"/>
              <w:rPr>
                <w:rFonts w:ascii="宋体" w:hAnsi="宋体"/>
                <w:b/>
                <w:bCs/>
                <w:sz w:val="24"/>
              </w:rPr>
            </w:pPr>
            <w:r>
              <w:rPr>
                <w:rFonts w:hint="eastAsia" w:ascii="宋体" w:hAnsi="宋体"/>
                <w:b/>
                <w:bCs/>
                <w:sz w:val="24"/>
              </w:rPr>
              <w:t>7.1.1</w:t>
            </w:r>
            <w:r>
              <w:rPr>
                <w:rFonts w:hint="eastAsia" w:ascii="宋体" w:hAnsi="宋体"/>
                <w:color w:val="FF0000"/>
                <w:sz w:val="24"/>
              </w:rPr>
              <w:t xml:space="preserve">  </w:t>
            </w:r>
            <w:r>
              <w:rPr>
                <w:rFonts w:hint="eastAsia" w:ascii="宋体" w:hAnsi="宋体"/>
                <w:sz w:val="24"/>
                <w:bdr w:val="single" w:color="auto" w:sz="4" w:space="0"/>
              </w:rPr>
              <w:t>铝合金门窗工程不得采用边砌口边安装或先安装后砌口的施工方法。</w:t>
            </w:r>
          </w:p>
        </w:tc>
        <w:tc>
          <w:tcPr>
            <w:tcW w:w="4138" w:type="dxa"/>
          </w:tcPr>
          <w:p>
            <w:pPr>
              <w:spacing w:line="400" w:lineRule="exact"/>
              <w:ind w:firstLine="0"/>
              <w:rPr>
                <w:rFonts w:ascii="宋体" w:hAnsi="宋体"/>
                <w:b/>
                <w:bCs/>
                <w:sz w:val="24"/>
                <w:u w:val="single"/>
              </w:rPr>
            </w:pPr>
            <w:r>
              <w:rPr>
                <w:rFonts w:hint="eastAsia" w:ascii="宋体" w:hAnsi="宋体"/>
                <w:b/>
                <w:bCs/>
                <w:sz w:val="24"/>
              </w:rPr>
              <w:t>7.1.1</w:t>
            </w:r>
            <w:r>
              <w:rPr>
                <w:rFonts w:hint="eastAsia" w:ascii="宋体" w:hAnsi="宋体"/>
                <w:sz w:val="24"/>
              </w:rPr>
              <w:t xml:space="preserve">  </w:t>
            </w:r>
            <w:r>
              <w:rPr>
                <w:rFonts w:hint="eastAsia" w:ascii="宋体" w:hAnsi="宋体"/>
                <w:sz w:val="24"/>
                <w:u w:val="single"/>
              </w:rPr>
              <w:t>此条删除。</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48" w:hRule="atLeast"/>
          <w:jc w:val="center"/>
        </w:trPr>
        <w:tc>
          <w:tcPr>
            <w:tcW w:w="4138" w:type="dxa"/>
            <w:tcMar>
              <w:top w:w="0" w:type="dxa"/>
              <w:left w:w="108" w:type="dxa"/>
              <w:bottom w:w="0" w:type="dxa"/>
              <w:right w:w="108" w:type="dxa"/>
            </w:tcMar>
          </w:tcPr>
          <w:p>
            <w:pPr>
              <w:spacing w:line="400" w:lineRule="exact"/>
              <w:ind w:firstLine="0"/>
              <w:jc w:val="center"/>
              <w:rPr>
                <w:rFonts w:ascii="宋体" w:hAnsi="宋体"/>
                <w:b/>
                <w:bCs/>
                <w:sz w:val="24"/>
              </w:rPr>
            </w:pPr>
            <w:r>
              <w:rPr>
                <w:rFonts w:hint="eastAsia" w:ascii="宋体" w:hAnsi="宋体"/>
                <w:b/>
                <w:bCs/>
                <w:sz w:val="24"/>
              </w:rPr>
              <w:t>7.3  铝合金门窗安装</w:t>
            </w:r>
          </w:p>
        </w:tc>
        <w:tc>
          <w:tcPr>
            <w:tcW w:w="4138" w:type="dxa"/>
          </w:tcPr>
          <w:p>
            <w:pPr>
              <w:spacing w:line="400" w:lineRule="exact"/>
              <w:ind w:firstLine="0"/>
              <w:jc w:val="center"/>
              <w:rPr>
                <w:rFonts w:ascii="宋体" w:hAnsi="宋体"/>
                <w:b/>
                <w:bCs/>
                <w:sz w:val="24"/>
                <w:u w:val="single"/>
              </w:rPr>
            </w:pPr>
            <w:r>
              <w:rPr>
                <w:rFonts w:hint="eastAsia" w:ascii="宋体" w:hAnsi="宋体"/>
                <w:b/>
                <w:bCs/>
                <w:sz w:val="24"/>
              </w:rPr>
              <w:t>7.3  铝合金门窗安装</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48" w:hRule="atLeast"/>
          <w:jc w:val="center"/>
        </w:trPr>
        <w:tc>
          <w:tcPr>
            <w:tcW w:w="4138" w:type="dxa"/>
            <w:tcMar>
              <w:top w:w="0" w:type="dxa"/>
              <w:left w:w="108" w:type="dxa"/>
              <w:bottom w:w="0" w:type="dxa"/>
              <w:right w:w="108" w:type="dxa"/>
            </w:tcMar>
          </w:tcPr>
          <w:p>
            <w:pPr>
              <w:spacing w:line="400" w:lineRule="exact"/>
              <w:ind w:firstLine="0"/>
              <w:rPr>
                <w:rFonts w:ascii="宋体" w:hAnsi="宋体"/>
                <w:sz w:val="24"/>
              </w:rPr>
            </w:pPr>
            <w:r>
              <w:rPr>
                <w:rFonts w:hint="eastAsia" w:ascii="宋体" w:hAnsi="宋体"/>
                <w:b/>
                <w:bCs/>
                <w:sz w:val="24"/>
              </w:rPr>
              <w:t>7.3.1</w:t>
            </w:r>
            <w:r>
              <w:rPr>
                <w:rFonts w:hint="eastAsia" w:ascii="宋体" w:hAnsi="宋体"/>
                <w:sz w:val="24"/>
              </w:rPr>
              <w:t xml:space="preserve">  铝合金门窗采用干法施工安装时，应符合下列规定：</w:t>
            </w:r>
          </w:p>
          <w:p>
            <w:pPr>
              <w:spacing w:line="400" w:lineRule="exact"/>
              <w:ind w:firstLine="0"/>
              <w:rPr>
                <w:rFonts w:ascii="宋体" w:hAnsi="宋体"/>
                <w:sz w:val="24"/>
              </w:rPr>
            </w:pPr>
            <w:r>
              <w:rPr>
                <w:rFonts w:hint="eastAsia" w:ascii="宋体" w:hAnsi="宋体"/>
                <w:b/>
                <w:bCs/>
                <w:sz w:val="24"/>
              </w:rPr>
              <w:t xml:space="preserve">1  </w:t>
            </w:r>
            <w:r>
              <w:rPr>
                <w:rFonts w:hint="eastAsia" w:ascii="宋体" w:hAnsi="宋体"/>
                <w:sz w:val="24"/>
                <w:bdr w:val="single" w:color="auto" w:sz="4" w:space="0"/>
              </w:rPr>
              <w:t>金属</w:t>
            </w:r>
            <w:r>
              <w:rPr>
                <w:rFonts w:hint="eastAsia" w:ascii="宋体" w:hAnsi="宋体"/>
                <w:sz w:val="24"/>
              </w:rPr>
              <w:t>附框安装应在洞口及墙体抹灰湿作业前完成，铝合金门窗安装应在洞口及墙体抹灰湿作业后进行。</w:t>
            </w:r>
          </w:p>
          <w:p>
            <w:pPr>
              <w:spacing w:line="400" w:lineRule="exact"/>
              <w:ind w:firstLine="0"/>
              <w:rPr>
                <w:rFonts w:ascii="宋体" w:hAnsi="宋体"/>
                <w:sz w:val="24"/>
              </w:rPr>
            </w:pPr>
            <w:r>
              <w:rPr>
                <w:rFonts w:hint="eastAsia" w:ascii="宋体" w:hAnsi="宋体"/>
                <w:b/>
                <w:bCs/>
                <w:sz w:val="24"/>
              </w:rPr>
              <w:t xml:space="preserve">2  </w:t>
            </w:r>
            <w:r>
              <w:rPr>
                <w:rFonts w:hint="eastAsia" w:ascii="宋体" w:hAnsi="宋体"/>
                <w:sz w:val="24"/>
                <w:bdr w:val="single" w:color="auto" w:sz="4" w:space="0"/>
              </w:rPr>
              <w:t>金属</w:t>
            </w:r>
            <w:r>
              <w:rPr>
                <w:rFonts w:hint="eastAsia" w:ascii="宋体" w:hAnsi="宋体"/>
                <w:sz w:val="24"/>
              </w:rPr>
              <w:t>附框宽度应大于30mm。</w:t>
            </w:r>
          </w:p>
          <w:p>
            <w:pPr>
              <w:spacing w:line="400" w:lineRule="exact"/>
              <w:ind w:firstLine="0"/>
              <w:rPr>
                <w:rFonts w:ascii="宋体" w:hAnsi="宋体"/>
                <w:sz w:val="24"/>
              </w:rPr>
            </w:pPr>
            <w:r>
              <w:rPr>
                <w:rFonts w:hint="eastAsia" w:ascii="宋体" w:hAnsi="宋体"/>
                <w:b/>
                <w:bCs/>
                <w:sz w:val="24"/>
              </w:rPr>
              <w:t>3</w:t>
            </w:r>
            <w:r>
              <w:rPr>
                <w:rFonts w:hint="eastAsia" w:ascii="宋体" w:hAnsi="宋体"/>
                <w:sz w:val="24"/>
              </w:rPr>
              <w:t xml:space="preserve">  </w:t>
            </w:r>
            <w:r>
              <w:rPr>
                <w:rFonts w:hint="eastAsia" w:ascii="宋体" w:hAnsi="宋体"/>
                <w:sz w:val="24"/>
                <w:bdr w:val="single" w:color="auto" w:sz="4" w:space="0"/>
              </w:rPr>
              <w:t>金属</w:t>
            </w:r>
            <w:r>
              <w:rPr>
                <w:rFonts w:hint="eastAsia" w:ascii="宋体" w:hAnsi="宋体"/>
                <w:sz w:val="24"/>
              </w:rPr>
              <w:t>附框的内、外两侧宜采用固定片与洞口墙体连接固定。固定片宜用Q235钢材，厚度不应小于1.5mm，宽度不应小于20mm，表面应做防腐处理。</w:t>
            </w:r>
          </w:p>
          <w:p>
            <w:pPr>
              <w:spacing w:line="400" w:lineRule="exact"/>
              <w:ind w:firstLine="0"/>
              <w:rPr>
                <w:rFonts w:ascii="宋体" w:hAnsi="宋体"/>
                <w:sz w:val="24"/>
              </w:rPr>
            </w:pPr>
            <w:r>
              <w:rPr>
                <w:rFonts w:hint="eastAsia" w:ascii="宋体" w:hAnsi="宋体"/>
                <w:b/>
                <w:sz w:val="24"/>
              </w:rPr>
              <w:t>4</w:t>
            </w:r>
            <w:r>
              <w:rPr>
                <w:rFonts w:hint="eastAsia" w:ascii="宋体" w:hAnsi="宋体"/>
                <w:sz w:val="24"/>
              </w:rPr>
              <w:t xml:space="preserve">  </w:t>
            </w:r>
            <w:r>
              <w:rPr>
                <w:rFonts w:hint="eastAsia" w:ascii="宋体" w:hAnsi="宋体"/>
                <w:sz w:val="24"/>
                <w:bdr w:val="single" w:color="auto" w:sz="4" w:space="0"/>
              </w:rPr>
              <w:t>金属</w:t>
            </w:r>
            <w:r>
              <w:rPr>
                <w:rFonts w:hint="eastAsia" w:ascii="宋体" w:hAnsi="宋体"/>
                <w:sz w:val="24"/>
              </w:rPr>
              <w:t>附框固定片安装位置应满足：角部的距离不应大于150mm，其余部位的固定片中心距不应大于</w:t>
            </w:r>
            <w:r>
              <w:rPr>
                <w:rFonts w:hint="eastAsia" w:ascii="宋体" w:hAnsi="宋体"/>
                <w:sz w:val="24"/>
                <w:bdr w:val="single" w:color="auto" w:sz="4" w:space="0"/>
              </w:rPr>
              <w:t>500mm（图</w:t>
            </w:r>
            <w:r>
              <w:rPr>
                <w:rFonts w:hint="eastAsia" w:ascii="宋体" w:hAnsi="宋体"/>
                <w:bCs/>
                <w:sz w:val="24"/>
                <w:bdr w:val="single" w:color="auto" w:sz="4" w:space="0"/>
              </w:rPr>
              <w:t>7.3.1-1）</w:t>
            </w:r>
            <w:r>
              <w:rPr>
                <w:rFonts w:hint="eastAsia" w:ascii="宋体" w:hAnsi="宋体"/>
                <w:bCs/>
                <w:sz w:val="24"/>
              </w:rPr>
              <w:t>。</w:t>
            </w:r>
            <w:r>
              <w:rPr>
                <w:rFonts w:hint="eastAsia" w:ascii="宋体" w:hAnsi="宋体"/>
                <w:sz w:val="24"/>
              </w:rPr>
              <w:t>固定片与墙体固定点的中心位置至墙体边缘距离不应小于50mm</w:t>
            </w:r>
            <w:r>
              <w:rPr>
                <w:rFonts w:hint="eastAsia" w:ascii="宋体" w:hAnsi="宋体"/>
                <w:sz w:val="24"/>
                <w:bdr w:val="single" w:color="auto" w:sz="4" w:space="0"/>
              </w:rPr>
              <w:t>（图</w:t>
            </w:r>
            <w:r>
              <w:rPr>
                <w:rFonts w:hint="eastAsia" w:ascii="宋体" w:hAnsi="宋体"/>
                <w:bCs/>
                <w:sz w:val="24"/>
                <w:bdr w:val="single" w:color="auto" w:sz="4" w:space="0"/>
              </w:rPr>
              <w:t>7.3.1-2）</w:t>
            </w:r>
            <w:r>
              <w:rPr>
                <w:rFonts w:hint="eastAsia" w:ascii="宋体" w:hAnsi="宋体"/>
                <w:bCs/>
                <w:sz w:val="24"/>
              </w:rPr>
              <w:t>。</w:t>
            </w:r>
          </w:p>
          <w:p>
            <w:pPr>
              <w:spacing w:line="400" w:lineRule="exact"/>
              <w:ind w:firstLine="0"/>
              <w:rPr>
                <w:rFonts w:ascii="宋体" w:hAnsi="宋体"/>
                <w:sz w:val="24"/>
              </w:rPr>
            </w:pPr>
            <w:r>
              <w:rPr>
                <w:rFonts w:hint="eastAsia" w:ascii="宋体" w:hAnsi="宋体"/>
                <w:b/>
                <w:bCs/>
                <w:sz w:val="24"/>
              </w:rPr>
              <w:t>5</w:t>
            </w:r>
            <w:r>
              <w:rPr>
                <w:rFonts w:hint="eastAsia" w:ascii="宋体" w:hAnsi="宋体"/>
                <w:sz w:val="24"/>
              </w:rPr>
              <w:t xml:space="preserve">  相邻洞口金属附框平面内位置偏差应小于10mm。金属附框内缘应与抹灰后的洞口装饰面齐平，金属附框宽度和高度允许尺寸偏差及对角线允许尺寸偏差应符合表</w:t>
            </w:r>
            <w:r>
              <w:rPr>
                <w:rFonts w:hint="eastAsia" w:ascii="宋体" w:hAnsi="宋体"/>
                <w:bCs/>
                <w:sz w:val="24"/>
              </w:rPr>
              <w:t>7.3.1</w:t>
            </w:r>
            <w:r>
              <w:rPr>
                <w:rFonts w:hint="eastAsia" w:ascii="宋体" w:hAnsi="宋体"/>
                <w:sz w:val="24"/>
              </w:rPr>
              <w:t>规定。</w:t>
            </w:r>
          </w:p>
          <w:p>
            <w:pPr>
              <w:spacing w:line="240" w:lineRule="auto"/>
              <w:ind w:firstLine="0"/>
              <w:rPr>
                <w:rFonts w:ascii="宋体" w:hAnsi="宋体"/>
                <w:b/>
                <w:bCs/>
                <w:sz w:val="24"/>
                <w:bdr w:val="single" w:color="auto" w:sz="4" w:space="0"/>
              </w:rPr>
            </w:pPr>
            <w:r>
              <w:rPr>
                <w:rFonts w:hint="eastAsia" w:ascii="宋体" w:hAnsi="宋体"/>
                <w:sz w:val="24"/>
                <w:bdr w:val="single" w:color="auto" w:sz="4" w:space="0"/>
              </w:rPr>
              <w:drawing>
                <wp:inline distT="0" distB="0" distL="0" distR="0">
                  <wp:extent cx="2486025" cy="600075"/>
                  <wp:effectExtent l="19050" t="0" r="9525" b="0"/>
                  <wp:docPr id="95" name="图片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 name="图片 219"/>
                          <pic:cNvPicPr>
                            <a:picLocks noChangeAspect="1" noChangeArrowheads="1"/>
                          </pic:cNvPicPr>
                        </pic:nvPicPr>
                        <pic:blipFill>
                          <a:blip r:embed="rId12" cstate="print"/>
                          <a:srcRect/>
                          <a:stretch>
                            <a:fillRect/>
                          </a:stretch>
                        </pic:blipFill>
                        <pic:spPr>
                          <a:xfrm>
                            <a:off x="0" y="0"/>
                            <a:ext cx="2486025" cy="600075"/>
                          </a:xfrm>
                          <a:prstGeom prst="rect">
                            <a:avLst/>
                          </a:prstGeom>
                          <a:noFill/>
                          <a:ln w="9525">
                            <a:noFill/>
                            <a:miter lim="800000"/>
                            <a:headEnd/>
                            <a:tailEnd/>
                          </a:ln>
                        </pic:spPr>
                      </pic:pic>
                    </a:graphicData>
                  </a:graphic>
                </wp:inline>
              </w:drawing>
            </w:r>
          </w:p>
          <w:p>
            <w:pPr>
              <w:spacing w:line="400" w:lineRule="exact"/>
              <w:ind w:firstLine="0"/>
              <w:rPr>
                <w:rFonts w:ascii="宋体" w:hAnsi="宋体"/>
                <w:bCs/>
                <w:sz w:val="24"/>
                <w:bdr w:val="single" w:color="auto" w:sz="4" w:space="0"/>
              </w:rPr>
            </w:pPr>
            <w:r>
              <w:rPr>
                <w:rFonts w:hint="eastAsia" w:ascii="宋体" w:hAnsi="宋体"/>
                <w:b/>
                <w:bCs/>
                <w:sz w:val="24"/>
              </w:rPr>
              <w:t>6</w:t>
            </w:r>
            <w:r>
              <w:rPr>
                <w:rFonts w:hint="eastAsia" w:ascii="宋体" w:hAnsi="宋体"/>
                <w:sz w:val="24"/>
              </w:rPr>
              <w:t xml:space="preserve">  铝合金门窗框与金属附框连接固定应牢固可靠。</w:t>
            </w:r>
            <w:r>
              <w:rPr>
                <w:rFonts w:hint="eastAsia" w:ascii="宋体" w:hAnsi="宋体"/>
                <w:sz w:val="24"/>
                <w:bdr w:val="single" w:color="auto" w:sz="4" w:space="0"/>
              </w:rPr>
              <w:t>连接固定点设置应符合（图</w:t>
            </w:r>
            <w:r>
              <w:rPr>
                <w:rFonts w:hint="eastAsia" w:ascii="宋体" w:hAnsi="宋体"/>
                <w:bCs/>
                <w:sz w:val="24"/>
                <w:bdr w:val="single" w:color="auto" w:sz="4" w:space="0"/>
              </w:rPr>
              <w:t>7.3.1-1）</w:t>
            </w:r>
            <w:r>
              <w:rPr>
                <w:rFonts w:hint="eastAsia" w:ascii="宋体" w:hAnsi="宋体"/>
                <w:sz w:val="24"/>
                <w:bdr w:val="single" w:color="auto" w:sz="4" w:space="0"/>
              </w:rPr>
              <w:t>要求</w:t>
            </w:r>
            <w:r>
              <w:rPr>
                <w:rFonts w:hint="eastAsia" w:ascii="宋体" w:hAnsi="宋体"/>
                <w:bCs/>
                <w:sz w:val="24"/>
                <w:bdr w:val="single" w:color="auto" w:sz="4" w:space="0"/>
              </w:rPr>
              <w:t>。</w:t>
            </w:r>
          </w:p>
          <w:p>
            <w:pPr>
              <w:spacing w:line="240" w:lineRule="auto"/>
              <w:ind w:firstLine="0"/>
              <w:rPr>
                <w:rFonts w:ascii="宋体" w:hAnsi="宋体"/>
                <w:b/>
                <w:bCs/>
                <w:sz w:val="24"/>
                <w:bdr w:val="single" w:color="auto" w:sz="4" w:space="0"/>
              </w:rPr>
            </w:pPr>
            <w:r>
              <w:rPr>
                <w:rFonts w:ascii="宋体" w:hAnsi="宋体"/>
                <w:b/>
                <w:bCs/>
                <w:sz w:val="24"/>
                <w:bdr w:val="single" w:color="auto" w:sz="4" w:space="0"/>
              </w:rPr>
              <w:drawing>
                <wp:inline distT="0" distB="0" distL="0" distR="0">
                  <wp:extent cx="2209800" cy="1857375"/>
                  <wp:effectExtent l="19050" t="0" r="0" b="0"/>
                  <wp:docPr id="222" name="图片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2" name="图片 222"/>
                          <pic:cNvPicPr>
                            <a:picLocks noChangeAspect="1" noChangeArrowheads="1"/>
                          </pic:cNvPicPr>
                        </pic:nvPicPr>
                        <pic:blipFill>
                          <a:blip r:embed="rId13" cstate="print"/>
                          <a:srcRect/>
                          <a:stretch>
                            <a:fillRect/>
                          </a:stretch>
                        </pic:blipFill>
                        <pic:spPr>
                          <a:xfrm>
                            <a:off x="0" y="0"/>
                            <a:ext cx="2209800" cy="1857375"/>
                          </a:xfrm>
                          <a:prstGeom prst="rect">
                            <a:avLst/>
                          </a:prstGeom>
                          <a:noFill/>
                          <a:ln w="9525">
                            <a:noFill/>
                            <a:miter lim="800000"/>
                            <a:headEnd/>
                            <a:tailEnd/>
                          </a:ln>
                        </pic:spPr>
                      </pic:pic>
                    </a:graphicData>
                  </a:graphic>
                </wp:inline>
              </w:drawing>
            </w:r>
          </w:p>
          <w:p>
            <w:pPr>
              <w:spacing w:line="240" w:lineRule="auto"/>
              <w:ind w:firstLine="0"/>
              <w:jc w:val="center"/>
              <w:rPr>
                <w:rFonts w:ascii="宋体" w:hAnsi="宋体"/>
                <w:bdr w:val="single" w:color="auto" w:sz="4" w:space="0"/>
              </w:rPr>
            </w:pPr>
            <w:r>
              <w:rPr>
                <w:rFonts w:hint="eastAsia" w:ascii="宋体" w:hAnsi="宋体"/>
                <w:bdr w:val="single" w:color="auto" w:sz="4" w:space="0"/>
              </w:rPr>
              <w:t>图</w:t>
            </w:r>
            <w:r>
              <w:rPr>
                <w:rFonts w:hint="eastAsia" w:ascii="宋体" w:hAnsi="宋体"/>
                <w:bCs/>
                <w:bdr w:val="single" w:color="auto" w:sz="4" w:space="0"/>
              </w:rPr>
              <w:t>7.3.1-1</w:t>
            </w:r>
            <w:r>
              <w:rPr>
                <w:rFonts w:hint="eastAsia" w:ascii="宋体" w:hAnsi="宋体"/>
                <w:bdr w:val="single" w:color="auto" w:sz="4" w:space="0"/>
              </w:rPr>
              <w:t xml:space="preserve">  固定片安装位置</w:t>
            </w:r>
          </w:p>
          <w:p>
            <w:pPr>
              <w:spacing w:line="240" w:lineRule="auto"/>
              <w:ind w:firstLine="0"/>
              <w:jc w:val="center"/>
              <w:rPr>
                <w:rFonts w:ascii="宋体" w:hAnsi="宋体"/>
                <w:b/>
                <w:bCs/>
                <w:sz w:val="24"/>
                <w:bdr w:val="single" w:color="auto" w:sz="4" w:space="0"/>
              </w:rPr>
            </w:pPr>
            <w:r>
              <w:rPr>
                <w:rFonts w:ascii="宋体" w:hAnsi="宋体"/>
                <w:b/>
                <w:bCs/>
                <w:sz w:val="24"/>
                <w:bdr w:val="single" w:color="auto" w:sz="4" w:space="0"/>
              </w:rPr>
              <w:drawing>
                <wp:inline distT="0" distB="0" distL="0" distR="0">
                  <wp:extent cx="2486025" cy="1533525"/>
                  <wp:effectExtent l="19050" t="0" r="9525" b="0"/>
                  <wp:docPr id="225" name="图片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5" name="图片 225"/>
                          <pic:cNvPicPr>
                            <a:picLocks noChangeAspect="1" noChangeArrowheads="1"/>
                          </pic:cNvPicPr>
                        </pic:nvPicPr>
                        <pic:blipFill>
                          <a:blip r:embed="rId14" cstate="print"/>
                          <a:srcRect/>
                          <a:stretch>
                            <a:fillRect/>
                          </a:stretch>
                        </pic:blipFill>
                        <pic:spPr>
                          <a:xfrm>
                            <a:off x="0" y="0"/>
                            <a:ext cx="2486025" cy="1533525"/>
                          </a:xfrm>
                          <a:prstGeom prst="rect">
                            <a:avLst/>
                          </a:prstGeom>
                          <a:noFill/>
                          <a:ln w="9525">
                            <a:noFill/>
                            <a:miter lim="800000"/>
                            <a:headEnd/>
                            <a:tailEnd/>
                          </a:ln>
                        </pic:spPr>
                      </pic:pic>
                    </a:graphicData>
                  </a:graphic>
                </wp:inline>
              </w:drawing>
            </w:r>
          </w:p>
          <w:p>
            <w:pPr>
              <w:spacing w:line="240" w:lineRule="auto"/>
              <w:ind w:firstLine="0"/>
              <w:jc w:val="center"/>
              <w:rPr>
                <w:rFonts w:ascii="宋体" w:hAnsi="宋体"/>
                <w:b/>
                <w:bCs/>
                <w:sz w:val="24"/>
                <w:bdr w:val="single" w:color="auto" w:sz="4" w:space="0"/>
              </w:rPr>
            </w:pPr>
            <w:r>
              <w:rPr>
                <w:rFonts w:hint="eastAsia" w:ascii="宋体" w:hAnsi="宋体"/>
                <w:bdr w:val="single" w:color="auto" w:sz="4" w:space="0"/>
              </w:rPr>
              <w:t>图</w:t>
            </w:r>
            <w:r>
              <w:rPr>
                <w:rFonts w:hint="eastAsia" w:ascii="宋体" w:hAnsi="宋体"/>
                <w:bCs/>
                <w:bdr w:val="single" w:color="auto" w:sz="4" w:space="0"/>
              </w:rPr>
              <w:t>7.3.1-2</w:t>
            </w:r>
            <w:r>
              <w:rPr>
                <w:rFonts w:hint="eastAsia" w:ascii="宋体" w:hAnsi="宋体"/>
                <w:bdr w:val="single" w:color="auto" w:sz="4" w:space="0"/>
              </w:rPr>
              <w:t xml:space="preserve">  固定片与墙体位置</w:t>
            </w:r>
          </w:p>
        </w:tc>
        <w:tc>
          <w:tcPr>
            <w:tcW w:w="4138" w:type="dxa"/>
          </w:tcPr>
          <w:p>
            <w:pPr>
              <w:spacing w:line="400" w:lineRule="exact"/>
              <w:ind w:firstLine="0"/>
              <w:rPr>
                <w:rFonts w:ascii="宋体" w:hAnsi="宋体"/>
                <w:sz w:val="24"/>
              </w:rPr>
            </w:pPr>
            <w:r>
              <w:rPr>
                <w:rFonts w:hint="eastAsia" w:ascii="宋体" w:hAnsi="宋体"/>
                <w:b/>
                <w:bCs/>
                <w:sz w:val="24"/>
              </w:rPr>
              <w:t>7.3.1</w:t>
            </w:r>
            <w:r>
              <w:rPr>
                <w:rFonts w:hint="eastAsia" w:ascii="宋体" w:hAnsi="宋体"/>
                <w:sz w:val="24"/>
              </w:rPr>
              <w:t xml:space="preserve">  铝合金门窗采用干法施工安装时，应符合下列规定：</w:t>
            </w:r>
          </w:p>
          <w:p>
            <w:pPr>
              <w:spacing w:line="400" w:lineRule="exact"/>
              <w:ind w:firstLine="0"/>
              <w:rPr>
                <w:rFonts w:ascii="宋体" w:hAnsi="宋体"/>
                <w:sz w:val="24"/>
              </w:rPr>
            </w:pPr>
            <w:r>
              <w:rPr>
                <w:rFonts w:hint="eastAsia" w:ascii="宋体" w:hAnsi="宋体"/>
                <w:b/>
                <w:bCs/>
                <w:sz w:val="24"/>
              </w:rPr>
              <w:t xml:space="preserve">1  </w:t>
            </w:r>
            <w:r>
              <w:rPr>
                <w:rFonts w:hint="eastAsia" w:ascii="宋体" w:hAnsi="宋体"/>
                <w:sz w:val="24"/>
              </w:rPr>
              <w:t>附框安装应在洞口及墙体抹灰湿作业前完成，铝合金门窗安装应在洞口及墙体抹灰湿作业后进行。</w:t>
            </w:r>
          </w:p>
          <w:p>
            <w:pPr>
              <w:spacing w:line="400" w:lineRule="exact"/>
              <w:ind w:firstLine="0"/>
              <w:rPr>
                <w:rFonts w:ascii="宋体" w:hAnsi="宋体"/>
                <w:sz w:val="24"/>
              </w:rPr>
            </w:pPr>
            <w:r>
              <w:rPr>
                <w:rFonts w:hint="eastAsia" w:ascii="宋体" w:hAnsi="宋体"/>
                <w:b/>
                <w:bCs/>
                <w:sz w:val="24"/>
              </w:rPr>
              <w:t xml:space="preserve">2  </w:t>
            </w:r>
            <w:r>
              <w:rPr>
                <w:rFonts w:hint="eastAsia" w:ascii="宋体" w:hAnsi="宋体"/>
                <w:sz w:val="24"/>
              </w:rPr>
              <w:t>附框宽度应大于30mm。</w:t>
            </w:r>
          </w:p>
          <w:p>
            <w:pPr>
              <w:spacing w:line="400" w:lineRule="exact"/>
              <w:ind w:firstLine="0"/>
              <w:rPr>
                <w:rFonts w:ascii="宋体" w:hAnsi="宋体"/>
                <w:sz w:val="24"/>
              </w:rPr>
            </w:pPr>
            <w:r>
              <w:rPr>
                <w:rFonts w:hint="eastAsia" w:ascii="宋体" w:hAnsi="宋体"/>
                <w:b/>
                <w:bCs/>
                <w:sz w:val="24"/>
              </w:rPr>
              <w:t>3</w:t>
            </w:r>
            <w:r>
              <w:rPr>
                <w:rFonts w:hint="eastAsia" w:ascii="宋体" w:hAnsi="宋体"/>
                <w:sz w:val="24"/>
              </w:rPr>
              <w:t xml:space="preserve">  附框的内、外两侧宜采用固定片与洞口墙体连接固定。固定片宜用Q235钢材，厚度不应小于1.5mm，宽度不应小于20mm，表面应做防腐处理。</w:t>
            </w:r>
          </w:p>
          <w:p>
            <w:pPr>
              <w:spacing w:line="400" w:lineRule="exact"/>
              <w:ind w:firstLine="0"/>
              <w:rPr>
                <w:rFonts w:ascii="宋体" w:hAnsi="宋体"/>
                <w:sz w:val="24"/>
              </w:rPr>
            </w:pPr>
            <w:r>
              <w:rPr>
                <w:rFonts w:hint="eastAsia" w:ascii="宋体" w:hAnsi="宋体"/>
                <w:b/>
                <w:sz w:val="24"/>
              </w:rPr>
              <w:t>4</w:t>
            </w:r>
            <w:r>
              <w:rPr>
                <w:rFonts w:hint="eastAsia" w:ascii="宋体" w:hAnsi="宋体"/>
                <w:sz w:val="24"/>
              </w:rPr>
              <w:t xml:space="preserve">  附框固定片安装位置应满足：角部的距离不应大于150mm，其余部位的固定片中心距不应大于400mm</w:t>
            </w:r>
            <w:r>
              <w:rPr>
                <w:rFonts w:hint="eastAsia" w:ascii="宋体" w:hAnsi="宋体"/>
                <w:bCs/>
                <w:sz w:val="24"/>
              </w:rPr>
              <w:t>。</w:t>
            </w:r>
            <w:r>
              <w:rPr>
                <w:rFonts w:hint="eastAsia" w:ascii="宋体" w:hAnsi="宋体"/>
                <w:sz w:val="24"/>
              </w:rPr>
              <w:t>固定片与墙体固定点的中心位置至墙体边缘距离不应小于50mm</w:t>
            </w:r>
            <w:r>
              <w:rPr>
                <w:rFonts w:hint="eastAsia" w:ascii="宋体" w:hAnsi="宋体"/>
                <w:bCs/>
                <w:sz w:val="24"/>
              </w:rPr>
              <w:t>。</w:t>
            </w:r>
          </w:p>
          <w:p>
            <w:pPr>
              <w:spacing w:line="400" w:lineRule="exact"/>
              <w:ind w:firstLine="0"/>
              <w:rPr>
                <w:rFonts w:ascii="宋体" w:hAnsi="宋体"/>
                <w:sz w:val="24"/>
              </w:rPr>
            </w:pPr>
            <w:r>
              <w:rPr>
                <w:rFonts w:hint="eastAsia" w:ascii="宋体" w:hAnsi="宋体"/>
                <w:b/>
                <w:bCs/>
                <w:sz w:val="24"/>
              </w:rPr>
              <w:t>5</w:t>
            </w:r>
            <w:r>
              <w:rPr>
                <w:rFonts w:hint="eastAsia" w:ascii="宋体" w:hAnsi="宋体"/>
                <w:sz w:val="24"/>
              </w:rPr>
              <w:t xml:space="preserve">  相邻洞口金属附框平面内位置偏差应小于10mm。金属附框内缘应与抹灰后的洞口装饰面齐平，金属附框宽度和高度允许尺寸偏差及对角线允许尺寸偏差应符合表</w:t>
            </w:r>
            <w:r>
              <w:rPr>
                <w:rFonts w:hint="eastAsia" w:ascii="宋体" w:hAnsi="宋体"/>
                <w:bCs/>
                <w:sz w:val="24"/>
              </w:rPr>
              <w:t>7.3.1</w:t>
            </w:r>
            <w:r>
              <w:rPr>
                <w:rFonts w:hint="eastAsia" w:ascii="宋体" w:hAnsi="宋体"/>
                <w:sz w:val="24"/>
              </w:rPr>
              <w:t>规定。</w:t>
            </w:r>
          </w:p>
          <w:p>
            <w:pPr>
              <w:spacing w:line="240" w:lineRule="auto"/>
              <w:ind w:firstLine="0"/>
              <w:rPr>
                <w:rFonts w:ascii="宋体" w:hAnsi="宋体"/>
                <w:b/>
                <w:bCs/>
                <w:sz w:val="24"/>
              </w:rPr>
            </w:pPr>
            <w:r>
              <w:rPr>
                <w:rFonts w:hint="eastAsia" w:ascii="宋体" w:hAnsi="宋体"/>
                <w:b/>
                <w:bCs/>
                <w:sz w:val="24"/>
              </w:rPr>
              <w:drawing>
                <wp:inline distT="0" distB="0" distL="0" distR="0">
                  <wp:extent cx="2486025" cy="600075"/>
                  <wp:effectExtent l="19050" t="0" r="9525" b="0"/>
                  <wp:docPr id="94" name="图片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图片 219"/>
                          <pic:cNvPicPr>
                            <a:picLocks noChangeAspect="1" noChangeArrowheads="1"/>
                          </pic:cNvPicPr>
                        </pic:nvPicPr>
                        <pic:blipFill>
                          <a:blip r:embed="rId12" cstate="print"/>
                          <a:srcRect/>
                          <a:stretch>
                            <a:fillRect/>
                          </a:stretch>
                        </pic:blipFill>
                        <pic:spPr>
                          <a:xfrm>
                            <a:off x="0" y="0"/>
                            <a:ext cx="2486025" cy="600075"/>
                          </a:xfrm>
                          <a:prstGeom prst="rect">
                            <a:avLst/>
                          </a:prstGeom>
                          <a:noFill/>
                          <a:ln w="9525">
                            <a:noFill/>
                            <a:miter lim="800000"/>
                            <a:headEnd/>
                            <a:tailEnd/>
                          </a:ln>
                        </pic:spPr>
                      </pic:pic>
                    </a:graphicData>
                  </a:graphic>
                </wp:inline>
              </w:drawing>
            </w:r>
          </w:p>
          <w:p>
            <w:pPr>
              <w:spacing w:line="400" w:lineRule="exact"/>
              <w:ind w:firstLine="0"/>
              <w:rPr>
                <w:rFonts w:ascii="宋体" w:hAnsi="宋体"/>
                <w:bCs/>
                <w:sz w:val="24"/>
              </w:rPr>
            </w:pPr>
            <w:r>
              <w:rPr>
                <w:rFonts w:hint="eastAsia" w:ascii="宋体" w:hAnsi="宋体"/>
                <w:b/>
                <w:bCs/>
                <w:sz w:val="24"/>
              </w:rPr>
              <w:t>6</w:t>
            </w:r>
            <w:r>
              <w:rPr>
                <w:rFonts w:hint="eastAsia" w:ascii="宋体" w:hAnsi="宋体"/>
                <w:sz w:val="24"/>
              </w:rPr>
              <w:t xml:space="preserve">  铝合金门窗框与金属附框连接固定应牢固可靠。</w:t>
            </w:r>
          </w:p>
          <w:p>
            <w:pPr>
              <w:spacing w:line="400" w:lineRule="exact"/>
              <w:ind w:firstLine="0"/>
              <w:rPr>
                <w:rFonts w:ascii="宋体" w:hAnsi="宋体"/>
                <w:b/>
                <w:bCs/>
                <w:sz w:val="24"/>
                <w:u w:val="single"/>
              </w:rPr>
            </w:pPr>
            <w:r>
              <w:rPr>
                <w:rFonts w:hint="eastAsia" w:ascii="宋体" w:hAnsi="宋体"/>
                <w:b/>
                <w:sz w:val="24"/>
              </w:rPr>
              <w:t xml:space="preserve">7 </w:t>
            </w:r>
            <w:r>
              <w:rPr>
                <w:rFonts w:hint="eastAsia" w:ascii="宋体" w:hAnsi="宋体"/>
                <w:sz w:val="24"/>
              </w:rPr>
              <w:t xml:space="preserve"> </w:t>
            </w:r>
            <w:r>
              <w:rPr>
                <w:rFonts w:hint="eastAsia" w:ascii="宋体" w:hAnsi="宋体"/>
                <w:sz w:val="24"/>
                <w:u w:val="single"/>
              </w:rPr>
              <w:t>当使用防水砂浆填塞金属附框与洞口缝隙时，砂浆不应含海砂。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48" w:hRule="atLeast"/>
          <w:jc w:val="center"/>
        </w:trPr>
        <w:tc>
          <w:tcPr>
            <w:tcW w:w="4138" w:type="dxa"/>
            <w:tcMar>
              <w:top w:w="0" w:type="dxa"/>
              <w:left w:w="108" w:type="dxa"/>
              <w:bottom w:w="0" w:type="dxa"/>
              <w:right w:w="108" w:type="dxa"/>
            </w:tcMar>
          </w:tcPr>
          <w:p>
            <w:pPr>
              <w:spacing w:line="400" w:lineRule="exact"/>
              <w:ind w:firstLine="0"/>
              <w:rPr>
                <w:rFonts w:ascii="宋体" w:hAnsi="宋体"/>
                <w:sz w:val="24"/>
              </w:rPr>
            </w:pPr>
            <w:r>
              <w:rPr>
                <w:rFonts w:hint="eastAsia" w:ascii="宋体" w:hAnsi="宋体"/>
                <w:b/>
                <w:bCs/>
                <w:sz w:val="24"/>
              </w:rPr>
              <w:t>7.3.2</w:t>
            </w:r>
            <w:r>
              <w:rPr>
                <w:rFonts w:hint="eastAsia" w:ascii="宋体" w:hAnsi="宋体"/>
                <w:sz w:val="24"/>
              </w:rPr>
              <w:t xml:space="preserve">  铝合金门窗采用湿法安装时，应符合下列规定：</w:t>
            </w:r>
          </w:p>
          <w:p>
            <w:pPr>
              <w:spacing w:line="400" w:lineRule="exact"/>
              <w:ind w:firstLine="0"/>
              <w:rPr>
                <w:rFonts w:ascii="宋体" w:hAnsi="宋体"/>
                <w:sz w:val="24"/>
              </w:rPr>
            </w:pPr>
            <w:r>
              <w:rPr>
                <w:rFonts w:hint="eastAsia" w:ascii="宋体" w:hAnsi="宋体"/>
                <w:b/>
                <w:bCs/>
                <w:sz w:val="24"/>
              </w:rPr>
              <w:t>1</w:t>
            </w:r>
            <w:r>
              <w:rPr>
                <w:rFonts w:hint="eastAsia" w:ascii="宋体" w:hAnsi="宋体"/>
                <w:sz w:val="24"/>
              </w:rPr>
              <w:t xml:space="preserve">  铝合金门窗框安装应在洞口及墙体抹灰湿作业前完成；</w:t>
            </w:r>
          </w:p>
          <w:p>
            <w:pPr>
              <w:spacing w:line="400" w:lineRule="exact"/>
              <w:ind w:firstLine="0"/>
              <w:rPr>
                <w:rFonts w:ascii="宋体" w:hAnsi="宋体"/>
                <w:sz w:val="24"/>
              </w:rPr>
            </w:pPr>
            <w:r>
              <w:rPr>
                <w:rFonts w:hint="eastAsia" w:ascii="宋体" w:hAnsi="宋体"/>
                <w:b/>
                <w:bCs/>
                <w:sz w:val="24"/>
              </w:rPr>
              <w:t>2</w:t>
            </w:r>
            <w:r>
              <w:rPr>
                <w:rFonts w:hint="eastAsia" w:ascii="宋体" w:hAnsi="宋体"/>
                <w:sz w:val="24"/>
              </w:rPr>
              <w:t xml:space="preserve">  铝合金门窗框采用固定片连接洞口时，应符合本规范第7.3.1条的要求；</w:t>
            </w:r>
          </w:p>
          <w:p>
            <w:pPr>
              <w:spacing w:line="400" w:lineRule="exact"/>
              <w:ind w:firstLine="0"/>
              <w:rPr>
                <w:rFonts w:ascii="宋体" w:hAnsi="宋体"/>
                <w:sz w:val="24"/>
              </w:rPr>
            </w:pPr>
            <w:r>
              <w:rPr>
                <w:rFonts w:hint="eastAsia" w:ascii="宋体" w:hAnsi="宋体"/>
                <w:b/>
                <w:bCs/>
                <w:sz w:val="24"/>
              </w:rPr>
              <w:t>3</w:t>
            </w:r>
            <w:r>
              <w:rPr>
                <w:rFonts w:hint="eastAsia" w:ascii="宋体" w:hAnsi="宋体"/>
                <w:sz w:val="24"/>
              </w:rPr>
              <w:t xml:space="preserve">  铝合金门窗框与墙体连接固定点的设置应符合本规范第7.3.1条的要求；</w:t>
            </w:r>
          </w:p>
          <w:p>
            <w:pPr>
              <w:spacing w:line="400" w:lineRule="exact"/>
              <w:ind w:firstLine="0"/>
              <w:rPr>
                <w:rFonts w:ascii="宋体" w:hAnsi="宋体"/>
                <w:sz w:val="24"/>
              </w:rPr>
            </w:pPr>
            <w:r>
              <w:rPr>
                <w:rFonts w:hint="eastAsia" w:ascii="宋体" w:hAnsi="宋体"/>
                <w:b/>
                <w:bCs/>
                <w:sz w:val="24"/>
              </w:rPr>
              <w:t>4</w:t>
            </w:r>
            <w:r>
              <w:rPr>
                <w:rFonts w:hint="eastAsia" w:ascii="宋体" w:hAnsi="宋体"/>
                <w:sz w:val="24"/>
              </w:rPr>
              <w:t xml:space="preserve">  固定片与铝合金门窗框连接宜采用卡槽连接方式</w:t>
            </w:r>
            <w:r>
              <w:rPr>
                <w:rFonts w:hint="eastAsia" w:ascii="宋体" w:hAnsi="宋体"/>
                <w:sz w:val="24"/>
                <w:bdr w:val="single" w:color="auto" w:sz="4" w:space="0"/>
              </w:rPr>
              <w:t>（图</w:t>
            </w:r>
            <w:r>
              <w:rPr>
                <w:rFonts w:hint="eastAsia" w:ascii="宋体" w:hAnsi="宋体"/>
                <w:bCs/>
                <w:sz w:val="24"/>
                <w:bdr w:val="single" w:color="auto" w:sz="4" w:space="0"/>
              </w:rPr>
              <w:t>7.3.2-1）</w:t>
            </w:r>
            <w:r>
              <w:rPr>
                <w:rFonts w:hint="eastAsia" w:ascii="宋体" w:hAnsi="宋体"/>
                <w:sz w:val="24"/>
              </w:rPr>
              <w:t>。与无槽口铝门窗框连接时，可采用自攻螺钉或抽芯铆钉，钉头处应密封</w:t>
            </w:r>
            <w:r>
              <w:rPr>
                <w:rFonts w:hint="eastAsia" w:ascii="宋体" w:hAnsi="宋体"/>
                <w:sz w:val="24"/>
                <w:bdr w:val="single" w:color="auto" w:sz="4" w:space="0"/>
              </w:rPr>
              <w:t>（图</w:t>
            </w:r>
            <w:r>
              <w:rPr>
                <w:rFonts w:hint="eastAsia" w:ascii="宋体" w:hAnsi="宋体"/>
                <w:bCs/>
                <w:sz w:val="24"/>
                <w:bdr w:val="single" w:color="auto" w:sz="4" w:space="0"/>
              </w:rPr>
              <w:t>7.3.2-2</w:t>
            </w:r>
            <w:r>
              <w:rPr>
                <w:rFonts w:hint="eastAsia" w:ascii="宋体" w:hAnsi="宋体"/>
                <w:sz w:val="24"/>
                <w:bdr w:val="single" w:color="auto" w:sz="4" w:space="0"/>
              </w:rPr>
              <w:t>）</w:t>
            </w:r>
            <w:r>
              <w:rPr>
                <w:rFonts w:hint="eastAsia" w:ascii="宋体" w:hAnsi="宋体"/>
                <w:sz w:val="24"/>
              </w:rPr>
              <w:t>；</w:t>
            </w:r>
          </w:p>
          <w:p>
            <w:pPr>
              <w:spacing w:line="400" w:lineRule="exact"/>
              <w:ind w:firstLine="0"/>
              <w:rPr>
                <w:rFonts w:ascii="宋体" w:hAnsi="宋体"/>
                <w:sz w:val="24"/>
              </w:rPr>
            </w:pPr>
            <w:r>
              <w:rPr>
                <w:rFonts w:hint="eastAsia" w:ascii="宋体" w:hAnsi="宋体"/>
                <w:b/>
                <w:bCs/>
                <w:sz w:val="24"/>
              </w:rPr>
              <w:t>5</w:t>
            </w:r>
            <w:r>
              <w:rPr>
                <w:rFonts w:hint="eastAsia" w:ascii="宋体" w:hAnsi="宋体"/>
                <w:sz w:val="24"/>
              </w:rPr>
              <w:t xml:space="preserve">  铝合金门窗安装固定时，其临时固定物不得导致门窗变形或损坏，不得使用坚硬物体。安装完成后，应及时移除临时固定物体。</w:t>
            </w:r>
          </w:p>
          <w:p>
            <w:pPr>
              <w:spacing w:line="400" w:lineRule="exact"/>
              <w:ind w:firstLine="0"/>
              <w:rPr>
                <w:rFonts w:ascii="宋体" w:hAnsi="宋体"/>
                <w:sz w:val="24"/>
              </w:rPr>
            </w:pPr>
            <w:r>
              <w:rPr>
                <w:rFonts w:hint="eastAsia" w:ascii="宋体" w:hAnsi="宋体"/>
                <w:b/>
                <w:sz w:val="24"/>
              </w:rPr>
              <w:t>6</w:t>
            </w:r>
            <w:r>
              <w:rPr>
                <w:rFonts w:hint="eastAsia" w:ascii="宋体" w:hAnsi="宋体"/>
                <w:sz w:val="24"/>
              </w:rPr>
              <w:t xml:space="preserve">  铝合金门窗框与洞口缝隙，应采用保温、防潮且无腐蚀性的软质材料填塞密实；亦可使用防水砂浆填塞，但不</w:t>
            </w:r>
            <w:r>
              <w:rPr>
                <w:rFonts w:hint="eastAsia" w:ascii="宋体" w:hAnsi="宋体"/>
                <w:sz w:val="24"/>
                <w:bdr w:val="single" w:color="auto" w:sz="4" w:space="0"/>
              </w:rPr>
              <w:t>宜</w:t>
            </w:r>
            <w:r>
              <w:rPr>
                <w:rFonts w:hint="eastAsia" w:ascii="宋体" w:hAnsi="宋体"/>
                <w:sz w:val="24"/>
              </w:rPr>
              <w:t>使用海砂成分的砂浆。</w:t>
            </w:r>
            <w:r>
              <w:rPr>
                <w:rFonts w:hint="eastAsia" w:ascii="宋体" w:hAnsi="宋体"/>
                <w:sz w:val="24"/>
                <w:bdr w:val="single" w:color="auto" w:sz="4" w:space="0"/>
              </w:rPr>
              <w:t>使用聚氨酯泡沫填缝胶，施工前应清除粘接面的灰尘，墙体粘接面应进行淋水处理，固化后的聚氨酯泡沫胶缝表面应作密封处理；</w:t>
            </w:r>
          </w:p>
          <w:p>
            <w:pPr>
              <w:spacing w:line="400" w:lineRule="exact"/>
              <w:ind w:firstLine="0"/>
              <w:rPr>
                <w:rFonts w:ascii="宋体" w:hAnsi="宋体"/>
                <w:sz w:val="24"/>
              </w:rPr>
            </w:pPr>
            <w:r>
              <w:rPr>
                <w:rFonts w:hint="eastAsia" w:ascii="宋体" w:hAnsi="宋体"/>
                <w:b/>
                <w:bCs/>
                <w:sz w:val="24"/>
              </w:rPr>
              <w:t>7</w:t>
            </w:r>
            <w:r>
              <w:rPr>
                <w:rFonts w:hint="eastAsia" w:ascii="宋体" w:hAnsi="宋体"/>
                <w:sz w:val="24"/>
              </w:rPr>
              <w:t xml:space="preserve">  与水泥砂浆接触的铝合金框应进行防腐处理。湿法抹灰施工前，应对外露铝型材表面进行可靠保护。</w:t>
            </w:r>
          </w:p>
          <w:p>
            <w:pPr>
              <w:spacing w:line="240" w:lineRule="auto"/>
              <w:ind w:firstLine="0"/>
              <w:rPr>
                <w:rFonts w:ascii="宋体" w:hAnsi="宋体"/>
                <w:b/>
                <w:bCs/>
                <w:sz w:val="24"/>
              </w:rPr>
            </w:pPr>
            <w:r>
              <w:rPr>
                <w:rFonts w:ascii="宋体" w:hAnsi="宋体"/>
                <w:b/>
                <w:bCs/>
                <w:sz w:val="24"/>
                <w:bdr w:val="single" w:color="auto" w:sz="4" w:space="0"/>
              </w:rPr>
              <w:drawing>
                <wp:inline distT="0" distB="0" distL="0" distR="0">
                  <wp:extent cx="1695450" cy="2162175"/>
                  <wp:effectExtent l="19050" t="0" r="0" b="0"/>
                  <wp:docPr id="228" name="图片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8" name="图片 228"/>
                          <pic:cNvPicPr>
                            <a:picLocks noChangeAspect="1" noChangeArrowheads="1"/>
                          </pic:cNvPicPr>
                        </pic:nvPicPr>
                        <pic:blipFill>
                          <a:blip r:embed="rId15" cstate="print"/>
                          <a:srcRect/>
                          <a:stretch>
                            <a:fillRect/>
                          </a:stretch>
                        </pic:blipFill>
                        <pic:spPr>
                          <a:xfrm>
                            <a:off x="0" y="0"/>
                            <a:ext cx="1695450" cy="2162175"/>
                          </a:xfrm>
                          <a:prstGeom prst="rect">
                            <a:avLst/>
                          </a:prstGeom>
                          <a:noFill/>
                          <a:ln w="9525">
                            <a:noFill/>
                            <a:miter lim="800000"/>
                            <a:headEnd/>
                            <a:tailEnd/>
                          </a:ln>
                        </pic:spPr>
                      </pic:pic>
                    </a:graphicData>
                  </a:graphic>
                </wp:inline>
              </w:drawing>
            </w:r>
          </w:p>
          <w:p>
            <w:pPr>
              <w:spacing w:line="240" w:lineRule="auto"/>
              <w:ind w:firstLine="0"/>
              <w:rPr>
                <w:rFonts w:ascii="宋体" w:hAnsi="宋体"/>
                <w:bdr w:val="single" w:color="auto" w:sz="4" w:space="0"/>
              </w:rPr>
            </w:pPr>
            <w:r>
              <w:rPr>
                <w:rFonts w:hint="eastAsia" w:ascii="宋体" w:hAnsi="宋体"/>
                <w:bdr w:val="single" w:color="auto" w:sz="4" w:space="0"/>
              </w:rPr>
              <w:t xml:space="preserve">  图</w:t>
            </w:r>
            <w:r>
              <w:rPr>
                <w:rFonts w:hint="eastAsia" w:ascii="宋体" w:hAnsi="宋体"/>
                <w:bCs/>
                <w:bdr w:val="single" w:color="auto" w:sz="4" w:space="0"/>
              </w:rPr>
              <w:t>7.3.2-1</w:t>
            </w:r>
            <w:r>
              <w:rPr>
                <w:rFonts w:hint="eastAsia" w:ascii="宋体" w:hAnsi="宋体"/>
                <w:bdr w:val="single" w:color="auto" w:sz="4" w:space="0"/>
              </w:rPr>
              <w:t xml:space="preserve">   卡槽连接方式</w:t>
            </w:r>
          </w:p>
          <w:p>
            <w:pPr>
              <w:spacing w:line="240" w:lineRule="auto"/>
              <w:ind w:firstLine="0"/>
              <w:rPr>
                <w:rFonts w:ascii="宋体" w:hAnsi="宋体"/>
                <w:b/>
                <w:bCs/>
                <w:sz w:val="24"/>
              </w:rPr>
            </w:pPr>
            <w:r>
              <w:rPr>
                <w:rFonts w:ascii="宋体" w:hAnsi="宋体"/>
                <w:b/>
                <w:bCs/>
                <w:sz w:val="24"/>
                <w:bdr w:val="single" w:color="auto" w:sz="4" w:space="0"/>
              </w:rPr>
              <w:drawing>
                <wp:inline distT="0" distB="0" distL="0" distR="0">
                  <wp:extent cx="1828800" cy="2038350"/>
                  <wp:effectExtent l="19050" t="0" r="0" b="0"/>
                  <wp:docPr id="231" name="图片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1" name="图片 231"/>
                          <pic:cNvPicPr>
                            <a:picLocks noChangeAspect="1" noChangeArrowheads="1"/>
                          </pic:cNvPicPr>
                        </pic:nvPicPr>
                        <pic:blipFill>
                          <a:blip r:embed="rId16" cstate="print"/>
                          <a:srcRect/>
                          <a:stretch>
                            <a:fillRect/>
                          </a:stretch>
                        </pic:blipFill>
                        <pic:spPr>
                          <a:xfrm>
                            <a:off x="0" y="0"/>
                            <a:ext cx="1828800" cy="2038350"/>
                          </a:xfrm>
                          <a:prstGeom prst="rect">
                            <a:avLst/>
                          </a:prstGeom>
                          <a:noFill/>
                          <a:ln w="9525">
                            <a:noFill/>
                            <a:miter lim="800000"/>
                            <a:headEnd/>
                            <a:tailEnd/>
                          </a:ln>
                        </pic:spPr>
                      </pic:pic>
                    </a:graphicData>
                  </a:graphic>
                </wp:inline>
              </w:drawing>
            </w:r>
          </w:p>
          <w:p>
            <w:pPr>
              <w:spacing w:line="240" w:lineRule="auto"/>
              <w:ind w:firstLine="0"/>
              <w:rPr>
                <w:rFonts w:ascii="宋体" w:hAnsi="宋体"/>
                <w:b/>
                <w:bCs/>
                <w:sz w:val="24"/>
              </w:rPr>
            </w:pPr>
            <w:r>
              <w:rPr>
                <w:rFonts w:hint="eastAsia" w:ascii="宋体" w:hAnsi="宋体"/>
                <w:bdr w:val="single" w:color="auto" w:sz="4" w:space="0"/>
              </w:rPr>
              <w:t>图</w:t>
            </w:r>
            <w:r>
              <w:rPr>
                <w:rFonts w:hint="eastAsia" w:ascii="宋体" w:hAnsi="宋体"/>
                <w:bCs/>
                <w:bdr w:val="single" w:color="auto" w:sz="4" w:space="0"/>
              </w:rPr>
              <w:t xml:space="preserve">7.3.2-2   </w:t>
            </w:r>
            <w:r>
              <w:rPr>
                <w:rFonts w:hint="eastAsia" w:ascii="宋体" w:hAnsi="宋体"/>
                <w:bdr w:val="single" w:color="auto" w:sz="4" w:space="0"/>
              </w:rPr>
              <w:t>自攻螺钉连接方式</w:t>
            </w:r>
          </w:p>
        </w:tc>
        <w:tc>
          <w:tcPr>
            <w:tcW w:w="4138" w:type="dxa"/>
          </w:tcPr>
          <w:p>
            <w:pPr>
              <w:spacing w:line="400" w:lineRule="exact"/>
              <w:ind w:firstLine="0"/>
              <w:rPr>
                <w:rFonts w:ascii="宋体" w:hAnsi="宋体"/>
                <w:sz w:val="24"/>
              </w:rPr>
            </w:pPr>
            <w:r>
              <w:rPr>
                <w:rFonts w:hint="eastAsia" w:ascii="宋体" w:hAnsi="宋体"/>
                <w:b/>
                <w:bCs/>
                <w:sz w:val="24"/>
              </w:rPr>
              <w:t>7.3.2</w:t>
            </w:r>
            <w:r>
              <w:rPr>
                <w:rFonts w:hint="eastAsia" w:ascii="宋体" w:hAnsi="宋体"/>
                <w:sz w:val="24"/>
              </w:rPr>
              <w:t xml:space="preserve">  铝合金门窗采用湿法安装时，应符合下列规定：</w:t>
            </w:r>
          </w:p>
          <w:p>
            <w:pPr>
              <w:spacing w:line="400" w:lineRule="exact"/>
              <w:ind w:firstLine="0"/>
              <w:rPr>
                <w:rFonts w:ascii="宋体" w:hAnsi="宋体"/>
                <w:sz w:val="24"/>
              </w:rPr>
            </w:pPr>
            <w:r>
              <w:rPr>
                <w:rFonts w:hint="eastAsia" w:ascii="宋体" w:hAnsi="宋体"/>
                <w:b/>
                <w:bCs/>
                <w:sz w:val="24"/>
              </w:rPr>
              <w:t>1</w:t>
            </w:r>
            <w:r>
              <w:rPr>
                <w:rFonts w:hint="eastAsia" w:ascii="宋体" w:hAnsi="宋体"/>
                <w:sz w:val="24"/>
              </w:rPr>
              <w:t xml:space="preserve">  铝合金门窗框安装应在洞口及墙体抹灰湿作业前完成。</w:t>
            </w:r>
          </w:p>
          <w:p>
            <w:pPr>
              <w:spacing w:line="400" w:lineRule="exact"/>
              <w:ind w:firstLine="0"/>
              <w:rPr>
                <w:rFonts w:ascii="宋体" w:hAnsi="宋体"/>
                <w:sz w:val="24"/>
              </w:rPr>
            </w:pPr>
            <w:r>
              <w:rPr>
                <w:rFonts w:hint="eastAsia" w:ascii="宋体" w:hAnsi="宋体"/>
                <w:b/>
                <w:bCs/>
                <w:sz w:val="24"/>
              </w:rPr>
              <w:t>2</w:t>
            </w:r>
            <w:r>
              <w:rPr>
                <w:rFonts w:hint="eastAsia" w:ascii="宋体" w:hAnsi="宋体"/>
                <w:sz w:val="24"/>
              </w:rPr>
              <w:t xml:space="preserve">  铝合金门窗框采用固定片连接洞口时，应符合本规范第7.3.1条的要求。</w:t>
            </w:r>
          </w:p>
          <w:p>
            <w:pPr>
              <w:spacing w:line="400" w:lineRule="exact"/>
              <w:ind w:firstLine="0"/>
              <w:rPr>
                <w:rFonts w:ascii="宋体" w:hAnsi="宋体"/>
                <w:sz w:val="24"/>
              </w:rPr>
            </w:pPr>
            <w:r>
              <w:rPr>
                <w:rFonts w:hint="eastAsia" w:ascii="宋体" w:hAnsi="宋体"/>
                <w:b/>
                <w:bCs/>
                <w:sz w:val="24"/>
              </w:rPr>
              <w:t>3</w:t>
            </w:r>
            <w:r>
              <w:rPr>
                <w:rFonts w:hint="eastAsia" w:ascii="宋体" w:hAnsi="宋体"/>
                <w:sz w:val="24"/>
              </w:rPr>
              <w:t xml:space="preserve">  铝合金门窗框与墙体连接固定点的设置应符合本规范第7.3.1条的要求。</w:t>
            </w:r>
          </w:p>
          <w:p>
            <w:pPr>
              <w:spacing w:line="400" w:lineRule="exact"/>
              <w:ind w:firstLine="0"/>
              <w:rPr>
                <w:rFonts w:ascii="宋体" w:hAnsi="宋体"/>
                <w:sz w:val="24"/>
              </w:rPr>
            </w:pPr>
            <w:r>
              <w:rPr>
                <w:rFonts w:hint="eastAsia" w:ascii="宋体" w:hAnsi="宋体"/>
                <w:b/>
                <w:bCs/>
                <w:sz w:val="24"/>
              </w:rPr>
              <w:t>4</w:t>
            </w:r>
            <w:r>
              <w:rPr>
                <w:rFonts w:hint="eastAsia" w:ascii="宋体" w:hAnsi="宋体"/>
                <w:sz w:val="24"/>
              </w:rPr>
              <w:t xml:space="preserve">  固定片与铝合金门窗框连接宜采用卡槽连接方式。与无槽口铝门窗框连接时，可采用自攻螺钉或抽芯铆钉，钉头处应密封。</w:t>
            </w:r>
          </w:p>
          <w:p>
            <w:pPr>
              <w:spacing w:line="400" w:lineRule="exact"/>
              <w:ind w:firstLine="0"/>
              <w:rPr>
                <w:rFonts w:ascii="宋体" w:hAnsi="宋体"/>
                <w:sz w:val="24"/>
              </w:rPr>
            </w:pPr>
            <w:r>
              <w:rPr>
                <w:rFonts w:hint="eastAsia" w:ascii="宋体" w:hAnsi="宋体"/>
                <w:b/>
                <w:bCs/>
                <w:sz w:val="24"/>
              </w:rPr>
              <w:t>5</w:t>
            </w:r>
            <w:r>
              <w:rPr>
                <w:rFonts w:hint="eastAsia" w:ascii="宋体" w:hAnsi="宋体"/>
                <w:sz w:val="24"/>
              </w:rPr>
              <w:t xml:space="preserve">  铝合金门窗安装固定时，其临时固定物不得导致门窗变形或损坏，不得使用坚硬物体。安装完成后，应及时移除临时固定物体。</w:t>
            </w:r>
          </w:p>
          <w:p>
            <w:pPr>
              <w:spacing w:line="400" w:lineRule="exact"/>
              <w:ind w:firstLine="0"/>
              <w:rPr>
                <w:rFonts w:ascii="宋体" w:hAnsi="宋体"/>
                <w:sz w:val="24"/>
              </w:rPr>
            </w:pPr>
            <w:r>
              <w:rPr>
                <w:rFonts w:hint="eastAsia" w:ascii="宋体" w:hAnsi="宋体"/>
                <w:b/>
                <w:sz w:val="24"/>
              </w:rPr>
              <w:t>6</w:t>
            </w:r>
            <w:r>
              <w:rPr>
                <w:rFonts w:hint="eastAsia" w:ascii="宋体" w:hAnsi="宋体"/>
                <w:sz w:val="24"/>
              </w:rPr>
              <w:t xml:space="preserve">  铝合金门窗框与洞口缝隙，应采用保温、防潮且无腐蚀性的软质材料填塞密实；亦可使用防水砂浆填塞，但不</w:t>
            </w:r>
            <w:r>
              <w:rPr>
                <w:rFonts w:hint="eastAsia" w:ascii="宋体" w:hAnsi="宋体"/>
                <w:sz w:val="24"/>
                <w:u w:val="single"/>
              </w:rPr>
              <w:t>应</w:t>
            </w:r>
            <w:r>
              <w:rPr>
                <w:rFonts w:hint="eastAsia" w:ascii="宋体" w:hAnsi="宋体"/>
                <w:sz w:val="24"/>
              </w:rPr>
              <w:t>使用海砂成分的砂浆。</w:t>
            </w:r>
          </w:p>
          <w:p>
            <w:pPr>
              <w:spacing w:line="400" w:lineRule="exact"/>
              <w:ind w:firstLine="0"/>
              <w:rPr>
                <w:rFonts w:ascii="宋体" w:hAnsi="宋体"/>
                <w:b/>
                <w:bCs/>
                <w:sz w:val="24"/>
              </w:rPr>
            </w:pPr>
            <w:r>
              <w:rPr>
                <w:rFonts w:hint="eastAsia" w:ascii="宋体" w:hAnsi="宋体"/>
                <w:b/>
                <w:bCs/>
                <w:sz w:val="24"/>
              </w:rPr>
              <w:t>7</w:t>
            </w:r>
            <w:r>
              <w:rPr>
                <w:rFonts w:hint="eastAsia" w:ascii="宋体" w:hAnsi="宋体"/>
                <w:sz w:val="24"/>
              </w:rPr>
              <w:t xml:space="preserve">  与水泥砂浆接触的铝合金框应进行防腐处理。湿法抹灰施工前，应对外露铝型材表面进行可靠保护。</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48" w:hRule="atLeast"/>
          <w:jc w:val="center"/>
        </w:trPr>
        <w:tc>
          <w:tcPr>
            <w:tcW w:w="4138" w:type="dxa"/>
            <w:tcMar>
              <w:top w:w="0" w:type="dxa"/>
              <w:left w:w="108" w:type="dxa"/>
              <w:bottom w:w="0" w:type="dxa"/>
              <w:right w:w="108" w:type="dxa"/>
            </w:tcMar>
          </w:tcPr>
          <w:p>
            <w:pPr>
              <w:spacing w:line="400" w:lineRule="exact"/>
              <w:ind w:firstLine="0"/>
              <w:rPr>
                <w:rFonts w:ascii="宋体" w:hAnsi="宋体"/>
                <w:b/>
                <w:bCs/>
                <w:sz w:val="24"/>
              </w:rPr>
            </w:pPr>
            <w:r>
              <w:rPr>
                <w:rFonts w:hint="eastAsia" w:ascii="宋体" w:hAnsi="宋体"/>
                <w:b/>
                <w:bCs/>
                <w:sz w:val="24"/>
              </w:rPr>
              <w:t>7.3.3</w:t>
            </w:r>
            <w:r>
              <w:rPr>
                <w:rFonts w:hint="eastAsia" w:ascii="宋体" w:hAnsi="宋体"/>
                <w:sz w:val="24"/>
              </w:rPr>
              <w:t xml:space="preserve">  砌体墙不得使用射钉</w:t>
            </w:r>
            <w:r>
              <w:rPr>
                <w:rFonts w:hint="eastAsia" w:ascii="宋体" w:hAnsi="宋体"/>
                <w:sz w:val="24"/>
                <w:bdr w:val="single" w:color="auto" w:sz="4" w:space="0"/>
              </w:rPr>
              <w:t>直接</w:t>
            </w:r>
            <w:r>
              <w:rPr>
                <w:rFonts w:hint="eastAsia" w:ascii="宋体" w:hAnsi="宋体"/>
                <w:sz w:val="24"/>
              </w:rPr>
              <w:t>固定门窗。</w:t>
            </w:r>
          </w:p>
        </w:tc>
        <w:tc>
          <w:tcPr>
            <w:tcW w:w="4138" w:type="dxa"/>
          </w:tcPr>
          <w:p>
            <w:pPr>
              <w:spacing w:line="400" w:lineRule="exact"/>
              <w:ind w:firstLine="0"/>
              <w:rPr>
                <w:rFonts w:ascii="宋体" w:hAnsi="宋体"/>
                <w:b/>
                <w:bCs/>
                <w:sz w:val="24"/>
              </w:rPr>
            </w:pPr>
            <w:r>
              <w:rPr>
                <w:rFonts w:hint="eastAsia" w:ascii="宋体" w:hAnsi="宋体"/>
                <w:b/>
                <w:bCs/>
                <w:sz w:val="24"/>
              </w:rPr>
              <w:t>7.3.3</w:t>
            </w:r>
            <w:r>
              <w:rPr>
                <w:rFonts w:hint="eastAsia" w:ascii="宋体" w:hAnsi="宋体"/>
                <w:sz w:val="24"/>
              </w:rPr>
              <w:t xml:space="preserve">  砌体墙不得使用射钉固定门窗。</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48" w:hRule="atLeast"/>
          <w:jc w:val="center"/>
        </w:trPr>
        <w:tc>
          <w:tcPr>
            <w:tcW w:w="4138" w:type="dxa"/>
            <w:tcMar>
              <w:top w:w="0" w:type="dxa"/>
              <w:left w:w="108" w:type="dxa"/>
              <w:bottom w:w="0" w:type="dxa"/>
              <w:right w:w="108" w:type="dxa"/>
            </w:tcMar>
          </w:tcPr>
          <w:p>
            <w:pPr>
              <w:spacing w:line="400" w:lineRule="exact"/>
              <w:ind w:firstLine="0"/>
              <w:rPr>
                <w:rFonts w:ascii="宋体" w:hAnsi="宋体"/>
                <w:sz w:val="24"/>
              </w:rPr>
            </w:pPr>
            <w:r>
              <w:rPr>
                <w:rFonts w:hint="eastAsia" w:ascii="宋体" w:hAnsi="宋体"/>
                <w:b/>
                <w:bCs/>
                <w:sz w:val="24"/>
              </w:rPr>
              <w:t xml:space="preserve">7.3.4 </w:t>
            </w:r>
            <w:r>
              <w:rPr>
                <w:rFonts w:hint="eastAsia" w:ascii="宋体" w:hAnsi="宋体"/>
                <w:sz w:val="24"/>
              </w:rPr>
              <w:t xml:space="preserve"> 铝合金门窗框安装后，允许偏差应符合表</w:t>
            </w:r>
            <w:r>
              <w:rPr>
                <w:rFonts w:hint="eastAsia" w:ascii="宋体" w:hAnsi="宋体"/>
                <w:bCs/>
                <w:sz w:val="24"/>
              </w:rPr>
              <w:t>7.3.4</w:t>
            </w:r>
            <w:r>
              <w:rPr>
                <w:rFonts w:hint="eastAsia" w:ascii="宋体" w:hAnsi="宋体"/>
                <w:sz w:val="24"/>
              </w:rPr>
              <w:t>规定。</w:t>
            </w:r>
          </w:p>
          <w:p>
            <w:pPr>
              <w:spacing w:line="240" w:lineRule="auto"/>
              <w:ind w:firstLine="0"/>
              <w:rPr>
                <w:rFonts w:ascii="宋体" w:hAnsi="宋体"/>
                <w:b/>
                <w:bCs/>
                <w:sz w:val="24"/>
              </w:rPr>
            </w:pPr>
            <w:r>
              <w:rPr>
                <w:rFonts w:ascii="宋体" w:hAnsi="宋体"/>
                <w:b/>
                <w:bCs/>
                <w:sz w:val="24"/>
              </w:rPr>
              <w:drawing>
                <wp:inline distT="0" distB="0" distL="0" distR="0">
                  <wp:extent cx="2476500" cy="2676525"/>
                  <wp:effectExtent l="19050" t="0" r="0" b="0"/>
                  <wp:docPr id="234" name="图片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4" name="图片 234"/>
                          <pic:cNvPicPr>
                            <a:picLocks noChangeAspect="1" noChangeArrowheads="1"/>
                          </pic:cNvPicPr>
                        </pic:nvPicPr>
                        <pic:blipFill>
                          <a:blip r:embed="rId17" cstate="print"/>
                          <a:srcRect/>
                          <a:stretch>
                            <a:fillRect/>
                          </a:stretch>
                        </pic:blipFill>
                        <pic:spPr>
                          <a:xfrm>
                            <a:off x="0" y="0"/>
                            <a:ext cx="2476500" cy="2676525"/>
                          </a:xfrm>
                          <a:prstGeom prst="rect">
                            <a:avLst/>
                          </a:prstGeom>
                          <a:noFill/>
                          <a:ln w="9525">
                            <a:noFill/>
                            <a:miter lim="800000"/>
                            <a:headEnd/>
                            <a:tailEnd/>
                          </a:ln>
                        </pic:spPr>
                      </pic:pic>
                    </a:graphicData>
                  </a:graphic>
                </wp:inline>
              </w:drawing>
            </w:r>
          </w:p>
        </w:tc>
        <w:tc>
          <w:tcPr>
            <w:tcW w:w="4138" w:type="dxa"/>
          </w:tcPr>
          <w:p>
            <w:pPr>
              <w:spacing w:line="400" w:lineRule="exact"/>
              <w:ind w:firstLine="0"/>
              <w:rPr>
                <w:rFonts w:ascii="宋体" w:hAnsi="宋体"/>
                <w:sz w:val="24"/>
              </w:rPr>
            </w:pPr>
            <w:r>
              <w:rPr>
                <w:rFonts w:hint="eastAsia" w:ascii="宋体" w:hAnsi="宋体"/>
                <w:b/>
                <w:bCs/>
                <w:sz w:val="24"/>
              </w:rPr>
              <w:t xml:space="preserve">7.3.4 </w:t>
            </w:r>
            <w:r>
              <w:rPr>
                <w:rFonts w:hint="eastAsia" w:ascii="宋体" w:hAnsi="宋体"/>
                <w:sz w:val="24"/>
              </w:rPr>
              <w:t xml:space="preserve"> 铝合金门窗框安装后，允许偏差应符合表</w:t>
            </w:r>
            <w:r>
              <w:rPr>
                <w:rFonts w:hint="eastAsia" w:ascii="宋体" w:hAnsi="宋体"/>
                <w:bCs/>
                <w:sz w:val="24"/>
              </w:rPr>
              <w:t>7.3.4</w:t>
            </w:r>
            <w:r>
              <w:rPr>
                <w:rFonts w:hint="eastAsia" w:ascii="宋体" w:hAnsi="宋体"/>
                <w:sz w:val="24"/>
              </w:rPr>
              <w:t>规定。</w:t>
            </w:r>
          </w:p>
          <w:p>
            <w:pPr>
              <w:spacing w:line="240" w:lineRule="auto"/>
              <w:ind w:firstLine="0"/>
              <w:rPr>
                <w:rFonts w:ascii="宋体" w:hAnsi="宋体"/>
                <w:b/>
                <w:bCs/>
                <w:sz w:val="24"/>
              </w:rPr>
            </w:pPr>
            <w:r>
              <w:rPr>
                <w:rFonts w:hint="eastAsia" w:ascii="宋体" w:hAnsi="宋体"/>
                <w:b/>
                <w:bCs/>
                <w:sz w:val="24"/>
              </w:rPr>
              <w:drawing>
                <wp:inline distT="0" distB="0" distL="0" distR="0">
                  <wp:extent cx="2486025" cy="2486025"/>
                  <wp:effectExtent l="19050" t="0" r="9525" b="0"/>
                  <wp:docPr id="237" name="图片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 name="图片 237"/>
                          <pic:cNvPicPr>
                            <a:picLocks noChangeAspect="1" noChangeArrowheads="1"/>
                          </pic:cNvPicPr>
                        </pic:nvPicPr>
                        <pic:blipFill>
                          <a:blip r:embed="rId18" cstate="print"/>
                          <a:srcRect/>
                          <a:stretch>
                            <a:fillRect/>
                          </a:stretch>
                        </pic:blipFill>
                        <pic:spPr>
                          <a:xfrm>
                            <a:off x="0" y="0"/>
                            <a:ext cx="2486025" cy="2486025"/>
                          </a:xfrm>
                          <a:prstGeom prst="rect">
                            <a:avLst/>
                          </a:prstGeom>
                          <a:noFill/>
                          <a:ln w="9525">
                            <a:noFill/>
                            <a:miter lim="800000"/>
                            <a:headEnd/>
                            <a:tailEnd/>
                          </a:ln>
                        </pic:spPr>
                      </pic:pic>
                    </a:graphicData>
                  </a:graphic>
                </wp:inline>
              </w:drawing>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48" w:hRule="atLeast"/>
          <w:jc w:val="center"/>
        </w:trPr>
        <w:tc>
          <w:tcPr>
            <w:tcW w:w="4138" w:type="dxa"/>
            <w:tcMar>
              <w:top w:w="0" w:type="dxa"/>
              <w:left w:w="108" w:type="dxa"/>
              <w:bottom w:w="0" w:type="dxa"/>
              <w:right w:w="108" w:type="dxa"/>
            </w:tcMar>
            <w:vAlign w:val="center"/>
          </w:tcPr>
          <w:p>
            <w:pPr>
              <w:spacing w:line="400" w:lineRule="exact"/>
              <w:ind w:firstLine="0"/>
              <w:jc w:val="center"/>
              <w:rPr>
                <w:rFonts w:ascii="宋体" w:hAnsi="宋体"/>
                <w:b/>
                <w:bCs/>
                <w:sz w:val="24"/>
              </w:rPr>
            </w:pPr>
            <w:r>
              <w:rPr>
                <w:rFonts w:hint="eastAsia" w:ascii="宋体" w:hAnsi="宋体"/>
                <w:b/>
                <w:bCs/>
                <w:sz w:val="24"/>
              </w:rPr>
              <w:t>7.5   开启扇及</w:t>
            </w:r>
            <w:r>
              <w:rPr>
                <w:rFonts w:hint="eastAsia" w:ascii="宋体" w:hAnsi="宋体"/>
                <w:b/>
                <w:bCs/>
                <w:sz w:val="24"/>
                <w:bdr w:val="single" w:color="auto" w:sz="4" w:space="0"/>
              </w:rPr>
              <w:t>开启</w:t>
            </w:r>
            <w:r>
              <w:rPr>
                <w:rFonts w:hint="eastAsia" w:ascii="宋体" w:hAnsi="宋体"/>
                <w:b/>
                <w:bCs/>
                <w:sz w:val="24"/>
              </w:rPr>
              <w:t>五金件安装</w:t>
            </w:r>
          </w:p>
        </w:tc>
        <w:tc>
          <w:tcPr>
            <w:tcW w:w="4138" w:type="dxa"/>
            <w:vAlign w:val="center"/>
          </w:tcPr>
          <w:p>
            <w:pPr>
              <w:spacing w:line="240" w:lineRule="auto"/>
              <w:ind w:firstLine="0"/>
              <w:jc w:val="center"/>
              <w:rPr>
                <w:rFonts w:ascii="宋体" w:hAnsi="宋体"/>
                <w:b/>
                <w:bCs/>
                <w:sz w:val="24"/>
                <w:u w:val="single"/>
              </w:rPr>
            </w:pPr>
            <w:r>
              <w:rPr>
                <w:rFonts w:hint="eastAsia" w:ascii="宋体" w:hAnsi="宋体"/>
                <w:b/>
                <w:bCs/>
                <w:sz w:val="24"/>
              </w:rPr>
              <w:t>7.5   开启扇及五金件安装</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48" w:hRule="atLeast"/>
          <w:jc w:val="center"/>
        </w:trPr>
        <w:tc>
          <w:tcPr>
            <w:tcW w:w="4138" w:type="dxa"/>
            <w:tcMar>
              <w:top w:w="0" w:type="dxa"/>
              <w:left w:w="108" w:type="dxa"/>
              <w:bottom w:w="0" w:type="dxa"/>
              <w:right w:w="108" w:type="dxa"/>
            </w:tcMar>
          </w:tcPr>
          <w:p>
            <w:pPr>
              <w:spacing w:line="400" w:lineRule="exact"/>
              <w:ind w:firstLine="0"/>
              <w:rPr>
                <w:rFonts w:ascii="宋体" w:hAnsi="宋体"/>
                <w:b/>
                <w:bCs/>
                <w:sz w:val="24"/>
              </w:rPr>
            </w:pPr>
            <w:r>
              <w:rPr>
                <w:rFonts w:hint="eastAsia" w:ascii="宋体" w:hAnsi="宋体"/>
                <w:b/>
                <w:bCs/>
                <w:sz w:val="24"/>
              </w:rPr>
              <w:t xml:space="preserve">7.5.1  </w:t>
            </w:r>
            <w:r>
              <w:rPr>
                <w:rFonts w:hint="eastAsia" w:ascii="宋体" w:hAnsi="宋体"/>
                <w:bCs/>
                <w:sz w:val="24"/>
              </w:rPr>
              <w:t>铝合金</w:t>
            </w:r>
            <w:r>
              <w:rPr>
                <w:rFonts w:hint="eastAsia" w:ascii="宋体" w:hAnsi="宋体"/>
                <w:sz w:val="24"/>
              </w:rPr>
              <w:t>门窗开启扇及</w:t>
            </w:r>
            <w:r>
              <w:rPr>
                <w:rFonts w:hint="eastAsia" w:ascii="宋体" w:hAnsi="宋体"/>
                <w:sz w:val="24"/>
                <w:bdr w:val="single" w:color="auto" w:sz="4" w:space="0"/>
              </w:rPr>
              <w:t>开启</w:t>
            </w:r>
            <w:r>
              <w:rPr>
                <w:rFonts w:hint="eastAsia" w:ascii="宋体" w:hAnsi="宋体"/>
                <w:sz w:val="24"/>
              </w:rPr>
              <w:t>五金件的装配宜在工厂内组装完成。当在施工现场安装时，应符合本规范第</w:t>
            </w:r>
            <w:r>
              <w:rPr>
                <w:rFonts w:hint="eastAsia" w:ascii="宋体" w:hAnsi="宋体"/>
                <w:bCs/>
                <w:sz w:val="24"/>
              </w:rPr>
              <w:t>6.4节的规定。</w:t>
            </w:r>
          </w:p>
        </w:tc>
        <w:tc>
          <w:tcPr>
            <w:tcW w:w="4138" w:type="dxa"/>
          </w:tcPr>
          <w:p>
            <w:pPr>
              <w:spacing w:line="400" w:lineRule="exact"/>
              <w:ind w:firstLine="0"/>
              <w:rPr>
                <w:rFonts w:ascii="宋体" w:hAnsi="宋体"/>
                <w:b/>
                <w:bCs/>
                <w:sz w:val="24"/>
                <w:u w:val="single"/>
              </w:rPr>
            </w:pPr>
            <w:r>
              <w:rPr>
                <w:rFonts w:hint="eastAsia" w:ascii="宋体" w:hAnsi="宋体"/>
                <w:b/>
                <w:bCs/>
                <w:sz w:val="24"/>
              </w:rPr>
              <w:t xml:space="preserve">7.5.1  </w:t>
            </w:r>
            <w:r>
              <w:rPr>
                <w:rFonts w:hint="eastAsia" w:ascii="宋体" w:hAnsi="宋体"/>
                <w:bCs/>
                <w:sz w:val="24"/>
              </w:rPr>
              <w:t>铝合金</w:t>
            </w:r>
            <w:r>
              <w:rPr>
                <w:rFonts w:hint="eastAsia" w:ascii="宋体" w:hAnsi="宋体"/>
                <w:sz w:val="24"/>
              </w:rPr>
              <w:t>门窗开启扇及五金件的装配宜在工厂内组装完成。当在施工现场安装时，应符合本规范第</w:t>
            </w:r>
            <w:r>
              <w:rPr>
                <w:rFonts w:hint="eastAsia" w:ascii="宋体" w:hAnsi="宋体"/>
                <w:bCs/>
                <w:sz w:val="24"/>
              </w:rPr>
              <w:t>6.4节的规定。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48" w:hRule="atLeast"/>
          <w:jc w:val="center"/>
        </w:trPr>
        <w:tc>
          <w:tcPr>
            <w:tcW w:w="4138" w:type="dxa"/>
            <w:tcMar>
              <w:top w:w="0" w:type="dxa"/>
              <w:left w:w="108" w:type="dxa"/>
              <w:bottom w:w="0" w:type="dxa"/>
              <w:right w:w="108" w:type="dxa"/>
            </w:tcMar>
          </w:tcPr>
          <w:p>
            <w:pPr>
              <w:spacing w:line="400" w:lineRule="exact"/>
              <w:ind w:firstLine="0"/>
              <w:jc w:val="center"/>
              <w:rPr>
                <w:rFonts w:ascii="宋体" w:hAnsi="宋体"/>
                <w:b/>
                <w:bCs/>
                <w:sz w:val="24"/>
              </w:rPr>
            </w:pPr>
            <w:r>
              <w:rPr>
                <w:rFonts w:hint="eastAsia" w:ascii="宋体" w:hAnsi="宋体"/>
                <w:b/>
                <w:bCs/>
                <w:sz w:val="24"/>
              </w:rPr>
              <w:t>7.6  清理和成品保护</w:t>
            </w:r>
          </w:p>
        </w:tc>
        <w:tc>
          <w:tcPr>
            <w:tcW w:w="4138" w:type="dxa"/>
          </w:tcPr>
          <w:p>
            <w:pPr>
              <w:spacing w:line="400" w:lineRule="exact"/>
              <w:ind w:firstLine="0"/>
              <w:jc w:val="center"/>
              <w:rPr>
                <w:rFonts w:ascii="宋体" w:hAnsi="宋体"/>
                <w:b/>
                <w:bCs/>
                <w:sz w:val="24"/>
                <w:u w:val="single"/>
              </w:rPr>
            </w:pPr>
            <w:r>
              <w:rPr>
                <w:rFonts w:hint="eastAsia" w:ascii="宋体" w:hAnsi="宋体"/>
                <w:b/>
                <w:bCs/>
                <w:sz w:val="24"/>
              </w:rPr>
              <w:t>7.6  清理和成品保护</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48" w:hRule="atLeast"/>
          <w:jc w:val="center"/>
        </w:trPr>
        <w:tc>
          <w:tcPr>
            <w:tcW w:w="4138" w:type="dxa"/>
            <w:tcMar>
              <w:top w:w="0" w:type="dxa"/>
              <w:left w:w="108" w:type="dxa"/>
              <w:bottom w:w="0" w:type="dxa"/>
              <w:right w:w="108" w:type="dxa"/>
            </w:tcMar>
          </w:tcPr>
          <w:p>
            <w:pPr>
              <w:spacing w:line="400" w:lineRule="exact"/>
              <w:ind w:firstLine="0"/>
              <w:rPr>
                <w:rFonts w:ascii="宋体" w:hAnsi="宋体"/>
                <w:b/>
                <w:bCs/>
                <w:sz w:val="24"/>
              </w:rPr>
            </w:pPr>
            <w:r>
              <w:rPr>
                <w:rFonts w:hint="eastAsia" w:ascii="宋体" w:hAnsi="宋体"/>
                <w:b/>
                <w:bCs/>
                <w:sz w:val="24"/>
              </w:rPr>
              <w:t>7.6.4</w:t>
            </w:r>
            <w:r>
              <w:rPr>
                <w:rFonts w:hint="eastAsia" w:ascii="宋体" w:hAnsi="宋体"/>
                <w:sz w:val="24"/>
              </w:rPr>
              <w:t xml:space="preserve">  铝合金门窗工程竣工前，应去除所有成品保护，全面清洗外露铝型材和玻璃。</w:t>
            </w:r>
            <w:r>
              <w:rPr>
                <w:rFonts w:hint="eastAsia" w:ascii="宋体" w:hAnsi="宋体"/>
                <w:sz w:val="24"/>
                <w:bdr w:val="single" w:color="auto" w:sz="4" w:space="0"/>
              </w:rPr>
              <w:t>不得</w:t>
            </w:r>
            <w:r>
              <w:rPr>
                <w:rFonts w:hint="eastAsia" w:ascii="宋体" w:hAnsi="宋体"/>
                <w:sz w:val="24"/>
              </w:rPr>
              <w:t>使用有腐蚀性的清洗剂，</w:t>
            </w:r>
            <w:r>
              <w:rPr>
                <w:rFonts w:hint="eastAsia" w:ascii="宋体" w:hAnsi="宋体"/>
                <w:sz w:val="24"/>
                <w:bdr w:val="single" w:color="auto" w:sz="4" w:space="0"/>
              </w:rPr>
              <w:t>不得</w:t>
            </w:r>
            <w:r>
              <w:rPr>
                <w:rFonts w:hint="eastAsia" w:ascii="宋体" w:hAnsi="宋体"/>
                <w:sz w:val="24"/>
              </w:rPr>
              <w:t>使用尖锐工具刨刮铝型材、玻璃表面。</w:t>
            </w:r>
          </w:p>
        </w:tc>
        <w:tc>
          <w:tcPr>
            <w:tcW w:w="4138" w:type="dxa"/>
          </w:tcPr>
          <w:p>
            <w:pPr>
              <w:spacing w:line="400" w:lineRule="exact"/>
              <w:ind w:firstLine="0"/>
              <w:rPr>
                <w:rFonts w:ascii="宋体" w:hAnsi="宋体"/>
                <w:b/>
                <w:bCs/>
                <w:sz w:val="24"/>
                <w:u w:val="single"/>
              </w:rPr>
            </w:pPr>
            <w:r>
              <w:rPr>
                <w:rFonts w:ascii="宋体" w:hAnsi="宋体"/>
                <w:b/>
                <w:bCs/>
                <w:sz w:val="24"/>
              </w:rPr>
              <w:t>7.6.4</w:t>
            </w:r>
            <w:r>
              <w:rPr>
                <w:rFonts w:hint="eastAsia" w:ascii="宋体" w:hAnsi="宋体"/>
                <w:sz w:val="24"/>
              </w:rPr>
              <w:t xml:space="preserve">  铝合金门窗工程竣工前，应去除所有成品保护，全面清洗外露铝型材和玻璃。</w:t>
            </w:r>
            <w:r>
              <w:rPr>
                <w:rFonts w:hint="eastAsia" w:ascii="宋体" w:hAnsi="宋体"/>
                <w:sz w:val="24"/>
                <w:u w:val="single"/>
              </w:rPr>
              <w:t>不应</w:t>
            </w:r>
            <w:r>
              <w:rPr>
                <w:rFonts w:hint="eastAsia" w:ascii="宋体" w:hAnsi="宋体"/>
                <w:sz w:val="24"/>
              </w:rPr>
              <w:t>使用有腐蚀性的清洗剂，</w:t>
            </w:r>
            <w:r>
              <w:rPr>
                <w:rFonts w:hint="eastAsia" w:ascii="宋体" w:hAnsi="宋体"/>
                <w:sz w:val="24"/>
                <w:u w:val="single"/>
              </w:rPr>
              <w:t>不应</w:t>
            </w:r>
            <w:r>
              <w:rPr>
                <w:rFonts w:hint="eastAsia" w:ascii="宋体" w:hAnsi="宋体"/>
                <w:sz w:val="24"/>
              </w:rPr>
              <w:t>使用尖锐工具刨刮铝型材、玻璃表面。</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48" w:hRule="atLeast"/>
          <w:jc w:val="center"/>
        </w:trPr>
        <w:tc>
          <w:tcPr>
            <w:tcW w:w="4138" w:type="dxa"/>
            <w:tcMar>
              <w:top w:w="0" w:type="dxa"/>
              <w:left w:w="108" w:type="dxa"/>
              <w:bottom w:w="0" w:type="dxa"/>
              <w:right w:w="108" w:type="dxa"/>
            </w:tcMar>
          </w:tcPr>
          <w:p>
            <w:pPr>
              <w:spacing w:line="400" w:lineRule="exact"/>
              <w:ind w:firstLine="0"/>
              <w:jc w:val="center"/>
              <w:rPr>
                <w:rFonts w:ascii="宋体" w:hAnsi="宋体"/>
                <w:b/>
                <w:bCs/>
                <w:sz w:val="24"/>
              </w:rPr>
            </w:pPr>
            <w:r>
              <w:rPr>
                <w:rFonts w:hint="eastAsia" w:ascii="宋体" w:hAnsi="宋体"/>
                <w:b/>
                <w:bCs/>
                <w:sz w:val="24"/>
              </w:rPr>
              <w:t>7.7  安全技术措施</w:t>
            </w:r>
          </w:p>
        </w:tc>
        <w:tc>
          <w:tcPr>
            <w:tcW w:w="4138" w:type="dxa"/>
          </w:tcPr>
          <w:p>
            <w:pPr>
              <w:spacing w:line="400" w:lineRule="exact"/>
              <w:ind w:firstLine="0"/>
              <w:jc w:val="center"/>
              <w:rPr>
                <w:rFonts w:ascii="宋体" w:hAnsi="宋体"/>
                <w:b/>
                <w:bCs/>
                <w:sz w:val="24"/>
                <w:u w:val="single"/>
              </w:rPr>
            </w:pPr>
            <w:r>
              <w:rPr>
                <w:rFonts w:hint="eastAsia" w:ascii="宋体" w:hAnsi="宋体"/>
                <w:b/>
                <w:bCs/>
                <w:sz w:val="24"/>
              </w:rPr>
              <w:t>7.7  安全技术措施</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48" w:hRule="atLeast"/>
          <w:jc w:val="center"/>
        </w:trPr>
        <w:tc>
          <w:tcPr>
            <w:tcW w:w="4138" w:type="dxa"/>
            <w:tcMar>
              <w:top w:w="0" w:type="dxa"/>
              <w:left w:w="108" w:type="dxa"/>
              <w:bottom w:w="0" w:type="dxa"/>
              <w:right w:w="108" w:type="dxa"/>
            </w:tcMar>
          </w:tcPr>
          <w:p>
            <w:pPr>
              <w:spacing w:line="400" w:lineRule="exact"/>
              <w:ind w:firstLine="0"/>
              <w:rPr>
                <w:rFonts w:ascii="宋体" w:hAnsi="宋体"/>
                <w:sz w:val="24"/>
              </w:rPr>
            </w:pPr>
            <w:r>
              <w:rPr>
                <w:rFonts w:hint="eastAsia" w:ascii="宋体" w:hAnsi="宋体"/>
                <w:b/>
                <w:bCs/>
                <w:sz w:val="24"/>
              </w:rPr>
              <w:t>7.7.4</w:t>
            </w:r>
            <w:r>
              <w:rPr>
                <w:rFonts w:hint="eastAsia" w:ascii="宋体" w:hAnsi="宋体"/>
                <w:sz w:val="24"/>
              </w:rPr>
              <w:t xml:space="preserve">  玻璃搬运与安装应符合下列安全操作规定：</w:t>
            </w:r>
          </w:p>
          <w:p>
            <w:pPr>
              <w:spacing w:line="400" w:lineRule="exact"/>
              <w:ind w:firstLine="0"/>
              <w:rPr>
                <w:rFonts w:ascii="宋体" w:hAnsi="宋体"/>
                <w:sz w:val="24"/>
              </w:rPr>
            </w:pPr>
            <w:r>
              <w:rPr>
                <w:rFonts w:hint="eastAsia" w:ascii="宋体" w:hAnsi="宋体"/>
                <w:b/>
                <w:bCs/>
                <w:sz w:val="24"/>
              </w:rPr>
              <w:t xml:space="preserve">1 </w:t>
            </w:r>
            <w:r>
              <w:rPr>
                <w:rFonts w:hint="eastAsia" w:ascii="宋体" w:hAnsi="宋体"/>
                <w:sz w:val="24"/>
              </w:rPr>
              <w:t xml:space="preserve"> 搬运与安装前应确认玻璃无裂纹</w:t>
            </w:r>
            <w:r>
              <w:rPr>
                <w:rFonts w:hint="eastAsia" w:ascii="宋体" w:hAnsi="宋体"/>
                <w:sz w:val="24"/>
                <w:bdr w:val="single" w:color="auto" w:sz="4" w:space="0"/>
              </w:rPr>
              <w:t>或暗裂</w:t>
            </w:r>
            <w:r>
              <w:rPr>
                <w:rFonts w:hint="eastAsia" w:ascii="宋体" w:hAnsi="宋体"/>
                <w:sz w:val="24"/>
              </w:rPr>
              <w:t>；</w:t>
            </w:r>
          </w:p>
          <w:p>
            <w:pPr>
              <w:spacing w:line="400" w:lineRule="exact"/>
              <w:ind w:firstLine="0"/>
              <w:rPr>
                <w:rFonts w:ascii="宋体" w:hAnsi="宋体"/>
                <w:sz w:val="24"/>
              </w:rPr>
            </w:pPr>
            <w:r>
              <w:rPr>
                <w:rFonts w:hint="eastAsia" w:ascii="宋体" w:hAnsi="宋体"/>
                <w:b/>
                <w:bCs/>
                <w:sz w:val="24"/>
              </w:rPr>
              <w:t xml:space="preserve">2  </w:t>
            </w:r>
            <w:r>
              <w:rPr>
                <w:rFonts w:hint="eastAsia" w:ascii="宋体" w:hAnsi="宋体"/>
                <w:sz w:val="24"/>
              </w:rPr>
              <w:t>搬运与安装时应戴手套，且玻璃应保持竖向；</w:t>
            </w:r>
          </w:p>
          <w:p>
            <w:pPr>
              <w:spacing w:line="400" w:lineRule="exact"/>
              <w:ind w:firstLine="0"/>
              <w:rPr>
                <w:rFonts w:ascii="宋体" w:hAnsi="宋体"/>
                <w:sz w:val="24"/>
              </w:rPr>
            </w:pPr>
            <w:r>
              <w:rPr>
                <w:rFonts w:hint="eastAsia" w:ascii="宋体" w:hAnsi="宋体"/>
                <w:b/>
                <w:bCs/>
                <w:sz w:val="24"/>
              </w:rPr>
              <w:t xml:space="preserve">3 </w:t>
            </w:r>
            <w:r>
              <w:rPr>
                <w:rFonts w:hint="eastAsia" w:ascii="宋体" w:hAnsi="宋体"/>
                <w:sz w:val="24"/>
              </w:rPr>
              <w:t xml:space="preserve"> 风力五级以上或楼内风力较大部位，难以控制玻璃时，不应进行玻璃搬运与安装；</w:t>
            </w:r>
          </w:p>
          <w:p>
            <w:pPr>
              <w:spacing w:line="400" w:lineRule="exact"/>
              <w:ind w:firstLine="0"/>
              <w:rPr>
                <w:rFonts w:ascii="宋体" w:hAnsi="宋体"/>
                <w:b/>
                <w:bCs/>
                <w:sz w:val="24"/>
              </w:rPr>
            </w:pPr>
            <w:r>
              <w:rPr>
                <w:rFonts w:hint="eastAsia" w:ascii="宋体" w:hAnsi="宋体"/>
                <w:b/>
                <w:bCs/>
                <w:sz w:val="24"/>
              </w:rPr>
              <w:t xml:space="preserve">4  </w:t>
            </w:r>
            <w:r>
              <w:rPr>
                <w:rFonts w:hint="eastAsia" w:ascii="宋体" w:hAnsi="宋体"/>
                <w:sz w:val="24"/>
              </w:rPr>
              <w:t>采用吸盘搬运和安装玻璃时，应仔细检查，确认吸盘安全可靠，吸附牢固后方可使用。</w:t>
            </w:r>
          </w:p>
        </w:tc>
        <w:tc>
          <w:tcPr>
            <w:tcW w:w="4138" w:type="dxa"/>
          </w:tcPr>
          <w:p>
            <w:pPr>
              <w:spacing w:line="400" w:lineRule="exact"/>
              <w:ind w:firstLine="0"/>
              <w:rPr>
                <w:rFonts w:ascii="宋体" w:hAnsi="宋体"/>
                <w:sz w:val="24"/>
              </w:rPr>
            </w:pPr>
            <w:r>
              <w:rPr>
                <w:rFonts w:hint="eastAsia" w:ascii="宋体" w:hAnsi="宋体"/>
                <w:b/>
                <w:bCs/>
                <w:sz w:val="24"/>
              </w:rPr>
              <w:t>7.7.4</w:t>
            </w:r>
            <w:r>
              <w:rPr>
                <w:rFonts w:hint="eastAsia" w:ascii="宋体" w:hAnsi="宋体"/>
                <w:sz w:val="24"/>
              </w:rPr>
              <w:t xml:space="preserve">  玻璃搬运与安装应符合下列安全操作规定：</w:t>
            </w:r>
          </w:p>
          <w:p>
            <w:pPr>
              <w:spacing w:line="400" w:lineRule="exact"/>
              <w:ind w:firstLine="0"/>
              <w:rPr>
                <w:rFonts w:ascii="宋体" w:hAnsi="宋体"/>
                <w:sz w:val="24"/>
              </w:rPr>
            </w:pPr>
            <w:r>
              <w:rPr>
                <w:rFonts w:hint="eastAsia" w:ascii="宋体" w:hAnsi="宋体"/>
                <w:b/>
                <w:bCs/>
                <w:sz w:val="24"/>
              </w:rPr>
              <w:t xml:space="preserve">1 </w:t>
            </w:r>
            <w:r>
              <w:rPr>
                <w:rFonts w:hint="eastAsia" w:ascii="宋体" w:hAnsi="宋体"/>
                <w:sz w:val="24"/>
              </w:rPr>
              <w:t xml:space="preserve"> 搬运与安装前应确认玻璃无裂纹；</w:t>
            </w:r>
          </w:p>
          <w:p>
            <w:pPr>
              <w:spacing w:line="400" w:lineRule="exact"/>
              <w:ind w:firstLine="0"/>
              <w:rPr>
                <w:rFonts w:ascii="宋体" w:hAnsi="宋体"/>
                <w:sz w:val="24"/>
              </w:rPr>
            </w:pPr>
            <w:r>
              <w:rPr>
                <w:rFonts w:hint="eastAsia" w:ascii="宋体" w:hAnsi="宋体"/>
                <w:b/>
                <w:bCs/>
                <w:sz w:val="24"/>
              </w:rPr>
              <w:t xml:space="preserve">2  </w:t>
            </w:r>
            <w:r>
              <w:rPr>
                <w:rFonts w:hint="eastAsia" w:ascii="宋体" w:hAnsi="宋体"/>
                <w:sz w:val="24"/>
              </w:rPr>
              <w:t>搬运与安装时应戴手套，且玻璃应保持竖向；</w:t>
            </w:r>
          </w:p>
          <w:p>
            <w:pPr>
              <w:spacing w:line="400" w:lineRule="exact"/>
              <w:ind w:firstLine="0"/>
              <w:rPr>
                <w:rFonts w:ascii="宋体" w:hAnsi="宋体"/>
                <w:sz w:val="24"/>
              </w:rPr>
            </w:pPr>
            <w:r>
              <w:rPr>
                <w:rFonts w:hint="eastAsia" w:ascii="宋体" w:hAnsi="宋体"/>
                <w:b/>
                <w:bCs/>
                <w:sz w:val="24"/>
              </w:rPr>
              <w:t xml:space="preserve">3 </w:t>
            </w:r>
            <w:r>
              <w:rPr>
                <w:rFonts w:hint="eastAsia" w:ascii="宋体" w:hAnsi="宋体"/>
                <w:sz w:val="24"/>
              </w:rPr>
              <w:t xml:space="preserve"> 风力五级以上或楼内风力较大部位，难以控制玻璃时，不应进行玻璃搬运与安装；</w:t>
            </w:r>
          </w:p>
          <w:p>
            <w:pPr>
              <w:spacing w:line="400" w:lineRule="exact"/>
              <w:ind w:firstLine="0"/>
              <w:rPr>
                <w:rFonts w:ascii="宋体" w:hAnsi="宋体"/>
                <w:b/>
                <w:bCs/>
                <w:sz w:val="24"/>
                <w:u w:val="single"/>
              </w:rPr>
            </w:pPr>
            <w:r>
              <w:rPr>
                <w:rFonts w:hint="eastAsia" w:ascii="宋体" w:hAnsi="宋体"/>
                <w:b/>
                <w:bCs/>
                <w:sz w:val="24"/>
              </w:rPr>
              <w:t xml:space="preserve">4  </w:t>
            </w:r>
            <w:r>
              <w:rPr>
                <w:rFonts w:hint="eastAsia" w:ascii="宋体" w:hAnsi="宋体"/>
                <w:sz w:val="24"/>
              </w:rPr>
              <w:t>采用吸盘搬运和安装玻璃时，应仔细检查，确认吸盘安全可靠，吸附牢固后方可使用。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48" w:hRule="atLeast"/>
          <w:jc w:val="center"/>
        </w:trPr>
        <w:tc>
          <w:tcPr>
            <w:tcW w:w="4138" w:type="dxa"/>
            <w:tcMar>
              <w:top w:w="0" w:type="dxa"/>
              <w:left w:w="108" w:type="dxa"/>
              <w:bottom w:w="0" w:type="dxa"/>
              <w:right w:w="108" w:type="dxa"/>
            </w:tcMar>
          </w:tcPr>
          <w:p>
            <w:pPr>
              <w:spacing w:line="400" w:lineRule="exact"/>
              <w:ind w:firstLine="0"/>
              <w:rPr>
                <w:rFonts w:ascii="宋体" w:hAnsi="宋体"/>
                <w:b/>
                <w:bCs/>
                <w:sz w:val="24"/>
              </w:rPr>
            </w:pPr>
            <w:r>
              <w:rPr>
                <w:rFonts w:hint="eastAsia" w:ascii="宋体" w:hAnsi="宋体"/>
                <w:b/>
                <w:bCs/>
                <w:sz w:val="24"/>
              </w:rPr>
              <w:t>7.7.6</w:t>
            </w:r>
            <w:r>
              <w:rPr>
                <w:rFonts w:hint="eastAsia" w:ascii="宋体" w:hAnsi="宋体"/>
                <w:color w:val="FFFFFF"/>
                <w:sz w:val="24"/>
              </w:rPr>
              <w:t xml:space="preserve">. </w:t>
            </w:r>
            <w:r>
              <w:rPr>
                <w:rFonts w:hint="eastAsia" w:ascii="宋体" w:hAnsi="宋体"/>
                <w:sz w:val="24"/>
              </w:rPr>
              <w:t>使用</w:t>
            </w:r>
            <w:r>
              <w:rPr>
                <w:rFonts w:hint="eastAsia" w:ascii="宋体" w:hAnsi="宋体"/>
                <w:sz w:val="24"/>
                <w:bdr w:val="single" w:color="auto" w:sz="4" w:space="0"/>
              </w:rPr>
              <w:t>有</w:t>
            </w:r>
            <w:r>
              <w:rPr>
                <w:rFonts w:hint="eastAsia" w:ascii="宋体" w:hAnsi="宋体"/>
                <w:sz w:val="24"/>
              </w:rPr>
              <w:t>易燃性或挥发性清洗溶剂时，作业面内不得有明火。</w:t>
            </w:r>
          </w:p>
        </w:tc>
        <w:tc>
          <w:tcPr>
            <w:tcW w:w="4138" w:type="dxa"/>
          </w:tcPr>
          <w:p>
            <w:pPr>
              <w:spacing w:line="400" w:lineRule="exact"/>
              <w:ind w:firstLine="0"/>
              <w:rPr>
                <w:rFonts w:ascii="宋体" w:hAnsi="宋体"/>
                <w:b/>
                <w:bCs/>
                <w:sz w:val="24"/>
                <w:u w:val="single"/>
              </w:rPr>
            </w:pPr>
            <w:r>
              <w:rPr>
                <w:rFonts w:hint="eastAsia" w:ascii="宋体" w:hAnsi="宋体"/>
                <w:b/>
                <w:bCs/>
                <w:sz w:val="24"/>
              </w:rPr>
              <w:t>7.7.6</w:t>
            </w:r>
            <w:r>
              <w:rPr>
                <w:rFonts w:hint="eastAsia" w:ascii="宋体" w:hAnsi="宋体"/>
                <w:color w:val="FFFFFF"/>
                <w:sz w:val="24"/>
              </w:rPr>
              <w:t xml:space="preserve">. </w:t>
            </w:r>
            <w:r>
              <w:rPr>
                <w:rFonts w:hint="eastAsia" w:ascii="宋体" w:hAnsi="宋体"/>
                <w:sz w:val="24"/>
              </w:rPr>
              <w:t>使用易燃性或挥发性清洗溶剂时，作业面内不得有明火。</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48" w:hRule="atLeast"/>
          <w:jc w:val="center"/>
        </w:trPr>
        <w:tc>
          <w:tcPr>
            <w:tcW w:w="4138" w:type="dxa"/>
            <w:tcMar>
              <w:top w:w="0" w:type="dxa"/>
              <w:left w:w="108" w:type="dxa"/>
              <w:bottom w:w="0" w:type="dxa"/>
              <w:right w:w="108" w:type="dxa"/>
            </w:tcMar>
          </w:tcPr>
          <w:p>
            <w:pPr>
              <w:spacing w:line="400" w:lineRule="exact"/>
              <w:ind w:firstLine="0"/>
              <w:jc w:val="center"/>
              <w:rPr>
                <w:rFonts w:ascii="宋体" w:hAnsi="宋体"/>
                <w:b/>
                <w:bCs/>
                <w:sz w:val="24"/>
                <w:szCs w:val="24"/>
              </w:rPr>
            </w:pPr>
            <w:r>
              <w:rPr>
                <w:rFonts w:hint="eastAsia"/>
                <w:b/>
                <w:bCs/>
                <w:sz w:val="24"/>
                <w:szCs w:val="24"/>
              </w:rPr>
              <w:t>8</w:t>
            </w:r>
            <w:r>
              <w:rPr>
                <w:rFonts w:hint="eastAsia"/>
                <w:sz w:val="24"/>
                <w:szCs w:val="24"/>
              </w:rPr>
              <w:t xml:space="preserve">   </w:t>
            </w:r>
            <w:r>
              <w:rPr>
                <w:rFonts w:hint="eastAsia"/>
                <w:b/>
                <w:sz w:val="24"/>
                <w:szCs w:val="24"/>
              </w:rPr>
              <w:t>工程验收</w:t>
            </w:r>
          </w:p>
        </w:tc>
        <w:tc>
          <w:tcPr>
            <w:tcW w:w="4138" w:type="dxa"/>
          </w:tcPr>
          <w:p>
            <w:pPr>
              <w:spacing w:line="400" w:lineRule="exact"/>
              <w:ind w:firstLine="0"/>
              <w:jc w:val="center"/>
              <w:rPr>
                <w:rFonts w:ascii="宋体" w:hAnsi="宋体"/>
                <w:b/>
                <w:bCs/>
                <w:sz w:val="24"/>
                <w:szCs w:val="24"/>
                <w:u w:val="single"/>
              </w:rPr>
            </w:pPr>
            <w:r>
              <w:rPr>
                <w:rFonts w:hint="eastAsia"/>
                <w:b/>
                <w:bCs/>
                <w:sz w:val="24"/>
                <w:szCs w:val="24"/>
              </w:rPr>
              <w:t>8</w:t>
            </w:r>
            <w:r>
              <w:rPr>
                <w:rFonts w:hint="eastAsia"/>
                <w:sz w:val="24"/>
                <w:szCs w:val="24"/>
              </w:rPr>
              <w:t xml:space="preserve">   </w:t>
            </w:r>
            <w:r>
              <w:rPr>
                <w:rFonts w:hint="eastAsia"/>
                <w:b/>
                <w:sz w:val="24"/>
                <w:szCs w:val="24"/>
              </w:rPr>
              <w:t>工程验收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48" w:hRule="atLeast"/>
          <w:jc w:val="center"/>
        </w:trPr>
        <w:tc>
          <w:tcPr>
            <w:tcW w:w="4138" w:type="dxa"/>
            <w:tcMar>
              <w:top w:w="0" w:type="dxa"/>
              <w:left w:w="108" w:type="dxa"/>
              <w:bottom w:w="0" w:type="dxa"/>
              <w:right w:w="108" w:type="dxa"/>
            </w:tcMar>
          </w:tcPr>
          <w:p>
            <w:pPr>
              <w:spacing w:line="400" w:lineRule="exact"/>
              <w:ind w:firstLine="0"/>
              <w:jc w:val="center"/>
              <w:rPr>
                <w:rFonts w:ascii="宋体" w:hAnsi="宋体"/>
                <w:b/>
                <w:bCs/>
                <w:sz w:val="24"/>
              </w:rPr>
            </w:pPr>
            <w:r>
              <w:rPr>
                <w:rFonts w:hint="eastAsia" w:ascii="宋体" w:hAnsi="宋体"/>
                <w:b/>
                <w:bCs/>
                <w:sz w:val="24"/>
              </w:rPr>
              <w:t>8.1  一般规定</w:t>
            </w:r>
          </w:p>
        </w:tc>
        <w:tc>
          <w:tcPr>
            <w:tcW w:w="4138" w:type="dxa"/>
          </w:tcPr>
          <w:p>
            <w:pPr>
              <w:spacing w:line="400" w:lineRule="exact"/>
              <w:ind w:firstLine="0"/>
              <w:jc w:val="center"/>
              <w:rPr>
                <w:rFonts w:ascii="宋体" w:hAnsi="宋体"/>
                <w:b/>
                <w:bCs/>
                <w:sz w:val="24"/>
                <w:u w:val="single"/>
              </w:rPr>
            </w:pPr>
            <w:r>
              <w:rPr>
                <w:rFonts w:hint="eastAsia" w:ascii="宋体" w:hAnsi="宋体"/>
                <w:b/>
                <w:bCs/>
                <w:sz w:val="24"/>
              </w:rPr>
              <w:t>8.1  一般规定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48" w:hRule="atLeast"/>
          <w:jc w:val="center"/>
        </w:trPr>
        <w:tc>
          <w:tcPr>
            <w:tcW w:w="4138" w:type="dxa"/>
            <w:tcMar>
              <w:top w:w="0" w:type="dxa"/>
              <w:left w:w="108" w:type="dxa"/>
              <w:bottom w:w="0" w:type="dxa"/>
              <w:right w:w="108" w:type="dxa"/>
            </w:tcMar>
          </w:tcPr>
          <w:p>
            <w:pPr>
              <w:spacing w:line="400" w:lineRule="exact"/>
              <w:ind w:firstLine="0"/>
              <w:rPr>
                <w:rFonts w:ascii="宋体" w:hAnsi="宋体"/>
                <w:sz w:val="24"/>
              </w:rPr>
            </w:pPr>
            <w:r>
              <w:rPr>
                <w:rFonts w:hint="eastAsia" w:ascii="宋体" w:hAnsi="宋体"/>
                <w:b/>
                <w:bCs/>
                <w:sz w:val="24"/>
              </w:rPr>
              <w:t>8.1.3</w:t>
            </w:r>
            <w:r>
              <w:rPr>
                <w:rFonts w:hint="eastAsia" w:ascii="宋体" w:hAnsi="宋体"/>
                <w:sz w:val="24"/>
              </w:rPr>
              <w:t xml:space="preserve">  铝合金门窗工程验收时应检查下列文件和记录： </w:t>
            </w:r>
          </w:p>
          <w:p>
            <w:pPr>
              <w:spacing w:line="400" w:lineRule="exact"/>
              <w:ind w:firstLine="0"/>
              <w:rPr>
                <w:rFonts w:ascii="宋体" w:hAnsi="宋体"/>
                <w:sz w:val="24"/>
              </w:rPr>
            </w:pPr>
            <w:r>
              <w:rPr>
                <w:rFonts w:hint="eastAsia" w:ascii="宋体" w:hAnsi="宋体"/>
                <w:b/>
                <w:bCs/>
                <w:sz w:val="24"/>
              </w:rPr>
              <w:t>1</w:t>
            </w:r>
            <w:r>
              <w:rPr>
                <w:rFonts w:hint="eastAsia" w:ascii="宋体" w:hAnsi="宋体"/>
                <w:sz w:val="24"/>
              </w:rPr>
              <w:t xml:space="preserve">   铝合金门窗工程的施工图、设计说明及</w:t>
            </w:r>
            <w:r>
              <w:rPr>
                <w:rFonts w:hint="eastAsia" w:ascii="宋体" w:hAnsi="宋体"/>
                <w:sz w:val="24"/>
                <w:bdr w:val="single" w:color="auto" w:sz="4" w:space="0"/>
              </w:rPr>
              <w:t>其他</w:t>
            </w:r>
            <w:r>
              <w:rPr>
                <w:rFonts w:hint="eastAsia" w:ascii="宋体" w:hAnsi="宋体"/>
                <w:sz w:val="24"/>
              </w:rPr>
              <w:t>设计文件；</w:t>
            </w:r>
          </w:p>
          <w:p>
            <w:pPr>
              <w:tabs>
                <w:tab w:val="left" w:pos="0"/>
              </w:tabs>
              <w:spacing w:line="400" w:lineRule="exact"/>
              <w:ind w:firstLine="0"/>
              <w:rPr>
                <w:rFonts w:ascii="宋体" w:hAnsi="宋体"/>
                <w:sz w:val="24"/>
              </w:rPr>
            </w:pPr>
            <w:r>
              <w:rPr>
                <w:rFonts w:hint="eastAsia" w:ascii="宋体" w:hAnsi="宋体"/>
                <w:b/>
                <w:sz w:val="24"/>
              </w:rPr>
              <w:t>2</w:t>
            </w:r>
            <w:r>
              <w:rPr>
                <w:rFonts w:hint="eastAsia" w:ascii="宋体" w:hAnsi="宋体"/>
                <w:sz w:val="24"/>
              </w:rPr>
              <w:t xml:space="preserve">   根据工程需要出具铝合金门窗的抗风压性能、水密性能以及气密性能、保温性能、</w:t>
            </w:r>
            <w:r>
              <w:rPr>
                <w:rFonts w:hint="eastAsia" w:ascii="宋体" w:hAnsi="宋体"/>
                <w:sz w:val="24"/>
                <w:bdr w:val="single" w:color="auto" w:sz="4" w:space="0"/>
              </w:rPr>
              <w:t>遮阳性能</w:t>
            </w:r>
            <w:r>
              <w:rPr>
                <w:rFonts w:hint="eastAsia" w:ascii="宋体" w:hAnsi="宋体"/>
                <w:sz w:val="24"/>
              </w:rPr>
              <w:t>、采光性能、可见光透射比等检验报告；或抗风压性能、水密性能检验以及建筑门窗节能性能标识证书等；</w:t>
            </w:r>
          </w:p>
          <w:p>
            <w:pPr>
              <w:tabs>
                <w:tab w:val="left" w:pos="0"/>
              </w:tabs>
              <w:spacing w:line="400" w:lineRule="exact"/>
              <w:ind w:firstLine="0"/>
              <w:rPr>
                <w:rFonts w:ascii="宋体" w:hAnsi="宋体"/>
                <w:sz w:val="24"/>
              </w:rPr>
            </w:pPr>
            <w:r>
              <w:rPr>
                <w:rFonts w:hint="eastAsia" w:ascii="宋体" w:hAnsi="宋体"/>
                <w:b/>
                <w:sz w:val="24"/>
              </w:rPr>
              <w:t>3</w:t>
            </w:r>
            <w:r>
              <w:rPr>
                <w:rFonts w:hint="eastAsia" w:ascii="宋体" w:hAnsi="宋体"/>
                <w:sz w:val="24"/>
              </w:rPr>
              <w:t xml:space="preserve">  铝合金型材、玻璃、密封材料及五金件等材料的产品质量合格证书、性能检测报告和进场验收记录；</w:t>
            </w:r>
          </w:p>
          <w:p>
            <w:pPr>
              <w:spacing w:line="400" w:lineRule="exact"/>
              <w:ind w:firstLine="0"/>
              <w:rPr>
                <w:rFonts w:ascii="宋体" w:hAnsi="宋体"/>
                <w:sz w:val="24"/>
              </w:rPr>
            </w:pPr>
            <w:r>
              <w:rPr>
                <w:rFonts w:hint="eastAsia" w:ascii="宋体" w:hAnsi="宋体"/>
                <w:b/>
                <w:sz w:val="24"/>
              </w:rPr>
              <w:t>4</w:t>
            </w:r>
            <w:r>
              <w:rPr>
                <w:rFonts w:hint="eastAsia" w:ascii="宋体" w:hAnsi="宋体"/>
                <w:sz w:val="24"/>
              </w:rPr>
              <w:t xml:space="preserve">  隐框窗应提供硅酮结构胶相容性试验报告；</w:t>
            </w:r>
          </w:p>
          <w:p>
            <w:pPr>
              <w:tabs>
                <w:tab w:val="left" w:pos="0"/>
              </w:tabs>
              <w:spacing w:line="400" w:lineRule="exact"/>
              <w:ind w:firstLine="0"/>
              <w:rPr>
                <w:rFonts w:ascii="宋体" w:hAnsi="宋体"/>
                <w:sz w:val="24"/>
              </w:rPr>
            </w:pPr>
            <w:r>
              <w:rPr>
                <w:rFonts w:hint="eastAsia" w:ascii="宋体" w:hAnsi="宋体"/>
                <w:b/>
                <w:sz w:val="24"/>
              </w:rPr>
              <w:t xml:space="preserve">5 </w:t>
            </w:r>
            <w:r>
              <w:rPr>
                <w:rFonts w:hint="eastAsia" w:ascii="宋体" w:hAnsi="宋体"/>
                <w:sz w:val="24"/>
              </w:rPr>
              <w:t>铝合金门窗框与洞口墙体连接固定、防腐、缝隙填塞及密封处理、防雷连接等隐蔽工程验收记录；</w:t>
            </w:r>
          </w:p>
          <w:p>
            <w:pPr>
              <w:spacing w:line="400" w:lineRule="exact"/>
              <w:ind w:firstLine="0"/>
              <w:rPr>
                <w:rFonts w:ascii="宋体" w:hAnsi="宋体"/>
                <w:sz w:val="24"/>
              </w:rPr>
            </w:pPr>
            <w:r>
              <w:rPr>
                <w:rFonts w:hint="eastAsia" w:ascii="宋体" w:hAnsi="宋体"/>
                <w:b/>
                <w:sz w:val="24"/>
              </w:rPr>
              <w:t>6</w:t>
            </w:r>
            <w:r>
              <w:rPr>
                <w:rFonts w:hint="eastAsia" w:ascii="宋体" w:hAnsi="宋体"/>
                <w:sz w:val="24"/>
              </w:rPr>
              <w:t xml:space="preserve"> 铝合金门窗产品合格证书；</w:t>
            </w:r>
          </w:p>
          <w:p>
            <w:pPr>
              <w:spacing w:line="400" w:lineRule="exact"/>
              <w:ind w:firstLine="0"/>
              <w:rPr>
                <w:rFonts w:ascii="宋体" w:hAnsi="宋体"/>
                <w:sz w:val="24"/>
              </w:rPr>
            </w:pPr>
            <w:r>
              <w:rPr>
                <w:rFonts w:hint="eastAsia" w:ascii="宋体" w:hAnsi="宋体"/>
                <w:b/>
                <w:sz w:val="24"/>
              </w:rPr>
              <w:t>7</w:t>
            </w:r>
            <w:r>
              <w:rPr>
                <w:rFonts w:hint="eastAsia" w:ascii="宋体" w:hAnsi="宋体"/>
                <w:sz w:val="24"/>
              </w:rPr>
              <w:t xml:space="preserve"> 铝合金门窗安装施工自检记录；</w:t>
            </w:r>
          </w:p>
          <w:p>
            <w:pPr>
              <w:spacing w:line="400" w:lineRule="exact"/>
              <w:ind w:firstLine="0"/>
              <w:rPr>
                <w:rFonts w:ascii="宋体" w:hAnsi="宋体"/>
                <w:b/>
                <w:bCs/>
                <w:sz w:val="24"/>
              </w:rPr>
            </w:pPr>
            <w:r>
              <w:rPr>
                <w:rFonts w:hint="eastAsia" w:ascii="宋体" w:hAnsi="宋体"/>
                <w:b/>
                <w:sz w:val="24"/>
              </w:rPr>
              <w:t>8</w:t>
            </w:r>
            <w:r>
              <w:rPr>
                <w:rFonts w:hint="eastAsia" w:ascii="宋体" w:hAnsi="宋体"/>
                <w:sz w:val="24"/>
              </w:rPr>
              <w:t xml:space="preserve"> 进口商品应提供报关单和商检证明。</w:t>
            </w:r>
          </w:p>
        </w:tc>
        <w:tc>
          <w:tcPr>
            <w:tcW w:w="4138" w:type="dxa"/>
          </w:tcPr>
          <w:p>
            <w:pPr>
              <w:spacing w:line="400" w:lineRule="exact"/>
              <w:ind w:firstLine="0"/>
              <w:rPr>
                <w:rFonts w:ascii="宋体" w:hAnsi="宋体"/>
                <w:sz w:val="24"/>
              </w:rPr>
            </w:pPr>
            <w:r>
              <w:rPr>
                <w:rFonts w:hint="eastAsia" w:ascii="宋体" w:hAnsi="宋体"/>
                <w:b/>
                <w:bCs/>
                <w:sz w:val="24"/>
              </w:rPr>
              <w:t>8.1.3</w:t>
            </w:r>
            <w:r>
              <w:rPr>
                <w:rFonts w:hint="eastAsia" w:ascii="宋体" w:hAnsi="宋体"/>
                <w:sz w:val="24"/>
              </w:rPr>
              <w:t xml:space="preserve">  铝合金门窗工程验收时应检查下列文件和记录： </w:t>
            </w:r>
          </w:p>
          <w:p>
            <w:pPr>
              <w:spacing w:line="400" w:lineRule="exact"/>
              <w:ind w:firstLine="0"/>
              <w:rPr>
                <w:rFonts w:ascii="宋体" w:hAnsi="宋体"/>
                <w:sz w:val="24"/>
              </w:rPr>
            </w:pPr>
            <w:r>
              <w:rPr>
                <w:rFonts w:hint="eastAsia" w:ascii="宋体" w:hAnsi="宋体"/>
                <w:b/>
                <w:bCs/>
                <w:sz w:val="24"/>
              </w:rPr>
              <w:t>1</w:t>
            </w:r>
            <w:r>
              <w:rPr>
                <w:rFonts w:hint="eastAsia" w:ascii="宋体" w:hAnsi="宋体"/>
                <w:sz w:val="24"/>
              </w:rPr>
              <w:t xml:space="preserve">   铝合金门窗工程的施工图、设计说明及</w:t>
            </w:r>
            <w:r>
              <w:rPr>
                <w:rFonts w:hint="eastAsia" w:ascii="宋体" w:hAnsi="宋体"/>
                <w:sz w:val="24"/>
                <w:u w:val="single"/>
              </w:rPr>
              <w:t>其它</w:t>
            </w:r>
            <w:r>
              <w:rPr>
                <w:rFonts w:hint="eastAsia" w:ascii="宋体" w:hAnsi="宋体"/>
                <w:sz w:val="24"/>
              </w:rPr>
              <w:t>设计文件；</w:t>
            </w:r>
          </w:p>
          <w:p>
            <w:pPr>
              <w:tabs>
                <w:tab w:val="left" w:pos="0"/>
              </w:tabs>
              <w:spacing w:line="400" w:lineRule="exact"/>
              <w:ind w:firstLine="0"/>
              <w:rPr>
                <w:rFonts w:ascii="宋体" w:hAnsi="宋体"/>
                <w:sz w:val="24"/>
              </w:rPr>
            </w:pPr>
            <w:r>
              <w:rPr>
                <w:rFonts w:hint="eastAsia" w:ascii="宋体" w:hAnsi="宋体"/>
                <w:b/>
                <w:sz w:val="24"/>
              </w:rPr>
              <w:t>2</w:t>
            </w:r>
            <w:r>
              <w:rPr>
                <w:rFonts w:hint="eastAsia" w:ascii="宋体" w:hAnsi="宋体"/>
                <w:sz w:val="24"/>
              </w:rPr>
              <w:t xml:space="preserve">   根据工程需要出具铝合金门窗的抗风压性能、水密性能以及气密性能、保温性能、</w:t>
            </w:r>
            <w:r>
              <w:rPr>
                <w:rFonts w:hint="eastAsia" w:ascii="宋体" w:hAnsi="宋体"/>
                <w:sz w:val="24"/>
                <w:u w:val="single"/>
              </w:rPr>
              <w:t>隔热性能</w:t>
            </w:r>
            <w:r>
              <w:rPr>
                <w:rFonts w:hint="eastAsia" w:ascii="宋体" w:hAnsi="宋体"/>
                <w:sz w:val="24"/>
              </w:rPr>
              <w:t>、采光性能、可见光透射比等检验报告；或抗风压性能、水密性能检验以及建筑门窗节能性能标识证书等；</w:t>
            </w:r>
          </w:p>
          <w:p>
            <w:pPr>
              <w:tabs>
                <w:tab w:val="left" w:pos="0"/>
              </w:tabs>
              <w:spacing w:line="400" w:lineRule="exact"/>
              <w:ind w:firstLine="0"/>
              <w:rPr>
                <w:rFonts w:ascii="宋体" w:hAnsi="宋体"/>
                <w:sz w:val="24"/>
              </w:rPr>
            </w:pPr>
            <w:r>
              <w:rPr>
                <w:rFonts w:hint="eastAsia" w:ascii="宋体" w:hAnsi="宋体"/>
                <w:b/>
                <w:sz w:val="24"/>
              </w:rPr>
              <w:t>3</w:t>
            </w:r>
            <w:r>
              <w:rPr>
                <w:rFonts w:hint="eastAsia" w:ascii="宋体" w:hAnsi="宋体"/>
                <w:sz w:val="24"/>
              </w:rPr>
              <w:t xml:space="preserve">  铝合金型材、玻璃、密封材料及五金件等材料的产品质量合格证书、性能检测报告和进场验收记录；</w:t>
            </w:r>
          </w:p>
          <w:p>
            <w:pPr>
              <w:spacing w:line="400" w:lineRule="exact"/>
              <w:ind w:firstLine="0"/>
              <w:rPr>
                <w:rFonts w:ascii="宋体" w:hAnsi="宋体"/>
                <w:sz w:val="24"/>
              </w:rPr>
            </w:pPr>
            <w:r>
              <w:rPr>
                <w:rFonts w:hint="eastAsia" w:ascii="宋体" w:hAnsi="宋体"/>
                <w:b/>
                <w:sz w:val="24"/>
              </w:rPr>
              <w:t>4</w:t>
            </w:r>
            <w:r>
              <w:rPr>
                <w:rFonts w:hint="eastAsia" w:ascii="宋体" w:hAnsi="宋体"/>
                <w:sz w:val="24"/>
              </w:rPr>
              <w:t xml:space="preserve">  隐框窗应提供硅酮结构胶相容性试验报告；</w:t>
            </w:r>
          </w:p>
          <w:p>
            <w:pPr>
              <w:tabs>
                <w:tab w:val="left" w:pos="0"/>
              </w:tabs>
              <w:spacing w:line="400" w:lineRule="exact"/>
              <w:ind w:firstLine="0"/>
              <w:rPr>
                <w:rFonts w:ascii="宋体" w:hAnsi="宋体"/>
                <w:sz w:val="24"/>
              </w:rPr>
            </w:pPr>
            <w:r>
              <w:rPr>
                <w:rFonts w:hint="eastAsia" w:ascii="宋体" w:hAnsi="宋体"/>
                <w:b/>
                <w:sz w:val="24"/>
              </w:rPr>
              <w:t xml:space="preserve">5 </w:t>
            </w:r>
            <w:r>
              <w:rPr>
                <w:rFonts w:hint="eastAsia" w:ascii="宋体" w:hAnsi="宋体"/>
                <w:sz w:val="24"/>
              </w:rPr>
              <w:t>铝合金门窗框与洞口墙体连接固定、防腐、缝隙填塞及密封处理、防雷连接等隐蔽工程验收记录；</w:t>
            </w:r>
          </w:p>
          <w:p>
            <w:pPr>
              <w:spacing w:line="400" w:lineRule="exact"/>
              <w:ind w:firstLine="0"/>
              <w:rPr>
                <w:rFonts w:ascii="宋体" w:hAnsi="宋体"/>
                <w:sz w:val="24"/>
              </w:rPr>
            </w:pPr>
            <w:r>
              <w:rPr>
                <w:rFonts w:hint="eastAsia" w:ascii="宋体" w:hAnsi="宋体"/>
                <w:b/>
                <w:sz w:val="24"/>
              </w:rPr>
              <w:t>6</w:t>
            </w:r>
            <w:r>
              <w:rPr>
                <w:rFonts w:hint="eastAsia" w:ascii="宋体" w:hAnsi="宋体"/>
                <w:sz w:val="24"/>
              </w:rPr>
              <w:t xml:space="preserve"> 铝合金门窗产品合格证书；</w:t>
            </w:r>
          </w:p>
          <w:p>
            <w:pPr>
              <w:spacing w:line="400" w:lineRule="exact"/>
              <w:ind w:firstLine="0"/>
              <w:rPr>
                <w:rFonts w:ascii="宋体" w:hAnsi="宋体"/>
                <w:sz w:val="24"/>
              </w:rPr>
            </w:pPr>
            <w:r>
              <w:rPr>
                <w:rFonts w:hint="eastAsia" w:ascii="宋体" w:hAnsi="宋体"/>
                <w:b/>
                <w:sz w:val="24"/>
              </w:rPr>
              <w:t>7</w:t>
            </w:r>
            <w:r>
              <w:rPr>
                <w:rFonts w:hint="eastAsia" w:ascii="宋体" w:hAnsi="宋体"/>
                <w:sz w:val="24"/>
              </w:rPr>
              <w:t xml:space="preserve"> 铝合金门窗安装施工自检记录；</w:t>
            </w:r>
          </w:p>
          <w:p>
            <w:pPr>
              <w:spacing w:line="400" w:lineRule="exact"/>
              <w:ind w:firstLine="0"/>
              <w:rPr>
                <w:rFonts w:ascii="宋体" w:hAnsi="宋体"/>
                <w:b/>
                <w:bCs/>
                <w:sz w:val="24"/>
                <w:u w:val="single"/>
              </w:rPr>
            </w:pPr>
            <w:r>
              <w:rPr>
                <w:rFonts w:hint="eastAsia" w:ascii="宋体" w:hAnsi="宋体"/>
                <w:b/>
                <w:sz w:val="24"/>
              </w:rPr>
              <w:t>8</w:t>
            </w:r>
            <w:r>
              <w:rPr>
                <w:rFonts w:hint="eastAsia" w:ascii="宋体" w:hAnsi="宋体"/>
                <w:sz w:val="24"/>
              </w:rPr>
              <w:t xml:space="preserve"> 进口商品应提供报关单和商检证明。</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48" w:hRule="atLeast"/>
          <w:jc w:val="center"/>
        </w:trPr>
        <w:tc>
          <w:tcPr>
            <w:tcW w:w="4138" w:type="dxa"/>
            <w:tcMar>
              <w:top w:w="0" w:type="dxa"/>
              <w:left w:w="108" w:type="dxa"/>
              <w:bottom w:w="0" w:type="dxa"/>
              <w:right w:w="108" w:type="dxa"/>
            </w:tcMar>
          </w:tcPr>
          <w:p>
            <w:pPr>
              <w:spacing w:line="400" w:lineRule="exact"/>
              <w:ind w:firstLine="0"/>
              <w:jc w:val="center"/>
              <w:rPr>
                <w:rFonts w:ascii="宋体" w:hAnsi="宋体"/>
                <w:b/>
                <w:bCs/>
                <w:sz w:val="24"/>
              </w:rPr>
            </w:pPr>
            <w:r>
              <w:rPr>
                <w:rFonts w:hint="eastAsia" w:ascii="宋体" w:hAnsi="宋体"/>
                <w:b/>
                <w:bCs/>
                <w:sz w:val="24"/>
              </w:rPr>
              <w:t>8.2  主控项目</w:t>
            </w:r>
          </w:p>
        </w:tc>
        <w:tc>
          <w:tcPr>
            <w:tcW w:w="4138" w:type="dxa"/>
          </w:tcPr>
          <w:p>
            <w:pPr>
              <w:spacing w:line="400" w:lineRule="exact"/>
              <w:ind w:firstLine="0"/>
              <w:jc w:val="center"/>
              <w:rPr>
                <w:rFonts w:ascii="宋体" w:hAnsi="宋体"/>
                <w:b/>
                <w:bCs/>
                <w:sz w:val="24"/>
                <w:u w:val="single"/>
              </w:rPr>
            </w:pPr>
            <w:r>
              <w:rPr>
                <w:rFonts w:hint="eastAsia" w:ascii="宋体" w:hAnsi="宋体"/>
                <w:b/>
                <w:bCs/>
                <w:sz w:val="24"/>
              </w:rPr>
              <w:t>8.2  主控项目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48" w:hRule="atLeast"/>
          <w:jc w:val="center"/>
        </w:trPr>
        <w:tc>
          <w:tcPr>
            <w:tcW w:w="4138" w:type="dxa"/>
            <w:tcMar>
              <w:top w:w="0" w:type="dxa"/>
              <w:left w:w="108" w:type="dxa"/>
              <w:bottom w:w="0" w:type="dxa"/>
              <w:right w:w="108" w:type="dxa"/>
            </w:tcMar>
          </w:tcPr>
          <w:p>
            <w:pPr>
              <w:spacing w:line="400" w:lineRule="exact"/>
              <w:ind w:firstLine="0"/>
              <w:rPr>
                <w:sz w:val="24"/>
                <w:bdr w:val="single" w:color="auto" w:sz="4" w:space="0"/>
              </w:rPr>
            </w:pPr>
            <w:r>
              <w:rPr>
                <w:rFonts w:hint="eastAsia" w:asciiTheme="minorEastAsia" w:hAnsiTheme="minorEastAsia" w:eastAsiaTheme="minorEastAsia"/>
                <w:b/>
                <w:sz w:val="24"/>
              </w:rPr>
              <w:t>8.2.2</w:t>
            </w:r>
            <w:r>
              <w:rPr>
                <w:rFonts w:hint="eastAsia" w:asciiTheme="minorEastAsia" w:hAnsiTheme="minorEastAsia" w:eastAsiaTheme="minorEastAsia"/>
                <w:b/>
                <w:bCs/>
                <w:sz w:val="24"/>
              </w:rPr>
              <w:t xml:space="preserve"> </w:t>
            </w:r>
            <w:r>
              <w:rPr>
                <w:rFonts w:hint="eastAsia"/>
                <w:b/>
                <w:bCs/>
                <w:sz w:val="24"/>
              </w:rPr>
              <w:t xml:space="preserve"> </w:t>
            </w:r>
            <w:r>
              <w:rPr>
                <w:rFonts w:hint="eastAsia"/>
                <w:sz w:val="24"/>
              </w:rPr>
              <w:t>铝合金门窗</w:t>
            </w:r>
            <w:r>
              <w:rPr>
                <w:rFonts w:hint="eastAsia"/>
                <w:sz w:val="24"/>
                <w:bdr w:val="single" w:color="auto" w:sz="4" w:space="0"/>
              </w:rPr>
              <w:t>所用铝合金型材的合金牌号、供应状态、化学成分、力学性能、尺寸偏差、表面处理及外观质量应符合现行国家标准的规定。</w:t>
            </w:r>
          </w:p>
          <w:p>
            <w:pPr>
              <w:spacing w:line="400" w:lineRule="exact"/>
              <w:ind w:firstLine="0"/>
              <w:rPr>
                <w:rFonts w:ascii="宋体" w:hAnsi="宋体"/>
                <w:sz w:val="24"/>
                <w:bdr w:val="single" w:color="auto" w:sz="4" w:space="0"/>
              </w:rPr>
            </w:pPr>
            <w:r>
              <w:rPr>
                <w:rFonts w:hint="eastAsia" w:ascii="宋体" w:hAnsi="宋体"/>
                <w:sz w:val="24"/>
              </w:rPr>
              <w:t>检验方法：观察、</w:t>
            </w:r>
            <w:r>
              <w:rPr>
                <w:rFonts w:hint="eastAsia" w:ascii="宋体" w:hAnsi="宋体"/>
                <w:sz w:val="24"/>
                <w:bdr w:val="single" w:color="auto" w:sz="4" w:space="0"/>
              </w:rPr>
              <w:t>尺量、膜厚仪、硬度钳等，检查型材产品质量合格证书。</w:t>
            </w:r>
          </w:p>
        </w:tc>
        <w:tc>
          <w:tcPr>
            <w:tcW w:w="4138" w:type="dxa"/>
          </w:tcPr>
          <w:p>
            <w:pPr>
              <w:spacing w:line="400" w:lineRule="exact"/>
              <w:ind w:firstLine="0"/>
              <w:rPr>
                <w:sz w:val="24"/>
              </w:rPr>
            </w:pPr>
            <w:r>
              <w:rPr>
                <w:rFonts w:hint="eastAsia" w:ascii="宋体" w:hAnsi="宋体"/>
                <w:b/>
                <w:bCs/>
                <w:sz w:val="24"/>
              </w:rPr>
              <w:t xml:space="preserve">8.2.3 </w:t>
            </w:r>
            <w:r>
              <w:rPr>
                <w:rFonts w:hint="eastAsia"/>
                <w:sz w:val="24"/>
              </w:rPr>
              <w:t xml:space="preserve"> 铝合金门窗</w:t>
            </w:r>
            <w:r>
              <w:rPr>
                <w:rFonts w:hint="eastAsia"/>
                <w:sz w:val="24"/>
                <w:u w:val="single"/>
              </w:rPr>
              <w:t>型材主要受力杆件材料壁厚应符合设计要求，除附件功能槽口处的翅壁壁厚外，其中门窗用主型材基材壁厚公称尺寸应符合本规范第3.1.2条的有关规定。</w:t>
            </w:r>
          </w:p>
          <w:p>
            <w:pPr>
              <w:spacing w:line="400" w:lineRule="exact"/>
              <w:ind w:firstLine="0"/>
              <w:rPr>
                <w:rFonts w:ascii="宋体" w:hAnsi="宋体"/>
                <w:b/>
                <w:bCs/>
                <w:sz w:val="24"/>
                <w:u w:val="single"/>
              </w:rPr>
            </w:pPr>
            <w:r>
              <w:rPr>
                <w:rFonts w:hint="eastAsia" w:ascii="宋体" w:hAnsi="宋体"/>
                <w:sz w:val="24"/>
              </w:rPr>
              <w:t>检验方法：观察、</w:t>
            </w:r>
            <w:r>
              <w:rPr>
                <w:rFonts w:hint="eastAsia" w:ascii="宋体" w:hAnsi="宋体"/>
                <w:sz w:val="24"/>
                <w:u w:val="single"/>
              </w:rPr>
              <w:t>游标卡尺、千分尺检查，进场验收记录</w:t>
            </w:r>
            <w:r>
              <w:rPr>
                <w:rFonts w:hint="eastAsia" w:ascii="宋体" w:hAnsi="宋体"/>
                <w:sz w:val="24"/>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48" w:hRule="atLeast"/>
          <w:jc w:val="center"/>
        </w:trPr>
        <w:tc>
          <w:tcPr>
            <w:tcW w:w="4138" w:type="dxa"/>
            <w:tcMar>
              <w:top w:w="0" w:type="dxa"/>
              <w:left w:w="108" w:type="dxa"/>
              <w:bottom w:w="0" w:type="dxa"/>
              <w:right w:w="108" w:type="dxa"/>
            </w:tcMar>
          </w:tcPr>
          <w:p>
            <w:pPr>
              <w:spacing w:line="400" w:lineRule="exact"/>
              <w:ind w:firstLine="0"/>
              <w:rPr>
                <w:rFonts w:ascii="宋体" w:hAnsi="宋体"/>
                <w:b/>
                <w:bCs/>
                <w:sz w:val="24"/>
              </w:rPr>
            </w:pPr>
          </w:p>
        </w:tc>
        <w:tc>
          <w:tcPr>
            <w:tcW w:w="4138" w:type="dxa"/>
          </w:tcPr>
          <w:p>
            <w:pPr>
              <w:spacing w:line="400" w:lineRule="exact"/>
              <w:ind w:firstLine="0"/>
              <w:rPr>
                <w:rFonts w:ascii="宋体" w:hAnsi="宋体"/>
                <w:sz w:val="24"/>
              </w:rPr>
            </w:pPr>
            <w:r>
              <w:rPr>
                <w:rFonts w:hint="eastAsia" w:ascii="宋体" w:hAnsi="宋体"/>
                <w:b/>
                <w:sz w:val="24"/>
                <w:u w:val="single"/>
              </w:rPr>
              <w:t>8.2.7</w:t>
            </w:r>
            <w:r>
              <w:rPr>
                <w:rFonts w:hint="eastAsia" w:ascii="宋体" w:hAnsi="宋体"/>
                <w:sz w:val="24"/>
                <w:u w:val="single"/>
              </w:rPr>
              <w:t xml:space="preserve"> </w:t>
            </w:r>
            <w:r>
              <w:rPr>
                <w:rFonts w:hint="eastAsia" w:ascii="宋体" w:hAnsi="宋体"/>
                <w:sz w:val="24"/>
              </w:rPr>
              <w:t xml:space="preserve"> 铝合金门窗所用玻璃的厚度、颜色、表面处理应符合设计要求。</w:t>
            </w:r>
          </w:p>
          <w:p>
            <w:pPr>
              <w:spacing w:line="400" w:lineRule="exact"/>
              <w:ind w:firstLine="0"/>
              <w:rPr>
                <w:rFonts w:ascii="宋体" w:hAnsi="宋体"/>
                <w:b/>
                <w:bCs/>
                <w:sz w:val="24"/>
                <w:u w:val="single"/>
              </w:rPr>
            </w:pPr>
            <w:r>
              <w:rPr>
                <w:rFonts w:hint="eastAsia" w:ascii="宋体" w:hAnsi="宋体"/>
                <w:sz w:val="24"/>
              </w:rPr>
              <w:t>检验方法：观察、尺量等，检查玻璃产品质量合格证书。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48" w:hRule="atLeast"/>
          <w:jc w:val="center"/>
        </w:trPr>
        <w:tc>
          <w:tcPr>
            <w:tcW w:w="4138" w:type="dxa"/>
            <w:tcMar>
              <w:top w:w="0" w:type="dxa"/>
              <w:left w:w="108" w:type="dxa"/>
              <w:bottom w:w="0" w:type="dxa"/>
              <w:right w:w="108" w:type="dxa"/>
            </w:tcMar>
          </w:tcPr>
          <w:p>
            <w:pPr>
              <w:spacing w:line="400" w:lineRule="exact"/>
              <w:ind w:firstLine="0"/>
              <w:jc w:val="center"/>
              <w:rPr>
                <w:rFonts w:ascii="宋体" w:hAnsi="宋体"/>
                <w:b/>
                <w:bCs/>
                <w:sz w:val="24"/>
                <w:szCs w:val="24"/>
              </w:rPr>
            </w:pPr>
            <w:r>
              <w:rPr>
                <w:rFonts w:hint="eastAsia"/>
                <w:b/>
                <w:bCs/>
                <w:sz w:val="24"/>
                <w:szCs w:val="24"/>
              </w:rPr>
              <w:t xml:space="preserve">9   </w:t>
            </w:r>
            <w:r>
              <w:rPr>
                <w:rFonts w:hint="eastAsia"/>
                <w:b/>
                <w:sz w:val="24"/>
                <w:szCs w:val="24"/>
              </w:rPr>
              <w:t>保养与维修</w:t>
            </w:r>
          </w:p>
        </w:tc>
        <w:tc>
          <w:tcPr>
            <w:tcW w:w="4138" w:type="dxa"/>
          </w:tcPr>
          <w:p>
            <w:pPr>
              <w:spacing w:line="400" w:lineRule="exact"/>
              <w:ind w:firstLine="0"/>
              <w:jc w:val="center"/>
              <w:rPr>
                <w:rFonts w:ascii="宋体" w:hAnsi="宋体"/>
                <w:b/>
                <w:bCs/>
                <w:sz w:val="24"/>
                <w:szCs w:val="24"/>
                <w:u w:val="single"/>
              </w:rPr>
            </w:pPr>
            <w:r>
              <w:rPr>
                <w:rFonts w:hint="eastAsia"/>
                <w:b/>
                <w:bCs/>
                <w:sz w:val="24"/>
                <w:szCs w:val="24"/>
              </w:rPr>
              <w:t xml:space="preserve">9   </w:t>
            </w:r>
            <w:r>
              <w:rPr>
                <w:rFonts w:hint="eastAsia"/>
                <w:b/>
                <w:sz w:val="24"/>
                <w:szCs w:val="24"/>
              </w:rPr>
              <w:t>保养与维修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48" w:hRule="atLeast"/>
          <w:jc w:val="center"/>
        </w:trPr>
        <w:tc>
          <w:tcPr>
            <w:tcW w:w="4138" w:type="dxa"/>
            <w:tcMar>
              <w:top w:w="0" w:type="dxa"/>
              <w:left w:w="108" w:type="dxa"/>
              <w:bottom w:w="0" w:type="dxa"/>
              <w:right w:w="108" w:type="dxa"/>
            </w:tcMar>
          </w:tcPr>
          <w:p>
            <w:pPr>
              <w:spacing w:line="400" w:lineRule="exact"/>
              <w:ind w:firstLine="0"/>
              <w:rPr>
                <w:rFonts w:ascii="宋体" w:hAnsi="宋体"/>
                <w:sz w:val="24"/>
              </w:rPr>
            </w:pPr>
            <w:r>
              <w:rPr>
                <w:rFonts w:hint="eastAsia" w:ascii="宋体" w:hAnsi="宋体"/>
                <w:b/>
                <w:bCs/>
                <w:sz w:val="24"/>
              </w:rPr>
              <w:t>9.2.1</w:t>
            </w:r>
            <w:r>
              <w:rPr>
                <w:rFonts w:hint="eastAsia" w:ascii="宋体" w:hAnsi="宋体"/>
                <w:sz w:val="24"/>
              </w:rPr>
              <w:t xml:space="preserve">  日常维护和保养应符合下列规定：</w:t>
            </w:r>
          </w:p>
          <w:p>
            <w:pPr>
              <w:spacing w:line="400" w:lineRule="exact"/>
              <w:ind w:firstLine="0"/>
              <w:rPr>
                <w:rFonts w:ascii="宋体" w:hAnsi="宋体"/>
                <w:sz w:val="24"/>
              </w:rPr>
            </w:pPr>
            <w:r>
              <w:rPr>
                <w:rFonts w:hint="eastAsia" w:ascii="宋体" w:hAnsi="宋体"/>
                <w:b/>
                <w:sz w:val="24"/>
              </w:rPr>
              <w:t xml:space="preserve">1  </w:t>
            </w:r>
            <w:r>
              <w:rPr>
                <w:rFonts w:hint="eastAsia" w:ascii="宋体" w:hAnsi="宋体"/>
                <w:sz w:val="24"/>
              </w:rPr>
              <w:t>铝合金门窗应</w:t>
            </w:r>
            <w:r>
              <w:rPr>
                <w:rFonts w:hint="eastAsia"/>
                <w:sz w:val="24"/>
              </w:rPr>
              <w:t>在通风、干燥的环境中使用，</w:t>
            </w:r>
            <w:r>
              <w:rPr>
                <w:rFonts w:hint="eastAsia" w:ascii="宋体" w:hAnsi="宋体"/>
                <w:sz w:val="24"/>
              </w:rPr>
              <w:t>保持门窗表面整洁，不得与酸、碱、盐等有腐蚀的物质接触；</w:t>
            </w:r>
          </w:p>
          <w:p>
            <w:pPr>
              <w:spacing w:line="400" w:lineRule="exact"/>
              <w:ind w:firstLine="0"/>
              <w:rPr>
                <w:rFonts w:ascii="宋体" w:hAnsi="宋体"/>
                <w:sz w:val="24"/>
              </w:rPr>
            </w:pPr>
            <w:r>
              <w:rPr>
                <w:rFonts w:hint="eastAsia" w:ascii="宋体" w:hAnsi="宋体"/>
                <w:b/>
                <w:sz w:val="24"/>
              </w:rPr>
              <w:t>2</w:t>
            </w:r>
            <w:r>
              <w:rPr>
                <w:rFonts w:hint="eastAsia" w:ascii="宋体" w:hAnsi="宋体"/>
                <w:sz w:val="24"/>
              </w:rPr>
              <w:t xml:space="preserve">  铝合金门窗宜用中性的水溶洗涤剂清洗，不得使用有腐蚀性的化学剂；</w:t>
            </w:r>
          </w:p>
          <w:p>
            <w:pPr>
              <w:spacing w:line="400" w:lineRule="exact"/>
              <w:ind w:firstLine="0"/>
              <w:rPr>
                <w:rFonts w:ascii="宋体" w:hAnsi="宋体"/>
                <w:sz w:val="24"/>
              </w:rPr>
            </w:pPr>
            <w:r>
              <w:rPr>
                <w:rFonts w:hint="eastAsia" w:ascii="宋体" w:hAnsi="宋体"/>
                <w:b/>
                <w:sz w:val="24"/>
              </w:rPr>
              <w:t>3</w:t>
            </w:r>
            <w:r>
              <w:rPr>
                <w:rFonts w:hint="eastAsia" w:ascii="宋体" w:hAnsi="宋体"/>
                <w:sz w:val="24"/>
              </w:rPr>
              <w:t xml:space="preserve">  门窗的排水系统应定期检查，清除堵塞物，保持畅通；</w:t>
            </w:r>
          </w:p>
          <w:p>
            <w:pPr>
              <w:spacing w:line="400" w:lineRule="exact"/>
              <w:ind w:firstLine="0"/>
              <w:rPr>
                <w:rFonts w:ascii="宋体" w:hAnsi="宋体"/>
                <w:sz w:val="24"/>
              </w:rPr>
            </w:pPr>
            <w:r>
              <w:rPr>
                <w:rFonts w:hint="eastAsia"/>
                <w:b/>
                <w:sz w:val="24"/>
              </w:rPr>
              <w:t>4</w:t>
            </w:r>
            <w:r>
              <w:rPr>
                <w:rFonts w:hint="eastAsia"/>
                <w:sz w:val="24"/>
              </w:rPr>
              <w:t xml:space="preserve">  门窗</w:t>
            </w:r>
            <w:r>
              <w:rPr>
                <w:rFonts w:hint="eastAsia" w:ascii="宋体" w:hAnsi="宋体"/>
                <w:sz w:val="24"/>
              </w:rPr>
              <w:t>滑槽、传动机构、合页、滑撑、执手等部位</w:t>
            </w:r>
            <w:r>
              <w:rPr>
                <w:rFonts w:hint="eastAsia"/>
                <w:sz w:val="24"/>
              </w:rPr>
              <w:t>应保持</w:t>
            </w:r>
            <w:r>
              <w:rPr>
                <w:rFonts w:hint="eastAsia" w:ascii="宋体" w:hAnsi="宋体"/>
                <w:sz w:val="24"/>
              </w:rPr>
              <w:t>清洁，去除灰尘；</w:t>
            </w:r>
          </w:p>
          <w:p>
            <w:pPr>
              <w:spacing w:line="400" w:lineRule="exact"/>
              <w:ind w:firstLine="0"/>
              <w:rPr>
                <w:rFonts w:ascii="宋体" w:hAnsi="宋体"/>
                <w:sz w:val="24"/>
              </w:rPr>
            </w:pPr>
            <w:r>
              <w:rPr>
                <w:rFonts w:hint="eastAsia" w:ascii="宋体" w:hAnsi="宋体"/>
                <w:b/>
                <w:sz w:val="24"/>
              </w:rPr>
              <w:t>5</w:t>
            </w:r>
            <w:r>
              <w:rPr>
                <w:rFonts w:hint="eastAsia" w:ascii="宋体" w:hAnsi="宋体"/>
                <w:sz w:val="24"/>
              </w:rPr>
              <w:t xml:space="preserve">  门窗铰链、滑轮、执手等</w:t>
            </w:r>
            <w:r>
              <w:rPr>
                <w:rFonts w:hint="eastAsia" w:ascii="宋体" w:hAnsi="宋体"/>
                <w:sz w:val="24"/>
                <w:bdr w:val="single" w:color="auto" w:sz="4" w:space="0"/>
              </w:rPr>
              <w:t>门窗五金件应定期进行检查和润滑</w:t>
            </w:r>
            <w:r>
              <w:rPr>
                <w:rFonts w:hint="eastAsia" w:ascii="宋体" w:hAnsi="宋体"/>
                <w:sz w:val="24"/>
              </w:rPr>
              <w:t>，保持开启灵活，无卡滞，五金件损坏应及时更换，启闭不灵活应及时维修；</w:t>
            </w:r>
          </w:p>
          <w:p>
            <w:pPr>
              <w:spacing w:line="400" w:lineRule="exact"/>
              <w:ind w:firstLine="0"/>
              <w:rPr>
                <w:rFonts w:ascii="宋体" w:hAnsi="宋体"/>
                <w:sz w:val="24"/>
              </w:rPr>
            </w:pPr>
            <w:r>
              <w:rPr>
                <w:rFonts w:hint="eastAsia" w:ascii="宋体" w:hAnsi="宋体"/>
                <w:b/>
                <w:sz w:val="24"/>
              </w:rPr>
              <w:t>6</w:t>
            </w:r>
            <w:r>
              <w:rPr>
                <w:rFonts w:hint="eastAsia" w:ascii="宋体" w:hAnsi="宋体"/>
                <w:sz w:val="24"/>
              </w:rPr>
              <w:t xml:space="preserve">  铝合金门窗密封条、密封毛条出现破损、老化或缩短时应及时修补或更换。</w:t>
            </w:r>
          </w:p>
        </w:tc>
        <w:tc>
          <w:tcPr>
            <w:tcW w:w="4138" w:type="dxa"/>
          </w:tcPr>
          <w:p>
            <w:pPr>
              <w:spacing w:line="400" w:lineRule="exact"/>
              <w:ind w:firstLine="0"/>
              <w:rPr>
                <w:rFonts w:ascii="宋体" w:hAnsi="宋体"/>
                <w:sz w:val="24"/>
              </w:rPr>
            </w:pPr>
            <w:r>
              <w:rPr>
                <w:rFonts w:hint="eastAsia" w:ascii="宋体" w:hAnsi="宋体"/>
                <w:b/>
                <w:bCs/>
                <w:sz w:val="24"/>
              </w:rPr>
              <w:t>9.2.1</w:t>
            </w:r>
            <w:r>
              <w:rPr>
                <w:rFonts w:hint="eastAsia" w:ascii="宋体" w:hAnsi="宋体"/>
                <w:sz w:val="24"/>
              </w:rPr>
              <w:t xml:space="preserve">  日常维护和保养应符合下列规定：</w:t>
            </w:r>
          </w:p>
          <w:p>
            <w:pPr>
              <w:spacing w:line="400" w:lineRule="exact"/>
              <w:ind w:firstLine="0"/>
              <w:rPr>
                <w:rFonts w:ascii="宋体" w:hAnsi="宋体"/>
                <w:sz w:val="24"/>
              </w:rPr>
            </w:pPr>
            <w:r>
              <w:rPr>
                <w:rFonts w:hint="eastAsia" w:ascii="宋体" w:hAnsi="宋体"/>
                <w:b/>
                <w:sz w:val="24"/>
              </w:rPr>
              <w:t xml:space="preserve">1  </w:t>
            </w:r>
            <w:r>
              <w:rPr>
                <w:rFonts w:hint="eastAsia" w:ascii="宋体" w:hAnsi="宋体"/>
                <w:sz w:val="24"/>
              </w:rPr>
              <w:t>铝合金门窗应</w:t>
            </w:r>
            <w:r>
              <w:rPr>
                <w:rFonts w:hint="eastAsia"/>
                <w:sz w:val="24"/>
              </w:rPr>
              <w:t>在通风、干燥的环境中使用，</w:t>
            </w:r>
            <w:r>
              <w:rPr>
                <w:rFonts w:hint="eastAsia" w:ascii="宋体" w:hAnsi="宋体"/>
                <w:sz w:val="24"/>
              </w:rPr>
              <w:t>保持门窗表面整洁，不得与酸、碱、盐等有腐蚀的物质接触；</w:t>
            </w:r>
          </w:p>
          <w:p>
            <w:pPr>
              <w:spacing w:line="400" w:lineRule="exact"/>
              <w:ind w:firstLine="0"/>
              <w:rPr>
                <w:rFonts w:ascii="宋体" w:hAnsi="宋体"/>
                <w:sz w:val="24"/>
              </w:rPr>
            </w:pPr>
            <w:r>
              <w:rPr>
                <w:rFonts w:hint="eastAsia" w:ascii="宋体" w:hAnsi="宋体"/>
                <w:b/>
                <w:sz w:val="24"/>
              </w:rPr>
              <w:t>2</w:t>
            </w:r>
            <w:r>
              <w:rPr>
                <w:rFonts w:hint="eastAsia" w:ascii="宋体" w:hAnsi="宋体"/>
                <w:sz w:val="24"/>
              </w:rPr>
              <w:t xml:space="preserve">  铝合金门窗宜用中性的水溶洗涤剂清洗，不得使用有腐蚀性的化学剂；</w:t>
            </w:r>
          </w:p>
          <w:p>
            <w:pPr>
              <w:spacing w:line="400" w:lineRule="exact"/>
              <w:ind w:firstLine="0"/>
              <w:rPr>
                <w:rFonts w:ascii="宋体" w:hAnsi="宋体"/>
                <w:sz w:val="24"/>
              </w:rPr>
            </w:pPr>
            <w:r>
              <w:rPr>
                <w:rFonts w:hint="eastAsia" w:ascii="宋体" w:hAnsi="宋体"/>
                <w:b/>
                <w:sz w:val="24"/>
              </w:rPr>
              <w:t>3</w:t>
            </w:r>
            <w:r>
              <w:rPr>
                <w:rFonts w:hint="eastAsia" w:ascii="宋体" w:hAnsi="宋体"/>
                <w:sz w:val="24"/>
              </w:rPr>
              <w:t xml:space="preserve">  门窗的排水系统应定期检查，清除堵塞物，保持畅通；</w:t>
            </w:r>
          </w:p>
          <w:p>
            <w:pPr>
              <w:spacing w:line="400" w:lineRule="exact"/>
              <w:ind w:firstLine="0"/>
              <w:rPr>
                <w:rFonts w:ascii="宋体" w:hAnsi="宋体"/>
                <w:sz w:val="24"/>
              </w:rPr>
            </w:pPr>
            <w:r>
              <w:rPr>
                <w:rFonts w:hint="eastAsia"/>
                <w:b/>
                <w:sz w:val="24"/>
              </w:rPr>
              <w:t>4</w:t>
            </w:r>
            <w:r>
              <w:rPr>
                <w:rFonts w:hint="eastAsia"/>
                <w:sz w:val="24"/>
              </w:rPr>
              <w:t xml:space="preserve">  门窗</w:t>
            </w:r>
            <w:r>
              <w:rPr>
                <w:rFonts w:hint="eastAsia" w:ascii="宋体" w:hAnsi="宋体"/>
                <w:sz w:val="24"/>
              </w:rPr>
              <w:t>滑槽、传动机构、合页、滑撑、执手等部位</w:t>
            </w:r>
            <w:r>
              <w:rPr>
                <w:rFonts w:hint="eastAsia"/>
                <w:sz w:val="24"/>
              </w:rPr>
              <w:t>应保持</w:t>
            </w:r>
            <w:r>
              <w:rPr>
                <w:rFonts w:hint="eastAsia" w:ascii="宋体" w:hAnsi="宋体"/>
                <w:sz w:val="24"/>
              </w:rPr>
              <w:t>清洁，去除灰尘；</w:t>
            </w:r>
          </w:p>
          <w:p>
            <w:pPr>
              <w:spacing w:line="400" w:lineRule="exact"/>
              <w:ind w:firstLine="0"/>
              <w:rPr>
                <w:rFonts w:ascii="宋体" w:hAnsi="宋体"/>
                <w:sz w:val="24"/>
              </w:rPr>
            </w:pPr>
            <w:r>
              <w:rPr>
                <w:rFonts w:hint="eastAsia" w:ascii="宋体" w:hAnsi="宋体"/>
                <w:b/>
                <w:sz w:val="24"/>
              </w:rPr>
              <w:t>5</w:t>
            </w:r>
            <w:r>
              <w:rPr>
                <w:rFonts w:hint="eastAsia" w:ascii="宋体" w:hAnsi="宋体"/>
                <w:sz w:val="24"/>
              </w:rPr>
              <w:t xml:space="preserve">  门窗铰链、滑轮、执手等</w:t>
            </w:r>
            <w:r>
              <w:rPr>
                <w:rFonts w:hint="eastAsia" w:ascii="宋体" w:hAnsi="宋体"/>
                <w:sz w:val="24"/>
                <w:u w:val="single"/>
              </w:rPr>
              <w:t>开启扇的启闭机构应定期进行检查和润滑、调整和紧固</w:t>
            </w:r>
            <w:r>
              <w:rPr>
                <w:rFonts w:hint="eastAsia" w:ascii="宋体" w:hAnsi="宋体"/>
                <w:sz w:val="24"/>
              </w:rPr>
              <w:t>，保持开启灵活，无卡滞，五金件损坏应及时更换，启闭不灵活应及时维修；</w:t>
            </w:r>
          </w:p>
          <w:p>
            <w:pPr>
              <w:spacing w:line="400" w:lineRule="exact"/>
              <w:ind w:firstLine="0"/>
              <w:rPr>
                <w:rFonts w:ascii="宋体" w:hAnsi="宋体"/>
                <w:sz w:val="24"/>
              </w:rPr>
            </w:pPr>
            <w:r>
              <w:rPr>
                <w:rFonts w:hint="eastAsia" w:ascii="宋体" w:hAnsi="宋体"/>
                <w:b/>
                <w:sz w:val="24"/>
              </w:rPr>
              <w:t>6</w:t>
            </w:r>
            <w:r>
              <w:rPr>
                <w:rFonts w:hint="eastAsia" w:ascii="宋体" w:hAnsi="宋体"/>
                <w:sz w:val="24"/>
              </w:rPr>
              <w:t xml:space="preserve">  铝合金门窗密封条、密封毛条出现破损、老化或缩短时应及时修补或更换。</w:t>
            </w:r>
          </w:p>
          <w:p>
            <w:pPr>
              <w:spacing w:line="400" w:lineRule="exact"/>
              <w:ind w:firstLine="0"/>
              <w:rPr>
                <w:rFonts w:ascii="宋体" w:hAnsi="宋体"/>
                <w:sz w:val="24"/>
                <w:u w:val="single"/>
              </w:rPr>
            </w:pPr>
            <w:r>
              <w:rPr>
                <w:rFonts w:hint="eastAsia" w:ascii="宋体" w:hAnsi="宋体"/>
                <w:b/>
                <w:sz w:val="24"/>
                <w:u w:val="single"/>
              </w:rPr>
              <w:t>7</w:t>
            </w:r>
            <w:r>
              <w:rPr>
                <w:rFonts w:hint="eastAsia" w:ascii="宋体" w:hAnsi="宋体"/>
                <w:sz w:val="24"/>
                <w:u w:val="single"/>
              </w:rPr>
              <w:t xml:space="preserve">  玻璃出现破损情况时应及时进行更换。</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48" w:hRule="atLeast"/>
          <w:jc w:val="center"/>
        </w:trPr>
        <w:tc>
          <w:tcPr>
            <w:tcW w:w="4138" w:type="dxa"/>
            <w:tcMar>
              <w:top w:w="0" w:type="dxa"/>
              <w:left w:w="108" w:type="dxa"/>
              <w:bottom w:w="0" w:type="dxa"/>
              <w:right w:w="108" w:type="dxa"/>
            </w:tcMar>
          </w:tcPr>
          <w:p>
            <w:pPr>
              <w:spacing w:line="400" w:lineRule="exact"/>
              <w:ind w:firstLine="0"/>
              <w:rPr>
                <w:rFonts w:ascii="宋体" w:hAnsi="宋体"/>
                <w:b/>
                <w:bCs/>
                <w:sz w:val="24"/>
                <w:szCs w:val="24"/>
              </w:rPr>
            </w:pPr>
            <w:r>
              <w:rPr>
                <w:rFonts w:hint="eastAsia" w:ascii="宋体" w:hAnsi="宋体"/>
                <w:b/>
                <w:bCs/>
                <w:sz w:val="24"/>
                <w:szCs w:val="24"/>
              </w:rPr>
              <w:t xml:space="preserve">附录A  </w:t>
            </w:r>
            <w:r>
              <w:rPr>
                <w:rFonts w:hint="eastAsia"/>
                <w:b/>
                <w:sz w:val="24"/>
                <w:szCs w:val="24"/>
              </w:rPr>
              <w:t>铝</w:t>
            </w:r>
            <w:r>
              <w:rPr>
                <w:rFonts w:hint="eastAsia" w:ascii="宋体" w:hAnsi="宋体"/>
                <w:b/>
                <w:sz w:val="24"/>
                <w:szCs w:val="24"/>
              </w:rPr>
              <w:t>合金门窗设计常用紧固件及焊缝强度设计值</w:t>
            </w:r>
          </w:p>
        </w:tc>
        <w:tc>
          <w:tcPr>
            <w:tcW w:w="4138" w:type="dxa"/>
          </w:tcPr>
          <w:p>
            <w:pPr>
              <w:spacing w:line="400" w:lineRule="exact"/>
              <w:ind w:firstLine="0"/>
              <w:rPr>
                <w:rFonts w:ascii="宋体" w:hAnsi="宋体"/>
                <w:b/>
                <w:bCs/>
                <w:sz w:val="24"/>
                <w:szCs w:val="24"/>
                <w:u w:val="single"/>
              </w:rPr>
            </w:pPr>
            <w:r>
              <w:rPr>
                <w:rFonts w:hint="eastAsia" w:ascii="宋体" w:hAnsi="宋体"/>
                <w:b/>
                <w:bCs/>
                <w:sz w:val="24"/>
                <w:szCs w:val="24"/>
              </w:rPr>
              <w:t xml:space="preserve">附录A  </w:t>
            </w:r>
            <w:r>
              <w:rPr>
                <w:rFonts w:hint="eastAsia"/>
                <w:b/>
                <w:sz w:val="24"/>
                <w:szCs w:val="24"/>
              </w:rPr>
              <w:t>铝</w:t>
            </w:r>
            <w:r>
              <w:rPr>
                <w:rFonts w:hint="eastAsia" w:ascii="宋体" w:hAnsi="宋体"/>
                <w:b/>
                <w:sz w:val="24"/>
                <w:szCs w:val="24"/>
              </w:rPr>
              <w:t>合金门窗设计常用紧固件及焊缝强度设计值</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48" w:hRule="atLeast"/>
          <w:jc w:val="center"/>
        </w:trPr>
        <w:tc>
          <w:tcPr>
            <w:tcW w:w="4138" w:type="dxa"/>
            <w:tcMar>
              <w:top w:w="0" w:type="dxa"/>
              <w:left w:w="108" w:type="dxa"/>
              <w:bottom w:w="0" w:type="dxa"/>
              <w:right w:w="108" w:type="dxa"/>
            </w:tcMar>
          </w:tcPr>
          <w:p>
            <w:pPr>
              <w:spacing w:line="400" w:lineRule="exact"/>
              <w:ind w:firstLine="0"/>
              <w:rPr>
                <w:rFonts w:ascii="宋体" w:hAnsi="宋体"/>
                <w:sz w:val="24"/>
              </w:rPr>
            </w:pPr>
            <w:r>
              <w:rPr>
                <w:rFonts w:hint="eastAsia" w:ascii="宋体" w:hAnsi="宋体"/>
                <w:b/>
                <w:bCs/>
                <w:sz w:val="24"/>
              </w:rPr>
              <w:t>A.0.2</w:t>
            </w:r>
            <w:r>
              <w:rPr>
                <w:rFonts w:hint="eastAsia" w:ascii="宋体" w:hAnsi="宋体"/>
                <w:sz w:val="24"/>
              </w:rPr>
              <w:t xml:space="preserve">  抽芯铆钉的承</w:t>
            </w:r>
            <w:r>
              <w:rPr>
                <w:rFonts w:hint="eastAsia"/>
                <w:sz w:val="24"/>
              </w:rPr>
              <w:t>载力设计</w:t>
            </w:r>
            <w:r>
              <w:rPr>
                <w:rFonts w:hint="eastAsia" w:ascii="宋体" w:hAnsi="宋体"/>
                <w:sz w:val="24"/>
              </w:rPr>
              <w:t>值可按表A.0.2采用。</w:t>
            </w:r>
          </w:p>
          <w:p>
            <w:pPr>
              <w:spacing w:line="240" w:lineRule="auto"/>
              <w:ind w:firstLine="0"/>
              <w:rPr>
                <w:rFonts w:ascii="宋体" w:hAnsi="宋体"/>
                <w:b/>
                <w:bCs/>
                <w:sz w:val="24"/>
              </w:rPr>
            </w:pPr>
            <w:r>
              <w:rPr>
                <w:rFonts w:ascii="宋体" w:hAnsi="宋体"/>
                <w:b/>
                <w:bCs/>
                <w:sz w:val="24"/>
              </w:rPr>
              <w:drawing>
                <wp:inline distT="0" distB="0" distL="0" distR="0">
                  <wp:extent cx="2486025" cy="1562100"/>
                  <wp:effectExtent l="19050" t="0" r="9525" b="0"/>
                  <wp:docPr id="243" name="图片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 name="图片 243"/>
                          <pic:cNvPicPr>
                            <a:picLocks noChangeAspect="1" noChangeArrowheads="1"/>
                          </pic:cNvPicPr>
                        </pic:nvPicPr>
                        <pic:blipFill>
                          <a:blip r:embed="rId19" cstate="print"/>
                          <a:srcRect/>
                          <a:stretch>
                            <a:fillRect/>
                          </a:stretch>
                        </pic:blipFill>
                        <pic:spPr>
                          <a:xfrm>
                            <a:off x="0" y="0"/>
                            <a:ext cx="2486025" cy="1562100"/>
                          </a:xfrm>
                          <a:prstGeom prst="rect">
                            <a:avLst/>
                          </a:prstGeom>
                          <a:noFill/>
                          <a:ln w="9525">
                            <a:noFill/>
                            <a:miter lim="800000"/>
                            <a:headEnd/>
                            <a:tailEnd/>
                          </a:ln>
                        </pic:spPr>
                      </pic:pic>
                    </a:graphicData>
                  </a:graphic>
                </wp:inline>
              </w:drawing>
            </w:r>
          </w:p>
        </w:tc>
        <w:tc>
          <w:tcPr>
            <w:tcW w:w="4138" w:type="dxa"/>
          </w:tcPr>
          <w:p>
            <w:pPr>
              <w:spacing w:line="400" w:lineRule="exact"/>
              <w:ind w:firstLine="0"/>
              <w:rPr>
                <w:rFonts w:ascii="宋体" w:hAnsi="宋体"/>
                <w:sz w:val="24"/>
              </w:rPr>
            </w:pPr>
            <w:r>
              <w:rPr>
                <w:rFonts w:hint="eastAsia" w:ascii="宋体" w:hAnsi="宋体"/>
                <w:b/>
                <w:bCs/>
                <w:sz w:val="24"/>
              </w:rPr>
              <w:t>A.0.2</w:t>
            </w:r>
            <w:r>
              <w:rPr>
                <w:rFonts w:hint="eastAsia" w:ascii="宋体" w:hAnsi="宋体"/>
                <w:sz w:val="24"/>
              </w:rPr>
              <w:t xml:space="preserve">  抽芯铆钉的承</w:t>
            </w:r>
            <w:r>
              <w:rPr>
                <w:rFonts w:hint="eastAsia"/>
                <w:sz w:val="24"/>
              </w:rPr>
              <w:t>载力设计</w:t>
            </w:r>
            <w:r>
              <w:rPr>
                <w:rFonts w:hint="eastAsia" w:ascii="宋体" w:hAnsi="宋体"/>
                <w:sz w:val="24"/>
              </w:rPr>
              <w:t>值可按表A.0.2采用。</w:t>
            </w:r>
          </w:p>
          <w:p>
            <w:pPr>
              <w:spacing w:line="240" w:lineRule="auto"/>
              <w:ind w:firstLine="0"/>
              <w:rPr>
                <w:rFonts w:ascii="宋体" w:hAnsi="宋体"/>
                <w:b/>
                <w:bCs/>
                <w:sz w:val="24"/>
                <w:u w:val="single"/>
              </w:rPr>
            </w:pPr>
            <w:r>
              <w:rPr>
                <w:rFonts w:hint="eastAsia" w:ascii="宋体" w:hAnsi="宋体"/>
                <w:b/>
                <w:bCs/>
                <w:sz w:val="24"/>
                <w:u w:val="single"/>
              </w:rPr>
              <w:drawing>
                <wp:inline distT="0" distB="0" distL="0" distR="0">
                  <wp:extent cx="2486025" cy="714375"/>
                  <wp:effectExtent l="19050" t="0" r="9525" b="0"/>
                  <wp:docPr id="240" name="图片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0" name="图片 240"/>
                          <pic:cNvPicPr>
                            <a:picLocks noChangeAspect="1" noChangeArrowheads="1"/>
                          </pic:cNvPicPr>
                        </pic:nvPicPr>
                        <pic:blipFill>
                          <a:blip r:embed="rId20" cstate="print"/>
                          <a:srcRect/>
                          <a:stretch>
                            <a:fillRect/>
                          </a:stretch>
                        </pic:blipFill>
                        <pic:spPr>
                          <a:xfrm>
                            <a:off x="0" y="0"/>
                            <a:ext cx="2486025" cy="714375"/>
                          </a:xfrm>
                          <a:prstGeom prst="rect">
                            <a:avLst/>
                          </a:prstGeom>
                          <a:noFill/>
                          <a:ln w="9525">
                            <a:noFill/>
                            <a:miter lim="800000"/>
                            <a:headEnd/>
                            <a:tailEnd/>
                          </a:ln>
                        </pic:spPr>
                      </pic:pic>
                    </a:graphicData>
                  </a:graphic>
                </wp:inline>
              </w:drawing>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48" w:hRule="atLeast"/>
          <w:jc w:val="center"/>
        </w:trPr>
        <w:tc>
          <w:tcPr>
            <w:tcW w:w="4138" w:type="dxa"/>
            <w:tcMar>
              <w:top w:w="0" w:type="dxa"/>
              <w:left w:w="108" w:type="dxa"/>
              <w:bottom w:w="0" w:type="dxa"/>
              <w:right w:w="108" w:type="dxa"/>
            </w:tcMar>
          </w:tcPr>
          <w:p>
            <w:pPr>
              <w:tabs>
                <w:tab w:val="left" w:pos="720"/>
                <w:tab w:val="left" w:pos="3043"/>
              </w:tabs>
              <w:adjustRightInd w:val="0"/>
              <w:snapToGrid w:val="0"/>
              <w:spacing w:line="400" w:lineRule="exact"/>
              <w:ind w:firstLine="0"/>
              <w:jc w:val="left"/>
              <w:rPr>
                <w:rFonts w:eastAsiaTheme="minorEastAsia"/>
                <w:b/>
                <w:sz w:val="24"/>
                <w:szCs w:val="24"/>
              </w:rPr>
            </w:pPr>
            <w:r>
              <w:rPr>
                <w:rFonts w:hint="eastAsia" w:ascii="宋体" w:hAnsi="宋体"/>
                <w:b/>
                <w:bCs/>
                <w:sz w:val="24"/>
                <w:szCs w:val="24"/>
              </w:rPr>
              <w:t>附录C</w:t>
            </w:r>
            <w:r>
              <w:rPr>
                <w:rFonts w:hint="eastAsia" w:ascii="宋体" w:hAnsi="宋体"/>
                <w:b/>
                <w:sz w:val="24"/>
                <w:szCs w:val="24"/>
              </w:rPr>
              <w:t xml:space="preserve">  铝合金门窗五金件设计选用</w:t>
            </w:r>
          </w:p>
        </w:tc>
        <w:tc>
          <w:tcPr>
            <w:tcW w:w="4138" w:type="dxa"/>
          </w:tcPr>
          <w:p>
            <w:pPr>
              <w:tabs>
                <w:tab w:val="left" w:pos="720"/>
                <w:tab w:val="left" w:pos="3043"/>
              </w:tabs>
              <w:adjustRightInd w:val="0"/>
              <w:snapToGrid w:val="0"/>
              <w:spacing w:line="400" w:lineRule="exact"/>
              <w:ind w:firstLine="0"/>
              <w:jc w:val="left"/>
              <w:rPr>
                <w:rFonts w:eastAsiaTheme="minorEastAsia"/>
                <w:b/>
                <w:bCs/>
                <w:color w:val="000000"/>
                <w:spacing w:val="30"/>
                <w:kern w:val="36"/>
                <w:sz w:val="24"/>
                <w:szCs w:val="24"/>
              </w:rPr>
            </w:pPr>
            <w:r>
              <w:rPr>
                <w:rFonts w:hint="eastAsia" w:ascii="宋体" w:hAnsi="宋体"/>
                <w:b/>
                <w:bCs/>
                <w:sz w:val="24"/>
                <w:szCs w:val="24"/>
              </w:rPr>
              <w:t>附录C</w:t>
            </w:r>
            <w:r>
              <w:rPr>
                <w:rFonts w:hint="eastAsia" w:ascii="宋体" w:hAnsi="宋体"/>
                <w:b/>
                <w:sz w:val="24"/>
                <w:szCs w:val="24"/>
              </w:rPr>
              <w:t xml:space="preserve">  铝合金门窗五金件设计选用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48" w:hRule="atLeast"/>
          <w:jc w:val="center"/>
        </w:trPr>
        <w:tc>
          <w:tcPr>
            <w:tcW w:w="4138" w:type="dxa"/>
            <w:tcMar>
              <w:top w:w="0" w:type="dxa"/>
              <w:left w:w="108" w:type="dxa"/>
              <w:bottom w:w="0" w:type="dxa"/>
              <w:right w:w="108" w:type="dxa"/>
            </w:tcMar>
          </w:tcPr>
          <w:p>
            <w:pPr>
              <w:spacing w:line="400" w:lineRule="exact"/>
              <w:ind w:firstLine="0"/>
              <w:rPr>
                <w:rFonts w:ascii="宋体" w:hAnsi="宋体"/>
                <w:b/>
                <w:bCs/>
                <w:sz w:val="24"/>
              </w:rPr>
            </w:pPr>
            <w:r>
              <w:rPr>
                <w:rFonts w:hint="eastAsia" w:ascii="宋体" w:hAnsi="宋体"/>
                <w:b/>
                <w:bCs/>
                <w:sz w:val="24"/>
              </w:rPr>
              <w:t xml:space="preserve">C.0.3  </w:t>
            </w:r>
            <w:r>
              <w:rPr>
                <w:rFonts w:hint="eastAsia" w:ascii="宋体" w:hAnsi="宋体"/>
                <w:bCs/>
                <w:sz w:val="24"/>
              </w:rPr>
              <w:t>门控五金应符合下列规定：</w:t>
            </w:r>
          </w:p>
          <w:p>
            <w:pPr>
              <w:spacing w:line="400" w:lineRule="exact"/>
              <w:ind w:firstLine="0"/>
              <w:rPr>
                <w:rFonts w:ascii="宋体" w:hAnsi="宋体"/>
                <w:sz w:val="24"/>
              </w:rPr>
            </w:pPr>
            <w:r>
              <w:rPr>
                <w:rFonts w:hint="eastAsia" w:ascii="宋体" w:hAnsi="宋体"/>
                <w:b/>
                <w:sz w:val="24"/>
              </w:rPr>
              <w:t>1</w:t>
            </w:r>
            <w:r>
              <w:rPr>
                <w:rFonts w:hint="eastAsia" w:ascii="宋体" w:hAnsi="宋体"/>
                <w:sz w:val="24"/>
              </w:rPr>
              <w:t xml:space="preserve">  地弹簧在高使用频率场所地弹簧开启次数不应小于100万次，中使用频率场所不应小于50万次，低使用频率场所不应小于20万次；</w:t>
            </w:r>
          </w:p>
          <w:p>
            <w:pPr>
              <w:spacing w:line="400" w:lineRule="exact"/>
              <w:ind w:firstLine="0"/>
              <w:rPr>
                <w:rFonts w:ascii="宋体" w:hAnsi="宋体"/>
                <w:sz w:val="24"/>
              </w:rPr>
            </w:pPr>
            <w:r>
              <w:rPr>
                <w:rFonts w:hint="eastAsia" w:ascii="宋体" w:hAnsi="宋体"/>
                <w:b/>
                <w:sz w:val="24"/>
              </w:rPr>
              <w:t>2</w:t>
            </w:r>
            <w:r>
              <w:rPr>
                <w:rFonts w:hint="eastAsia" w:ascii="宋体" w:hAnsi="宋体"/>
                <w:sz w:val="24"/>
              </w:rPr>
              <w:t xml:space="preserve">  公共场所及风压较大的地方宜使用可调力度地弹簧或带缓冲的延时地弹簧；</w:t>
            </w:r>
          </w:p>
          <w:p>
            <w:pPr>
              <w:spacing w:line="400" w:lineRule="exact"/>
              <w:ind w:firstLine="0"/>
              <w:rPr>
                <w:rFonts w:ascii="宋体" w:hAnsi="宋体"/>
                <w:sz w:val="24"/>
              </w:rPr>
            </w:pPr>
            <w:r>
              <w:rPr>
                <w:rFonts w:hint="eastAsia" w:ascii="宋体" w:hAnsi="宋体"/>
                <w:b/>
                <w:bCs/>
                <w:sz w:val="24"/>
              </w:rPr>
              <w:t xml:space="preserve">3 </w:t>
            </w:r>
            <w:r>
              <w:rPr>
                <w:rFonts w:hint="eastAsia" w:ascii="宋体" w:hAnsi="宋体"/>
                <w:sz w:val="24"/>
              </w:rPr>
              <w:t xml:space="preserve"> 铝合金门的开、关需要受到控制时，可以安装闭门器，闭门器应符合《闭门器》QB/T 2698的规定，高使用频率场所闭门器的使用次数不应少于100万次，中使用频率场所的使用次数不应少于50万次，低使用频率场所的使用次数不应少于20万次；</w:t>
            </w:r>
          </w:p>
          <w:p>
            <w:pPr>
              <w:spacing w:line="400" w:lineRule="exact"/>
              <w:ind w:firstLine="0"/>
              <w:rPr>
                <w:rFonts w:ascii="宋体" w:hAnsi="宋体"/>
                <w:sz w:val="24"/>
              </w:rPr>
            </w:pPr>
            <w:r>
              <w:rPr>
                <w:rFonts w:hint="eastAsia" w:ascii="宋体" w:hAnsi="宋体"/>
                <w:b/>
                <w:sz w:val="24"/>
              </w:rPr>
              <w:t xml:space="preserve">4 </w:t>
            </w:r>
            <w:r>
              <w:rPr>
                <w:rFonts w:hint="eastAsia" w:ascii="宋体" w:hAnsi="宋体"/>
                <w:sz w:val="24"/>
              </w:rPr>
              <w:t xml:space="preserve"> 在公共建筑宜使用可调力度的闭门器及带缓冲功能的延时闭门器；</w:t>
            </w:r>
          </w:p>
          <w:p>
            <w:pPr>
              <w:spacing w:line="400" w:lineRule="exact"/>
              <w:ind w:firstLine="0"/>
              <w:rPr>
                <w:rFonts w:eastAsiaTheme="minorEastAsia"/>
                <w:b/>
                <w:sz w:val="24"/>
                <w:szCs w:val="24"/>
              </w:rPr>
            </w:pPr>
            <w:r>
              <w:rPr>
                <w:rFonts w:hint="eastAsia" w:ascii="宋体" w:hAnsi="宋体"/>
                <w:b/>
                <w:sz w:val="24"/>
              </w:rPr>
              <w:t>5</w:t>
            </w:r>
            <w:r>
              <w:rPr>
                <w:rFonts w:hint="eastAsia" w:ascii="宋体" w:hAnsi="宋体"/>
                <w:sz w:val="24"/>
              </w:rPr>
              <w:t xml:space="preserve">  残障人通道使用的门，宜使用带延时闭门功能的闭门器。</w:t>
            </w:r>
          </w:p>
        </w:tc>
        <w:tc>
          <w:tcPr>
            <w:tcW w:w="4138" w:type="dxa"/>
          </w:tcPr>
          <w:p>
            <w:pPr>
              <w:spacing w:line="400" w:lineRule="exact"/>
              <w:ind w:firstLine="0"/>
              <w:rPr>
                <w:rFonts w:ascii="宋体" w:hAnsi="宋体"/>
                <w:b/>
                <w:bCs/>
                <w:sz w:val="24"/>
              </w:rPr>
            </w:pPr>
            <w:r>
              <w:rPr>
                <w:rFonts w:hint="eastAsia" w:ascii="宋体" w:hAnsi="宋体"/>
                <w:b/>
                <w:bCs/>
                <w:sz w:val="24"/>
              </w:rPr>
              <w:t xml:space="preserve">C.0.3  </w:t>
            </w:r>
            <w:r>
              <w:rPr>
                <w:rFonts w:hint="eastAsia" w:ascii="宋体" w:hAnsi="宋体"/>
                <w:bCs/>
                <w:sz w:val="24"/>
              </w:rPr>
              <w:t>门控五金应符合下列规定：</w:t>
            </w:r>
          </w:p>
          <w:p>
            <w:pPr>
              <w:spacing w:line="400" w:lineRule="exact"/>
              <w:ind w:firstLine="0"/>
              <w:rPr>
                <w:rFonts w:ascii="宋体" w:hAnsi="宋体"/>
                <w:sz w:val="24"/>
              </w:rPr>
            </w:pPr>
            <w:r>
              <w:rPr>
                <w:rFonts w:hint="eastAsia" w:ascii="宋体" w:hAnsi="宋体"/>
                <w:b/>
                <w:sz w:val="24"/>
              </w:rPr>
              <w:t>1</w:t>
            </w:r>
            <w:r>
              <w:rPr>
                <w:rFonts w:hint="eastAsia" w:ascii="宋体" w:hAnsi="宋体"/>
                <w:sz w:val="24"/>
              </w:rPr>
              <w:t xml:space="preserve">  </w:t>
            </w:r>
            <w:r>
              <w:rPr>
                <w:rFonts w:hint="eastAsia" w:ascii="宋体" w:hAnsi="宋体"/>
                <w:sz w:val="24"/>
                <w:u w:val="single"/>
              </w:rPr>
              <w:t>单向</w:t>
            </w:r>
            <w:r>
              <w:rPr>
                <w:rFonts w:hint="eastAsia" w:ascii="宋体" w:hAnsi="宋体"/>
                <w:sz w:val="24"/>
              </w:rPr>
              <w:t>地弹簧</w:t>
            </w:r>
            <w:r>
              <w:rPr>
                <w:rFonts w:hint="eastAsia" w:ascii="宋体" w:hAnsi="宋体"/>
                <w:sz w:val="24"/>
                <w:u w:val="single"/>
              </w:rPr>
              <w:t>门</w:t>
            </w:r>
            <w:r>
              <w:rPr>
                <w:rFonts w:hint="eastAsia" w:ascii="宋体" w:hAnsi="宋体"/>
                <w:sz w:val="24"/>
              </w:rPr>
              <w:t>在高使用频率场所地弹簧开启次数不应小于100万次，中使用频率场所不应小于50万次，低使用频率场所不应小于20万次；</w:t>
            </w:r>
            <w:r>
              <w:rPr>
                <w:rFonts w:hint="eastAsia" w:ascii="宋体" w:hAnsi="宋体"/>
                <w:sz w:val="24"/>
                <w:u w:val="single"/>
              </w:rPr>
              <w:t>双向地弹簧门在高使用频率场所地弹簧开启次数不应小于50万次，中使用频率场所不应小于25万次，低使用频率场所不应小于10万次；</w:t>
            </w:r>
          </w:p>
          <w:p>
            <w:pPr>
              <w:spacing w:line="400" w:lineRule="exact"/>
              <w:ind w:firstLine="0"/>
              <w:rPr>
                <w:rFonts w:ascii="宋体" w:hAnsi="宋体"/>
                <w:sz w:val="24"/>
              </w:rPr>
            </w:pPr>
            <w:r>
              <w:rPr>
                <w:rFonts w:hint="eastAsia" w:ascii="宋体" w:hAnsi="宋体"/>
                <w:b/>
                <w:sz w:val="24"/>
              </w:rPr>
              <w:t>2</w:t>
            </w:r>
            <w:r>
              <w:rPr>
                <w:rFonts w:hint="eastAsia" w:ascii="宋体" w:hAnsi="宋体"/>
                <w:sz w:val="24"/>
              </w:rPr>
              <w:t xml:space="preserve">  公共场所及风压较大的地方宜使用可调力度地弹簧或带缓冲的延时地弹簧；</w:t>
            </w:r>
          </w:p>
          <w:p>
            <w:pPr>
              <w:spacing w:line="400" w:lineRule="exact"/>
              <w:ind w:firstLine="0"/>
              <w:rPr>
                <w:rFonts w:ascii="宋体" w:hAnsi="宋体"/>
                <w:sz w:val="24"/>
              </w:rPr>
            </w:pPr>
            <w:r>
              <w:rPr>
                <w:rFonts w:hint="eastAsia" w:ascii="宋体" w:hAnsi="宋体"/>
                <w:b/>
                <w:bCs/>
                <w:sz w:val="24"/>
              </w:rPr>
              <w:t xml:space="preserve">3 </w:t>
            </w:r>
            <w:r>
              <w:rPr>
                <w:rFonts w:hint="eastAsia" w:ascii="宋体" w:hAnsi="宋体"/>
                <w:sz w:val="24"/>
              </w:rPr>
              <w:t xml:space="preserve"> 铝合金门的开、关需要受到控制时，可以安装闭门器，闭门器应符合</w:t>
            </w:r>
            <w:r>
              <w:rPr>
                <w:rFonts w:hint="eastAsia" w:ascii="宋体" w:hAnsi="宋体"/>
                <w:sz w:val="24"/>
                <w:u w:val="single"/>
              </w:rPr>
              <w:t>现行行业标准</w:t>
            </w:r>
            <w:r>
              <w:rPr>
                <w:rFonts w:hint="eastAsia" w:ascii="宋体" w:hAnsi="宋体"/>
                <w:sz w:val="24"/>
              </w:rPr>
              <w:t>《闭门器》QB/T 2698的规定，高使用频率场所闭门器的使用次数不应少于100万次，中使用频率场所的使用次数不应少于50万次，低使用频率场所的使用次数不应少于20万次；</w:t>
            </w:r>
          </w:p>
          <w:p>
            <w:pPr>
              <w:spacing w:line="400" w:lineRule="exact"/>
              <w:ind w:firstLine="0"/>
              <w:rPr>
                <w:rFonts w:ascii="宋体" w:hAnsi="宋体"/>
                <w:sz w:val="24"/>
              </w:rPr>
            </w:pPr>
            <w:r>
              <w:rPr>
                <w:rFonts w:hint="eastAsia" w:ascii="宋体" w:hAnsi="宋体"/>
                <w:b/>
                <w:sz w:val="24"/>
              </w:rPr>
              <w:t xml:space="preserve">4 </w:t>
            </w:r>
            <w:r>
              <w:rPr>
                <w:rFonts w:hint="eastAsia" w:ascii="宋体" w:hAnsi="宋体"/>
                <w:sz w:val="24"/>
              </w:rPr>
              <w:t xml:space="preserve"> 在公共建筑宜使用可调力度的闭门器及带缓冲功能的延时闭门器；</w:t>
            </w:r>
          </w:p>
          <w:p>
            <w:pPr>
              <w:spacing w:line="400" w:lineRule="exact"/>
              <w:ind w:firstLine="0"/>
              <w:rPr>
                <w:rFonts w:eastAsiaTheme="minorEastAsia"/>
                <w:b/>
                <w:bCs/>
                <w:color w:val="FF0000"/>
                <w:sz w:val="24"/>
                <w:szCs w:val="24"/>
                <w:u w:val="single"/>
              </w:rPr>
            </w:pPr>
            <w:r>
              <w:rPr>
                <w:rFonts w:hint="eastAsia" w:ascii="宋体" w:hAnsi="宋体"/>
                <w:b/>
                <w:sz w:val="24"/>
              </w:rPr>
              <w:t>5</w:t>
            </w:r>
            <w:r>
              <w:rPr>
                <w:rFonts w:hint="eastAsia" w:ascii="宋体" w:hAnsi="宋体"/>
                <w:sz w:val="24"/>
              </w:rPr>
              <w:t xml:space="preserve">  残障人通道使用的门，宜使用带延时闭门功能的闭门器。</w:t>
            </w:r>
          </w:p>
        </w:tc>
      </w:tr>
    </w:tbl>
    <w:p>
      <w:pPr>
        <w:ind w:firstLine="0"/>
      </w:pPr>
    </w:p>
    <w:p>
      <w:pPr>
        <w:ind w:firstLine="0"/>
      </w:pPr>
    </w:p>
    <w:p>
      <w:pPr>
        <w:ind w:firstLine="0"/>
      </w:pPr>
    </w:p>
    <w:p>
      <w:pPr>
        <w:ind w:firstLine="0"/>
      </w:pPr>
    </w:p>
    <w:p>
      <w:pPr>
        <w:ind w:firstLine="0"/>
      </w:pPr>
    </w:p>
    <w:p>
      <w:pPr>
        <w:ind w:firstLine="0"/>
      </w:pPr>
    </w:p>
    <w:p>
      <w:pPr>
        <w:widowControl/>
        <w:spacing w:line="240" w:lineRule="auto"/>
        <w:ind w:firstLine="0"/>
        <w:jc w:val="left"/>
      </w:pPr>
    </w:p>
    <w:p>
      <w:pPr>
        <w:ind w:firstLine="0"/>
        <w:rPr>
          <w:rFonts w:eastAsiaTheme="minorEastAsia"/>
          <w:sz w:val="24"/>
          <w:szCs w:val="24"/>
        </w:rPr>
      </w:pPr>
    </w:p>
    <w:sectPr>
      <w:footerReference r:id="rId5" w:type="first"/>
      <w:footerReference r:id="rId4" w:type="default"/>
      <w:pgSz w:w="11906" w:h="16838"/>
      <w:pgMar w:top="1440" w:right="1800" w:bottom="1246" w:left="1800"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 w:name="Calibri Light">
    <w:panose1 w:val="020F0302020204030204"/>
    <w:charset w:val="00"/>
    <w:family w:val="swiss"/>
    <w:pitch w:val="default"/>
    <w:sig w:usb0="A00002EF" w:usb1="4000207B" w:usb2="00000000" w:usb3="00000000" w:csb0="2000019F" w:csb1="00000000"/>
  </w:font>
  <w:font w:name="Arial">
    <w:panose1 w:val="020B0604020202020204"/>
    <w:charset w:val="00"/>
    <w:family w:val="swiss"/>
    <w:pitch w:val="default"/>
    <w:sig w:usb0="E0002AFF" w:usb1="C0007843" w:usb2="00000009" w:usb3="00000000" w:csb0="400001FF" w:csb1="FFFF0000"/>
  </w:font>
  <w:font w:name="Verdana">
    <w:panose1 w:val="020B0604030504040204"/>
    <w:charset w:val="00"/>
    <w:family w:val="swiss"/>
    <w:pitch w:val="default"/>
    <w:sig w:usb0="A10006FF" w:usb1="4000205B" w:usb2="00000010" w:usb3="00000000" w:csb0="2000019F" w:csb1="00000000"/>
  </w:font>
  <w:font w:name="楷体">
    <w:panose1 w:val="02010609060101010101"/>
    <w:charset w:val="86"/>
    <w:family w:val="modern"/>
    <w:pitch w:val="default"/>
    <w:sig w:usb0="800002BF" w:usb1="38CF7CFA" w:usb2="00000016" w:usb3="00000000" w:csb0="00040001" w:csb1="00000000"/>
  </w:font>
  <w:font w:name="Arial Unicode MS">
    <w:altName w:val="宋体"/>
    <w:panose1 w:val="020B0604020202020204"/>
    <w:charset w:val="86"/>
    <w:family w:val="swiss"/>
    <w:pitch w:val="default"/>
    <w:sig w:usb0="00000000" w:usb1="00000000" w:usb2="0000003F" w:usb3="00000000" w:csb0="003F01FF" w:csb1="0000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framePr w:wrap="around" w:vAnchor="text" w:hAnchor="margin" w:xAlign="center" w:y="1"/>
      <w:rPr>
        <w:rStyle w:val="24"/>
      </w:rPr>
    </w:pPr>
    <w:r>
      <w:rPr>
        <w:rStyle w:val="24"/>
      </w:rPr>
      <w:fldChar w:fldCharType="begin"/>
    </w:r>
    <w:r>
      <w:rPr>
        <w:rStyle w:val="24"/>
      </w:rPr>
      <w:instrText xml:space="preserve">PAGE  </w:instrText>
    </w:r>
    <w:r>
      <w:rPr>
        <w:rStyle w:val="24"/>
      </w:rPr>
      <w:fldChar w:fldCharType="end"/>
    </w:r>
  </w:p>
  <w:p>
    <w:pPr>
      <w:pStyle w:val="1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right="360"/>
      <w:jc w:val="center"/>
    </w:pPr>
    <w:r>
      <w:rPr>
        <w:rStyle w:val="24"/>
      </w:rPr>
      <w:fldChar w:fldCharType="begin"/>
    </w:r>
    <w:r>
      <w:rPr>
        <w:rStyle w:val="24"/>
      </w:rPr>
      <w:instrText xml:space="preserve"> PAGE </w:instrText>
    </w:r>
    <w:r>
      <w:rPr>
        <w:rStyle w:val="24"/>
      </w:rPr>
      <w:fldChar w:fldCharType="separate"/>
    </w:r>
    <w:r>
      <w:rPr>
        <w:rStyle w:val="24"/>
      </w:rPr>
      <w:t>27</w:t>
    </w:r>
    <w:r>
      <w:rPr>
        <w:rStyle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center"/>
    </w:pPr>
    <w:r>
      <w:rPr>
        <w:rStyle w:val="24"/>
      </w:rPr>
      <w:fldChar w:fldCharType="begin"/>
    </w:r>
    <w:r>
      <w:rPr>
        <w:rStyle w:val="24"/>
      </w:rPr>
      <w:instrText xml:space="preserve"> PAGE </w:instrText>
    </w:r>
    <w:r>
      <w:rPr>
        <w:rStyle w:val="24"/>
      </w:rPr>
      <w:fldChar w:fldCharType="separate"/>
    </w:r>
    <w:r>
      <w:rPr>
        <w:rStyle w:val="24"/>
      </w:rPr>
      <w:t>2</w:t>
    </w:r>
    <w:r>
      <w:rPr>
        <w:rStyle w:val="24"/>
      </w:rP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2274C7"/>
    <w:multiLevelType w:val="multilevel"/>
    <w:tmpl w:val="452274C7"/>
    <w:lvl w:ilvl="0" w:tentative="0">
      <w:start w:val="1"/>
      <w:numFmt w:val="decimal"/>
      <w:pStyle w:val="39"/>
      <w:suff w:val="nothing"/>
      <w:lvlText w:val="%1　"/>
      <w:lvlJc w:val="left"/>
      <w:pPr>
        <w:ind w:left="0" w:firstLine="0"/>
      </w:pPr>
      <w:rPr>
        <w:rFonts w:hint="eastAsia" w:ascii="黑体" w:eastAsia="黑体"/>
      </w:rPr>
    </w:lvl>
    <w:lvl w:ilvl="1" w:tentative="0">
      <w:start w:val="1"/>
      <w:numFmt w:val="decimal"/>
      <w:pStyle w:val="40"/>
      <w:suff w:val="nothing"/>
      <w:lvlText w:val="%1.%2　"/>
      <w:lvlJc w:val="left"/>
      <w:pPr>
        <w:ind w:left="105" w:hanging="105"/>
      </w:pPr>
      <w:rPr>
        <w:rFonts w:hint="eastAsia" w:ascii="黑体" w:eastAsia="黑体"/>
        <w:b w:val="0"/>
      </w:rPr>
    </w:lvl>
    <w:lvl w:ilvl="2" w:tentative="0">
      <w:start w:val="1"/>
      <w:numFmt w:val="decimal"/>
      <w:pStyle w:val="41"/>
      <w:suff w:val="nothing"/>
      <w:lvlText w:val="%1.%2.%3　"/>
      <w:lvlJc w:val="left"/>
      <w:pPr>
        <w:ind w:left="1890" w:hanging="1890"/>
      </w:pPr>
      <w:rPr>
        <w:rFonts w:hint="eastAsia" w:ascii="黑体" w:eastAsia="黑体"/>
      </w:rPr>
    </w:lvl>
    <w:lvl w:ilvl="3" w:tentative="0">
      <w:start w:val="1"/>
      <w:numFmt w:val="decimal"/>
      <w:pStyle w:val="42"/>
      <w:suff w:val="nothing"/>
      <w:lvlText w:val="%1.%2.%3.%4　"/>
      <w:lvlJc w:val="left"/>
      <w:pPr>
        <w:ind w:left="0" w:firstLine="0"/>
      </w:pPr>
      <w:rPr>
        <w:rFonts w:hint="eastAsia" w:ascii="黑体" w:eastAsia="黑体"/>
      </w:rPr>
    </w:lvl>
    <w:lvl w:ilvl="4" w:tentative="0">
      <w:start w:val="1"/>
      <w:numFmt w:val="decimal"/>
      <w:pStyle w:val="43"/>
      <w:suff w:val="nothing"/>
      <w:lvlText w:val="%1.%2.%3.%4.%5　"/>
      <w:lvlJc w:val="left"/>
      <w:pPr>
        <w:ind w:left="0" w:firstLine="0"/>
      </w:pPr>
      <w:rPr>
        <w:rFonts w:hint="eastAsia" w:ascii="黑体" w:eastAsia="黑体"/>
      </w:rPr>
    </w:lvl>
    <w:lvl w:ilvl="5" w:tentative="0">
      <w:start w:val="1"/>
      <w:numFmt w:val="decimal"/>
      <w:pStyle w:val="44"/>
      <w:suff w:val="nothing"/>
      <w:lvlText w:val="%1.%2.%3.%4.%5.%6　"/>
      <w:lvlJc w:val="left"/>
      <w:pPr>
        <w:ind w:left="0" w:firstLine="0"/>
      </w:pPr>
      <w:rPr>
        <w:rFonts w:hint="eastAsia" w:ascii="黑体" w:eastAsia="黑体"/>
      </w:rPr>
    </w:lvl>
    <w:lvl w:ilvl="6" w:tentative="0">
      <w:start w:val="1"/>
      <w:numFmt w:val="decimal"/>
      <w:lvlRestart w:val="0"/>
      <w:pStyle w:val="45"/>
      <w:suff w:val="nothing"/>
      <w:lvlText w:val="表%7　"/>
      <w:lvlJc w:val="left"/>
      <w:pPr>
        <w:ind w:left="0" w:firstLine="0"/>
      </w:pPr>
      <w:rPr>
        <w:rFonts w:hint="eastAsia" w:ascii="黑体" w:eastAsia="黑体"/>
      </w:rPr>
    </w:lvl>
    <w:lvl w:ilvl="7" w:tentative="0">
      <w:start w:val="1"/>
      <w:numFmt w:val="decimal"/>
      <w:lvlRestart w:val="0"/>
      <w:pStyle w:val="46"/>
      <w:suff w:val="nothing"/>
      <w:lvlText w:val="图%8　"/>
      <w:lvlJc w:val="left"/>
      <w:pPr>
        <w:ind w:left="0" w:firstLine="0"/>
      </w:pPr>
      <w:rPr>
        <w:rFonts w:hint="eastAsia" w:ascii="黑体" w:eastAsia="黑体"/>
      </w:rPr>
    </w:lvl>
    <w:lvl w:ilvl="8" w:tentative="0">
      <w:start w:val="1"/>
      <w:numFmt w:val="decimal"/>
      <w:lvlText w:val="%1.%2.%3.%4.%5.%6.%7.%8.%9"/>
      <w:lvlJc w:val="left"/>
      <w:pPr>
        <w:tabs>
          <w:tab w:val="left" w:pos="1584"/>
        </w:tabs>
        <w:ind w:left="1584" w:hanging="1584"/>
      </w:pPr>
      <w:rPr>
        <w:rFonts w:hint="eastAsia"/>
      </w:rPr>
    </w:lvl>
  </w:abstractNum>
  <w:abstractNum w:abstractNumId="1">
    <w:nsid w:val="46806F7D"/>
    <w:multiLevelType w:val="multilevel"/>
    <w:tmpl w:val="46806F7D"/>
    <w:lvl w:ilvl="0" w:tentative="0">
      <w:start w:val="1"/>
      <w:numFmt w:val="none"/>
      <w:pStyle w:val="55"/>
      <w:lvlText w:val="图"/>
      <w:lvlJc w:val="left"/>
      <w:pPr>
        <w:tabs>
          <w:tab w:val="left" w:pos="360"/>
        </w:tabs>
        <w:ind w:left="0" w:firstLine="0"/>
      </w:pPr>
      <w:rPr>
        <w:rFonts w:hint="eastAsia" w:ascii="黑体" w:eastAsia="黑体"/>
        <w:b w:val="0"/>
        <w:i w:val="0"/>
        <w:sz w:val="21"/>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6CEA2025"/>
    <w:multiLevelType w:val="multilevel"/>
    <w:tmpl w:val="6CEA2025"/>
    <w:lvl w:ilvl="0" w:tentative="0">
      <w:start w:val="1"/>
      <w:numFmt w:val="none"/>
      <w:pStyle w:val="47"/>
      <w:suff w:val="nothing"/>
      <w:lvlText w:val="%1"/>
      <w:lvlJc w:val="left"/>
      <w:pPr>
        <w:ind w:left="0" w:firstLine="0"/>
      </w:pPr>
      <w:rPr>
        <w:rFonts w:hint="default" w:ascii="Times New Roman" w:hAnsi="Times New Roman"/>
        <w:b/>
        <w:i w:val="0"/>
        <w:sz w:val="21"/>
      </w:rPr>
    </w:lvl>
    <w:lvl w:ilvl="1" w:tentative="0">
      <w:start w:val="1"/>
      <w:numFmt w:val="decimal"/>
      <w:pStyle w:val="49"/>
      <w:suff w:val="nothing"/>
      <w:lvlText w:val="%1%2　"/>
      <w:lvlJc w:val="left"/>
      <w:pPr>
        <w:ind w:left="0" w:firstLine="0"/>
      </w:pPr>
      <w:rPr>
        <w:rFonts w:hint="eastAsia" w:ascii="黑体" w:hAnsi="Times New Roman" w:eastAsia="黑体"/>
        <w:b w:val="0"/>
        <w:i w:val="0"/>
        <w:sz w:val="21"/>
      </w:rPr>
    </w:lvl>
    <w:lvl w:ilvl="2" w:tentative="0">
      <w:start w:val="1"/>
      <w:numFmt w:val="decimal"/>
      <w:pStyle w:val="50"/>
      <w:suff w:val="nothing"/>
      <w:lvlText w:val="%1%2.%3　"/>
      <w:lvlJc w:val="left"/>
      <w:pPr>
        <w:ind w:left="0" w:firstLine="0"/>
      </w:pPr>
      <w:rPr>
        <w:rFonts w:hint="eastAsia" w:ascii="黑体" w:hAnsi="Times New Roman" w:eastAsia="黑体"/>
        <w:b w:val="0"/>
        <w:i w:val="0"/>
        <w:sz w:val="21"/>
      </w:rPr>
    </w:lvl>
    <w:lvl w:ilvl="3" w:tentative="0">
      <w:start w:val="1"/>
      <w:numFmt w:val="decimal"/>
      <w:pStyle w:val="51"/>
      <w:suff w:val="nothing"/>
      <w:lvlText w:val="%1%2.%3.%4　"/>
      <w:lvlJc w:val="left"/>
      <w:pPr>
        <w:ind w:left="0" w:firstLine="0"/>
      </w:pPr>
      <w:rPr>
        <w:rFonts w:hint="eastAsia" w:ascii="黑体" w:hAnsi="Times New Roman" w:eastAsia="黑体"/>
        <w:b w:val="0"/>
        <w:i w:val="0"/>
        <w:sz w:val="21"/>
      </w:rPr>
    </w:lvl>
    <w:lvl w:ilvl="4" w:tentative="0">
      <w:start w:val="1"/>
      <w:numFmt w:val="decimal"/>
      <w:pStyle w:val="52"/>
      <w:suff w:val="nothing"/>
      <w:lvlText w:val="%1%2.%3.%4.%5　"/>
      <w:lvlJc w:val="left"/>
      <w:pPr>
        <w:ind w:left="1080" w:firstLine="0"/>
      </w:pPr>
      <w:rPr>
        <w:rFonts w:hint="eastAsia" w:ascii="黑体" w:hAnsi="Times New Roman" w:eastAsia="黑体"/>
        <w:b w:val="0"/>
        <w:i w:val="0"/>
        <w:sz w:val="21"/>
      </w:rPr>
    </w:lvl>
    <w:lvl w:ilvl="5" w:tentative="0">
      <w:start w:val="1"/>
      <w:numFmt w:val="decimal"/>
      <w:pStyle w:val="53"/>
      <w:suff w:val="nothing"/>
      <w:lvlText w:val="%1%2.%3.%4.%5.%6　"/>
      <w:lvlJc w:val="left"/>
      <w:pPr>
        <w:ind w:left="0" w:firstLine="0"/>
      </w:pPr>
      <w:rPr>
        <w:rFonts w:hint="eastAsia" w:ascii="黑体" w:hAnsi="Times New Roman" w:eastAsia="黑体"/>
        <w:b w:val="0"/>
        <w:i w:val="0"/>
        <w:sz w:val="21"/>
      </w:rPr>
    </w:lvl>
    <w:lvl w:ilvl="6" w:tentative="0">
      <w:start w:val="1"/>
      <w:numFmt w:val="decimal"/>
      <w:pStyle w:val="54"/>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hideSpellingErrors/>
  <w:hideGrammaticalErrors/>
  <w:trackRevisions w:val="1"/>
  <w:documentProtection w:enforcement="0"/>
  <w:defaultTabStop w:val="420"/>
  <w:drawingGridHorizontalSpacing w:val="28"/>
  <w:drawingGridVerticalSpacing w:val="28"/>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025855"/>
    <w:rsid w:val="00001033"/>
    <w:rsid w:val="00004759"/>
    <w:rsid w:val="00005561"/>
    <w:rsid w:val="00006822"/>
    <w:rsid w:val="00006BA1"/>
    <w:rsid w:val="00007198"/>
    <w:rsid w:val="00007514"/>
    <w:rsid w:val="00012171"/>
    <w:rsid w:val="00015554"/>
    <w:rsid w:val="000176F2"/>
    <w:rsid w:val="00020037"/>
    <w:rsid w:val="00022630"/>
    <w:rsid w:val="00023F1C"/>
    <w:rsid w:val="0002542B"/>
    <w:rsid w:val="00025855"/>
    <w:rsid w:val="00027383"/>
    <w:rsid w:val="000312D8"/>
    <w:rsid w:val="000319E4"/>
    <w:rsid w:val="00031E70"/>
    <w:rsid w:val="000325EC"/>
    <w:rsid w:val="00036833"/>
    <w:rsid w:val="00036A8E"/>
    <w:rsid w:val="0003765E"/>
    <w:rsid w:val="00037EAA"/>
    <w:rsid w:val="000401E8"/>
    <w:rsid w:val="000402BC"/>
    <w:rsid w:val="000407AC"/>
    <w:rsid w:val="00042185"/>
    <w:rsid w:val="0004350D"/>
    <w:rsid w:val="000439E5"/>
    <w:rsid w:val="00044D71"/>
    <w:rsid w:val="00044EE0"/>
    <w:rsid w:val="00046143"/>
    <w:rsid w:val="00046E00"/>
    <w:rsid w:val="000528B3"/>
    <w:rsid w:val="00052EB4"/>
    <w:rsid w:val="00054D9C"/>
    <w:rsid w:val="00055538"/>
    <w:rsid w:val="00055A2B"/>
    <w:rsid w:val="000579FA"/>
    <w:rsid w:val="000613E0"/>
    <w:rsid w:val="00061578"/>
    <w:rsid w:val="000623C8"/>
    <w:rsid w:val="0006274C"/>
    <w:rsid w:val="000633C4"/>
    <w:rsid w:val="000659CC"/>
    <w:rsid w:val="00067B76"/>
    <w:rsid w:val="00067DD0"/>
    <w:rsid w:val="00071327"/>
    <w:rsid w:val="00073D88"/>
    <w:rsid w:val="00073E25"/>
    <w:rsid w:val="00074A35"/>
    <w:rsid w:val="00076DA5"/>
    <w:rsid w:val="000771AC"/>
    <w:rsid w:val="000772F4"/>
    <w:rsid w:val="00077472"/>
    <w:rsid w:val="000776A4"/>
    <w:rsid w:val="00081B6A"/>
    <w:rsid w:val="0008334A"/>
    <w:rsid w:val="00083EF3"/>
    <w:rsid w:val="00083FE5"/>
    <w:rsid w:val="000846AE"/>
    <w:rsid w:val="000849A2"/>
    <w:rsid w:val="00090145"/>
    <w:rsid w:val="00090779"/>
    <w:rsid w:val="00090797"/>
    <w:rsid w:val="000907D6"/>
    <w:rsid w:val="00090A7F"/>
    <w:rsid w:val="00090DFB"/>
    <w:rsid w:val="00091D3C"/>
    <w:rsid w:val="00091D9E"/>
    <w:rsid w:val="00092944"/>
    <w:rsid w:val="00092AA4"/>
    <w:rsid w:val="00092FD8"/>
    <w:rsid w:val="0009473F"/>
    <w:rsid w:val="00094901"/>
    <w:rsid w:val="00094B7C"/>
    <w:rsid w:val="00096A34"/>
    <w:rsid w:val="000978C8"/>
    <w:rsid w:val="000A219B"/>
    <w:rsid w:val="000A2269"/>
    <w:rsid w:val="000A3D22"/>
    <w:rsid w:val="000A4188"/>
    <w:rsid w:val="000A53DC"/>
    <w:rsid w:val="000A67CF"/>
    <w:rsid w:val="000A6E6E"/>
    <w:rsid w:val="000A74B8"/>
    <w:rsid w:val="000A7F82"/>
    <w:rsid w:val="000B0039"/>
    <w:rsid w:val="000B1708"/>
    <w:rsid w:val="000B1C4A"/>
    <w:rsid w:val="000B2308"/>
    <w:rsid w:val="000B32F2"/>
    <w:rsid w:val="000B37AD"/>
    <w:rsid w:val="000B4BD6"/>
    <w:rsid w:val="000B559E"/>
    <w:rsid w:val="000B5EE0"/>
    <w:rsid w:val="000B61EF"/>
    <w:rsid w:val="000B636C"/>
    <w:rsid w:val="000C2263"/>
    <w:rsid w:val="000C27A4"/>
    <w:rsid w:val="000C4057"/>
    <w:rsid w:val="000C4A95"/>
    <w:rsid w:val="000C5610"/>
    <w:rsid w:val="000C6E08"/>
    <w:rsid w:val="000C6E7E"/>
    <w:rsid w:val="000D02AA"/>
    <w:rsid w:val="000D0689"/>
    <w:rsid w:val="000D1F63"/>
    <w:rsid w:val="000D3679"/>
    <w:rsid w:val="000D6785"/>
    <w:rsid w:val="000D7573"/>
    <w:rsid w:val="000E065E"/>
    <w:rsid w:val="000E196E"/>
    <w:rsid w:val="000E1B69"/>
    <w:rsid w:val="000E252A"/>
    <w:rsid w:val="000E31E8"/>
    <w:rsid w:val="000E3B6F"/>
    <w:rsid w:val="000E428C"/>
    <w:rsid w:val="000E50FB"/>
    <w:rsid w:val="000F0C59"/>
    <w:rsid w:val="000F0CD1"/>
    <w:rsid w:val="000F1C0C"/>
    <w:rsid w:val="000F1D7C"/>
    <w:rsid w:val="000F2829"/>
    <w:rsid w:val="000F5CEC"/>
    <w:rsid w:val="000F68E1"/>
    <w:rsid w:val="000F75A4"/>
    <w:rsid w:val="000F79AB"/>
    <w:rsid w:val="000F79F7"/>
    <w:rsid w:val="0010037A"/>
    <w:rsid w:val="00100A9C"/>
    <w:rsid w:val="00101539"/>
    <w:rsid w:val="0010196C"/>
    <w:rsid w:val="00101EEC"/>
    <w:rsid w:val="001025D6"/>
    <w:rsid w:val="001030D9"/>
    <w:rsid w:val="001043A8"/>
    <w:rsid w:val="00104A72"/>
    <w:rsid w:val="00104DDF"/>
    <w:rsid w:val="00106563"/>
    <w:rsid w:val="00107DDC"/>
    <w:rsid w:val="001104B5"/>
    <w:rsid w:val="001105C0"/>
    <w:rsid w:val="00110613"/>
    <w:rsid w:val="00110663"/>
    <w:rsid w:val="00112080"/>
    <w:rsid w:val="00113211"/>
    <w:rsid w:val="00113C6D"/>
    <w:rsid w:val="001166A4"/>
    <w:rsid w:val="00117993"/>
    <w:rsid w:val="001179E9"/>
    <w:rsid w:val="001204CB"/>
    <w:rsid w:val="00121AE2"/>
    <w:rsid w:val="001233E1"/>
    <w:rsid w:val="00123A54"/>
    <w:rsid w:val="001240EE"/>
    <w:rsid w:val="00124504"/>
    <w:rsid w:val="00124C53"/>
    <w:rsid w:val="00125E68"/>
    <w:rsid w:val="00126316"/>
    <w:rsid w:val="00127595"/>
    <w:rsid w:val="00127C27"/>
    <w:rsid w:val="00127FD1"/>
    <w:rsid w:val="001304FC"/>
    <w:rsid w:val="00131488"/>
    <w:rsid w:val="00131AF6"/>
    <w:rsid w:val="00131BD6"/>
    <w:rsid w:val="00132BF2"/>
    <w:rsid w:val="0013375E"/>
    <w:rsid w:val="00134071"/>
    <w:rsid w:val="001350C1"/>
    <w:rsid w:val="0013645B"/>
    <w:rsid w:val="00137C67"/>
    <w:rsid w:val="0014209D"/>
    <w:rsid w:val="00142A62"/>
    <w:rsid w:val="00144C56"/>
    <w:rsid w:val="00145C92"/>
    <w:rsid w:val="001464E6"/>
    <w:rsid w:val="0014666A"/>
    <w:rsid w:val="001512DE"/>
    <w:rsid w:val="0015235E"/>
    <w:rsid w:val="001531F4"/>
    <w:rsid w:val="00153ACD"/>
    <w:rsid w:val="00154831"/>
    <w:rsid w:val="00154F60"/>
    <w:rsid w:val="00155391"/>
    <w:rsid w:val="001555B2"/>
    <w:rsid w:val="001561DC"/>
    <w:rsid w:val="00156A32"/>
    <w:rsid w:val="001607BC"/>
    <w:rsid w:val="00163AFE"/>
    <w:rsid w:val="001665D8"/>
    <w:rsid w:val="00166995"/>
    <w:rsid w:val="00166EF5"/>
    <w:rsid w:val="001701CF"/>
    <w:rsid w:val="001714CA"/>
    <w:rsid w:val="0017183E"/>
    <w:rsid w:val="00173BCC"/>
    <w:rsid w:val="00173DBA"/>
    <w:rsid w:val="001750C8"/>
    <w:rsid w:val="00177437"/>
    <w:rsid w:val="001802FC"/>
    <w:rsid w:val="00180C08"/>
    <w:rsid w:val="001826C8"/>
    <w:rsid w:val="00182A4E"/>
    <w:rsid w:val="00182D9C"/>
    <w:rsid w:val="001830FB"/>
    <w:rsid w:val="00183406"/>
    <w:rsid w:val="00183450"/>
    <w:rsid w:val="001835B3"/>
    <w:rsid w:val="00183C01"/>
    <w:rsid w:val="001844C6"/>
    <w:rsid w:val="00184523"/>
    <w:rsid w:val="0018463F"/>
    <w:rsid w:val="00185E50"/>
    <w:rsid w:val="0018784A"/>
    <w:rsid w:val="001879F8"/>
    <w:rsid w:val="00192431"/>
    <w:rsid w:val="001948BA"/>
    <w:rsid w:val="00194E5D"/>
    <w:rsid w:val="0019637A"/>
    <w:rsid w:val="001A124F"/>
    <w:rsid w:val="001A1904"/>
    <w:rsid w:val="001A2097"/>
    <w:rsid w:val="001A28BA"/>
    <w:rsid w:val="001A53DA"/>
    <w:rsid w:val="001A6130"/>
    <w:rsid w:val="001A64C2"/>
    <w:rsid w:val="001B0005"/>
    <w:rsid w:val="001B0B3B"/>
    <w:rsid w:val="001B16AB"/>
    <w:rsid w:val="001B1BE5"/>
    <w:rsid w:val="001B2EE3"/>
    <w:rsid w:val="001B30CE"/>
    <w:rsid w:val="001B3FAF"/>
    <w:rsid w:val="001B4A8C"/>
    <w:rsid w:val="001B4B32"/>
    <w:rsid w:val="001B4EEF"/>
    <w:rsid w:val="001B5804"/>
    <w:rsid w:val="001B59A6"/>
    <w:rsid w:val="001B60DA"/>
    <w:rsid w:val="001B6E0E"/>
    <w:rsid w:val="001C1019"/>
    <w:rsid w:val="001C12B0"/>
    <w:rsid w:val="001C1E71"/>
    <w:rsid w:val="001C2E55"/>
    <w:rsid w:val="001C4190"/>
    <w:rsid w:val="001C483E"/>
    <w:rsid w:val="001C4B2E"/>
    <w:rsid w:val="001C60C5"/>
    <w:rsid w:val="001D0419"/>
    <w:rsid w:val="001D1C18"/>
    <w:rsid w:val="001D4038"/>
    <w:rsid w:val="001D5408"/>
    <w:rsid w:val="001D7BF6"/>
    <w:rsid w:val="001E0FFB"/>
    <w:rsid w:val="001E10B4"/>
    <w:rsid w:val="001E178A"/>
    <w:rsid w:val="001E3627"/>
    <w:rsid w:val="001E4AF6"/>
    <w:rsid w:val="001E4F51"/>
    <w:rsid w:val="001E5138"/>
    <w:rsid w:val="001E6130"/>
    <w:rsid w:val="001E76A6"/>
    <w:rsid w:val="001E7FDA"/>
    <w:rsid w:val="001F115B"/>
    <w:rsid w:val="001F129B"/>
    <w:rsid w:val="001F1F50"/>
    <w:rsid w:val="001F22BF"/>
    <w:rsid w:val="001F2BA9"/>
    <w:rsid w:val="001F2BE2"/>
    <w:rsid w:val="001F2BF7"/>
    <w:rsid w:val="001F3472"/>
    <w:rsid w:val="001F5662"/>
    <w:rsid w:val="001F5942"/>
    <w:rsid w:val="001F5BE3"/>
    <w:rsid w:val="001F7580"/>
    <w:rsid w:val="0020251E"/>
    <w:rsid w:val="00203438"/>
    <w:rsid w:val="00204D7D"/>
    <w:rsid w:val="00206803"/>
    <w:rsid w:val="00207391"/>
    <w:rsid w:val="00210C60"/>
    <w:rsid w:val="002118DD"/>
    <w:rsid w:val="00212293"/>
    <w:rsid w:val="00212797"/>
    <w:rsid w:val="00212DEA"/>
    <w:rsid w:val="002135C7"/>
    <w:rsid w:val="00213BDB"/>
    <w:rsid w:val="00216D56"/>
    <w:rsid w:val="00216F2B"/>
    <w:rsid w:val="00217BC3"/>
    <w:rsid w:val="0022279F"/>
    <w:rsid w:val="00223383"/>
    <w:rsid w:val="0022356F"/>
    <w:rsid w:val="00225E42"/>
    <w:rsid w:val="00226BAC"/>
    <w:rsid w:val="00230165"/>
    <w:rsid w:val="00231BF6"/>
    <w:rsid w:val="00232DE2"/>
    <w:rsid w:val="002332F5"/>
    <w:rsid w:val="00234294"/>
    <w:rsid w:val="00234FD2"/>
    <w:rsid w:val="00235F28"/>
    <w:rsid w:val="00236AC9"/>
    <w:rsid w:val="00236E5A"/>
    <w:rsid w:val="00237C8D"/>
    <w:rsid w:val="0024093C"/>
    <w:rsid w:val="00240A85"/>
    <w:rsid w:val="00240D61"/>
    <w:rsid w:val="00241751"/>
    <w:rsid w:val="002425B4"/>
    <w:rsid w:val="00245829"/>
    <w:rsid w:val="00246AF8"/>
    <w:rsid w:val="002476F2"/>
    <w:rsid w:val="00251082"/>
    <w:rsid w:val="00251B73"/>
    <w:rsid w:val="00252816"/>
    <w:rsid w:val="002532F3"/>
    <w:rsid w:val="00253721"/>
    <w:rsid w:val="00253967"/>
    <w:rsid w:val="002546D9"/>
    <w:rsid w:val="00254796"/>
    <w:rsid w:val="00256224"/>
    <w:rsid w:val="00257065"/>
    <w:rsid w:val="002579DC"/>
    <w:rsid w:val="002603EF"/>
    <w:rsid w:val="00260577"/>
    <w:rsid w:val="002608B3"/>
    <w:rsid w:val="00263446"/>
    <w:rsid w:val="00265E9D"/>
    <w:rsid w:val="0026748A"/>
    <w:rsid w:val="00267E0B"/>
    <w:rsid w:val="00270B50"/>
    <w:rsid w:val="0027241E"/>
    <w:rsid w:val="0027291C"/>
    <w:rsid w:val="00273D4E"/>
    <w:rsid w:val="002769DD"/>
    <w:rsid w:val="00276B0D"/>
    <w:rsid w:val="002808A3"/>
    <w:rsid w:val="00280EBF"/>
    <w:rsid w:val="00281667"/>
    <w:rsid w:val="00282830"/>
    <w:rsid w:val="00282FB9"/>
    <w:rsid w:val="0029037F"/>
    <w:rsid w:val="00290B08"/>
    <w:rsid w:val="00292639"/>
    <w:rsid w:val="0029272A"/>
    <w:rsid w:val="002942D9"/>
    <w:rsid w:val="002958FF"/>
    <w:rsid w:val="00296384"/>
    <w:rsid w:val="00297533"/>
    <w:rsid w:val="00297CA0"/>
    <w:rsid w:val="00297DB3"/>
    <w:rsid w:val="002A12A9"/>
    <w:rsid w:val="002A13F7"/>
    <w:rsid w:val="002A2D79"/>
    <w:rsid w:val="002A40B0"/>
    <w:rsid w:val="002A5297"/>
    <w:rsid w:val="002A571A"/>
    <w:rsid w:val="002A5825"/>
    <w:rsid w:val="002A6329"/>
    <w:rsid w:val="002A7117"/>
    <w:rsid w:val="002A726D"/>
    <w:rsid w:val="002A76B0"/>
    <w:rsid w:val="002B02AB"/>
    <w:rsid w:val="002B1113"/>
    <w:rsid w:val="002B2F74"/>
    <w:rsid w:val="002B3D9A"/>
    <w:rsid w:val="002C0206"/>
    <w:rsid w:val="002C02B4"/>
    <w:rsid w:val="002C05BB"/>
    <w:rsid w:val="002C1145"/>
    <w:rsid w:val="002C1747"/>
    <w:rsid w:val="002C1765"/>
    <w:rsid w:val="002C23B2"/>
    <w:rsid w:val="002C325E"/>
    <w:rsid w:val="002C40BF"/>
    <w:rsid w:val="002C5908"/>
    <w:rsid w:val="002C5B6F"/>
    <w:rsid w:val="002C637D"/>
    <w:rsid w:val="002C7212"/>
    <w:rsid w:val="002C7CFA"/>
    <w:rsid w:val="002D0C19"/>
    <w:rsid w:val="002D111E"/>
    <w:rsid w:val="002D192F"/>
    <w:rsid w:val="002D19A9"/>
    <w:rsid w:val="002D1E6D"/>
    <w:rsid w:val="002D260C"/>
    <w:rsid w:val="002D3F39"/>
    <w:rsid w:val="002D51A9"/>
    <w:rsid w:val="002D5B06"/>
    <w:rsid w:val="002D6606"/>
    <w:rsid w:val="002D68AD"/>
    <w:rsid w:val="002E0FC4"/>
    <w:rsid w:val="002E1E25"/>
    <w:rsid w:val="002E2106"/>
    <w:rsid w:val="002E233E"/>
    <w:rsid w:val="002E2558"/>
    <w:rsid w:val="002E48E9"/>
    <w:rsid w:val="002E60D5"/>
    <w:rsid w:val="002E76AD"/>
    <w:rsid w:val="002E784B"/>
    <w:rsid w:val="002F08C1"/>
    <w:rsid w:val="002F1098"/>
    <w:rsid w:val="002F21A3"/>
    <w:rsid w:val="002F2751"/>
    <w:rsid w:val="002F294A"/>
    <w:rsid w:val="002F42CF"/>
    <w:rsid w:val="002F4D73"/>
    <w:rsid w:val="002F59F6"/>
    <w:rsid w:val="002F638B"/>
    <w:rsid w:val="002F7212"/>
    <w:rsid w:val="003031F4"/>
    <w:rsid w:val="00303CD0"/>
    <w:rsid w:val="00304536"/>
    <w:rsid w:val="00306521"/>
    <w:rsid w:val="0030681C"/>
    <w:rsid w:val="003075F5"/>
    <w:rsid w:val="003100E3"/>
    <w:rsid w:val="003112C6"/>
    <w:rsid w:val="0031157B"/>
    <w:rsid w:val="003121A0"/>
    <w:rsid w:val="003126BC"/>
    <w:rsid w:val="0031285B"/>
    <w:rsid w:val="003132B6"/>
    <w:rsid w:val="003136A2"/>
    <w:rsid w:val="0031493F"/>
    <w:rsid w:val="00315A14"/>
    <w:rsid w:val="00315BB2"/>
    <w:rsid w:val="0031648A"/>
    <w:rsid w:val="003173FE"/>
    <w:rsid w:val="00317850"/>
    <w:rsid w:val="00317C70"/>
    <w:rsid w:val="00320264"/>
    <w:rsid w:val="00321968"/>
    <w:rsid w:val="00323935"/>
    <w:rsid w:val="0032478F"/>
    <w:rsid w:val="00325629"/>
    <w:rsid w:val="00332631"/>
    <w:rsid w:val="00332FE8"/>
    <w:rsid w:val="0033335B"/>
    <w:rsid w:val="00334122"/>
    <w:rsid w:val="00337350"/>
    <w:rsid w:val="003373E4"/>
    <w:rsid w:val="003375BA"/>
    <w:rsid w:val="003376A9"/>
    <w:rsid w:val="00340007"/>
    <w:rsid w:val="00340C19"/>
    <w:rsid w:val="00340F97"/>
    <w:rsid w:val="0034207E"/>
    <w:rsid w:val="00343149"/>
    <w:rsid w:val="0034442F"/>
    <w:rsid w:val="00344E55"/>
    <w:rsid w:val="00345505"/>
    <w:rsid w:val="00345D98"/>
    <w:rsid w:val="003460B2"/>
    <w:rsid w:val="00347C1F"/>
    <w:rsid w:val="003507B6"/>
    <w:rsid w:val="00350A38"/>
    <w:rsid w:val="00351153"/>
    <w:rsid w:val="00351C62"/>
    <w:rsid w:val="00354BBF"/>
    <w:rsid w:val="00356403"/>
    <w:rsid w:val="00356AFB"/>
    <w:rsid w:val="003574D7"/>
    <w:rsid w:val="0036021A"/>
    <w:rsid w:val="003603D6"/>
    <w:rsid w:val="00360DBE"/>
    <w:rsid w:val="00360F1C"/>
    <w:rsid w:val="0036191B"/>
    <w:rsid w:val="00362C96"/>
    <w:rsid w:val="003642E5"/>
    <w:rsid w:val="00364557"/>
    <w:rsid w:val="0036490A"/>
    <w:rsid w:val="00364BFC"/>
    <w:rsid w:val="00364D71"/>
    <w:rsid w:val="00365029"/>
    <w:rsid w:val="00365E0F"/>
    <w:rsid w:val="0036689F"/>
    <w:rsid w:val="003678CA"/>
    <w:rsid w:val="00370AD7"/>
    <w:rsid w:val="003718E4"/>
    <w:rsid w:val="00373812"/>
    <w:rsid w:val="00374A7D"/>
    <w:rsid w:val="0037583F"/>
    <w:rsid w:val="00375978"/>
    <w:rsid w:val="00375F65"/>
    <w:rsid w:val="00376850"/>
    <w:rsid w:val="00380292"/>
    <w:rsid w:val="00383346"/>
    <w:rsid w:val="00383C78"/>
    <w:rsid w:val="00384C54"/>
    <w:rsid w:val="00385510"/>
    <w:rsid w:val="00386E59"/>
    <w:rsid w:val="00387F1C"/>
    <w:rsid w:val="0039035C"/>
    <w:rsid w:val="0039087B"/>
    <w:rsid w:val="0039132F"/>
    <w:rsid w:val="003913AC"/>
    <w:rsid w:val="00391EE5"/>
    <w:rsid w:val="00394328"/>
    <w:rsid w:val="00394FA1"/>
    <w:rsid w:val="00395F3E"/>
    <w:rsid w:val="00397B7C"/>
    <w:rsid w:val="003A32FE"/>
    <w:rsid w:val="003A33D4"/>
    <w:rsid w:val="003A3BFE"/>
    <w:rsid w:val="003A4163"/>
    <w:rsid w:val="003A42B5"/>
    <w:rsid w:val="003A46BC"/>
    <w:rsid w:val="003A48EE"/>
    <w:rsid w:val="003A548E"/>
    <w:rsid w:val="003A6558"/>
    <w:rsid w:val="003A6AC6"/>
    <w:rsid w:val="003A7431"/>
    <w:rsid w:val="003B1682"/>
    <w:rsid w:val="003B3099"/>
    <w:rsid w:val="003B4161"/>
    <w:rsid w:val="003B4905"/>
    <w:rsid w:val="003B5312"/>
    <w:rsid w:val="003B5474"/>
    <w:rsid w:val="003B54EF"/>
    <w:rsid w:val="003B5840"/>
    <w:rsid w:val="003B6323"/>
    <w:rsid w:val="003B6A08"/>
    <w:rsid w:val="003C1E9D"/>
    <w:rsid w:val="003C2ADE"/>
    <w:rsid w:val="003C2F16"/>
    <w:rsid w:val="003C31A6"/>
    <w:rsid w:val="003C56E0"/>
    <w:rsid w:val="003C5CDC"/>
    <w:rsid w:val="003C68AD"/>
    <w:rsid w:val="003C69A1"/>
    <w:rsid w:val="003C6AEF"/>
    <w:rsid w:val="003C76B7"/>
    <w:rsid w:val="003D00EA"/>
    <w:rsid w:val="003D0664"/>
    <w:rsid w:val="003D23C3"/>
    <w:rsid w:val="003D25DF"/>
    <w:rsid w:val="003D2717"/>
    <w:rsid w:val="003D442F"/>
    <w:rsid w:val="003D454B"/>
    <w:rsid w:val="003D4588"/>
    <w:rsid w:val="003D463C"/>
    <w:rsid w:val="003D55BC"/>
    <w:rsid w:val="003D5EF9"/>
    <w:rsid w:val="003D632A"/>
    <w:rsid w:val="003D6427"/>
    <w:rsid w:val="003D71A5"/>
    <w:rsid w:val="003D74C6"/>
    <w:rsid w:val="003D7BB5"/>
    <w:rsid w:val="003E0920"/>
    <w:rsid w:val="003E09FD"/>
    <w:rsid w:val="003E0B70"/>
    <w:rsid w:val="003E2048"/>
    <w:rsid w:val="003E2A69"/>
    <w:rsid w:val="003E3E52"/>
    <w:rsid w:val="003E4ED3"/>
    <w:rsid w:val="003E5EA2"/>
    <w:rsid w:val="003E6447"/>
    <w:rsid w:val="003F00BD"/>
    <w:rsid w:val="003F0840"/>
    <w:rsid w:val="003F0D0B"/>
    <w:rsid w:val="003F281D"/>
    <w:rsid w:val="003F3A86"/>
    <w:rsid w:val="003F4063"/>
    <w:rsid w:val="003F6CEE"/>
    <w:rsid w:val="0040150F"/>
    <w:rsid w:val="0040269D"/>
    <w:rsid w:val="00403059"/>
    <w:rsid w:val="00404C30"/>
    <w:rsid w:val="004066CD"/>
    <w:rsid w:val="00406D66"/>
    <w:rsid w:val="00407724"/>
    <w:rsid w:val="0041033E"/>
    <w:rsid w:val="004108C1"/>
    <w:rsid w:val="00411977"/>
    <w:rsid w:val="00412400"/>
    <w:rsid w:val="004127A5"/>
    <w:rsid w:val="00413DC3"/>
    <w:rsid w:val="00414826"/>
    <w:rsid w:val="00414B0C"/>
    <w:rsid w:val="00414F0F"/>
    <w:rsid w:val="00416474"/>
    <w:rsid w:val="00416D7A"/>
    <w:rsid w:val="00416EEF"/>
    <w:rsid w:val="0042116E"/>
    <w:rsid w:val="00421173"/>
    <w:rsid w:val="00421181"/>
    <w:rsid w:val="00421576"/>
    <w:rsid w:val="004219AF"/>
    <w:rsid w:val="00423961"/>
    <w:rsid w:val="0042431A"/>
    <w:rsid w:val="00424D33"/>
    <w:rsid w:val="0043046E"/>
    <w:rsid w:val="00431972"/>
    <w:rsid w:val="00431F88"/>
    <w:rsid w:val="00432130"/>
    <w:rsid w:val="004328CE"/>
    <w:rsid w:val="00432C06"/>
    <w:rsid w:val="00434157"/>
    <w:rsid w:val="00435AED"/>
    <w:rsid w:val="00437FA5"/>
    <w:rsid w:val="004412FA"/>
    <w:rsid w:val="00441A68"/>
    <w:rsid w:val="00442ABA"/>
    <w:rsid w:val="004438B3"/>
    <w:rsid w:val="00447553"/>
    <w:rsid w:val="004506CA"/>
    <w:rsid w:val="00453DBE"/>
    <w:rsid w:val="00453E7F"/>
    <w:rsid w:val="0045434C"/>
    <w:rsid w:val="00455735"/>
    <w:rsid w:val="004559BF"/>
    <w:rsid w:val="00457819"/>
    <w:rsid w:val="00457860"/>
    <w:rsid w:val="00457F2E"/>
    <w:rsid w:val="0046105C"/>
    <w:rsid w:val="00461E0A"/>
    <w:rsid w:val="00462756"/>
    <w:rsid w:val="0046352D"/>
    <w:rsid w:val="00463C9F"/>
    <w:rsid w:val="0046409A"/>
    <w:rsid w:val="00465530"/>
    <w:rsid w:val="00465BE6"/>
    <w:rsid w:val="004663B8"/>
    <w:rsid w:val="004679C9"/>
    <w:rsid w:val="0047069A"/>
    <w:rsid w:val="004712C3"/>
    <w:rsid w:val="00471418"/>
    <w:rsid w:val="0047148B"/>
    <w:rsid w:val="00471958"/>
    <w:rsid w:val="00472870"/>
    <w:rsid w:val="00473B82"/>
    <w:rsid w:val="00473E3E"/>
    <w:rsid w:val="00477765"/>
    <w:rsid w:val="00480B11"/>
    <w:rsid w:val="004813FD"/>
    <w:rsid w:val="0048347F"/>
    <w:rsid w:val="00483553"/>
    <w:rsid w:val="004870A4"/>
    <w:rsid w:val="00490023"/>
    <w:rsid w:val="0049097E"/>
    <w:rsid w:val="00495817"/>
    <w:rsid w:val="00495C0E"/>
    <w:rsid w:val="00497B4C"/>
    <w:rsid w:val="00497EC8"/>
    <w:rsid w:val="004A0FCA"/>
    <w:rsid w:val="004A11DD"/>
    <w:rsid w:val="004A26A7"/>
    <w:rsid w:val="004A350B"/>
    <w:rsid w:val="004A38FD"/>
    <w:rsid w:val="004A5091"/>
    <w:rsid w:val="004A5386"/>
    <w:rsid w:val="004A5577"/>
    <w:rsid w:val="004A6B0B"/>
    <w:rsid w:val="004A7A15"/>
    <w:rsid w:val="004A7ABD"/>
    <w:rsid w:val="004B05F1"/>
    <w:rsid w:val="004B20A2"/>
    <w:rsid w:val="004B2381"/>
    <w:rsid w:val="004B34B9"/>
    <w:rsid w:val="004B53C2"/>
    <w:rsid w:val="004B5532"/>
    <w:rsid w:val="004B5750"/>
    <w:rsid w:val="004B6194"/>
    <w:rsid w:val="004B6DFC"/>
    <w:rsid w:val="004B7816"/>
    <w:rsid w:val="004C0719"/>
    <w:rsid w:val="004C08A1"/>
    <w:rsid w:val="004C1CC1"/>
    <w:rsid w:val="004C246D"/>
    <w:rsid w:val="004C3558"/>
    <w:rsid w:val="004C3AD2"/>
    <w:rsid w:val="004C4E23"/>
    <w:rsid w:val="004C727A"/>
    <w:rsid w:val="004D0254"/>
    <w:rsid w:val="004D230D"/>
    <w:rsid w:val="004D3403"/>
    <w:rsid w:val="004D59FB"/>
    <w:rsid w:val="004E11FE"/>
    <w:rsid w:val="004E156F"/>
    <w:rsid w:val="004E1619"/>
    <w:rsid w:val="004E18FA"/>
    <w:rsid w:val="004E1C32"/>
    <w:rsid w:val="004E3A09"/>
    <w:rsid w:val="004E486C"/>
    <w:rsid w:val="004E56EB"/>
    <w:rsid w:val="004E57FD"/>
    <w:rsid w:val="004E5D6B"/>
    <w:rsid w:val="004E5EA5"/>
    <w:rsid w:val="004E68C2"/>
    <w:rsid w:val="004E71FA"/>
    <w:rsid w:val="004E7E4E"/>
    <w:rsid w:val="004F01AE"/>
    <w:rsid w:val="004F0419"/>
    <w:rsid w:val="004F092B"/>
    <w:rsid w:val="004F19CC"/>
    <w:rsid w:val="004F2188"/>
    <w:rsid w:val="004F37BD"/>
    <w:rsid w:val="004F389E"/>
    <w:rsid w:val="004F5844"/>
    <w:rsid w:val="004F6725"/>
    <w:rsid w:val="004F7539"/>
    <w:rsid w:val="005010A9"/>
    <w:rsid w:val="00503EB4"/>
    <w:rsid w:val="00503EC4"/>
    <w:rsid w:val="0050402A"/>
    <w:rsid w:val="0050570B"/>
    <w:rsid w:val="0050737F"/>
    <w:rsid w:val="00507594"/>
    <w:rsid w:val="00510E42"/>
    <w:rsid w:val="005117A7"/>
    <w:rsid w:val="0051284D"/>
    <w:rsid w:val="00512E93"/>
    <w:rsid w:val="00513476"/>
    <w:rsid w:val="005145BB"/>
    <w:rsid w:val="0051614F"/>
    <w:rsid w:val="00516290"/>
    <w:rsid w:val="00516805"/>
    <w:rsid w:val="00517408"/>
    <w:rsid w:val="00520705"/>
    <w:rsid w:val="00521609"/>
    <w:rsid w:val="0052171D"/>
    <w:rsid w:val="005217A3"/>
    <w:rsid w:val="00522EA7"/>
    <w:rsid w:val="0052373D"/>
    <w:rsid w:val="00523F1B"/>
    <w:rsid w:val="00523F57"/>
    <w:rsid w:val="00524CDD"/>
    <w:rsid w:val="00525773"/>
    <w:rsid w:val="00525F0F"/>
    <w:rsid w:val="005261D7"/>
    <w:rsid w:val="00526E6E"/>
    <w:rsid w:val="00526FE8"/>
    <w:rsid w:val="0052707D"/>
    <w:rsid w:val="00530441"/>
    <w:rsid w:val="005306A2"/>
    <w:rsid w:val="00530922"/>
    <w:rsid w:val="00530A78"/>
    <w:rsid w:val="00530F07"/>
    <w:rsid w:val="00533200"/>
    <w:rsid w:val="005366A2"/>
    <w:rsid w:val="00537772"/>
    <w:rsid w:val="00540065"/>
    <w:rsid w:val="00540F03"/>
    <w:rsid w:val="00541228"/>
    <w:rsid w:val="00541B1B"/>
    <w:rsid w:val="00543F29"/>
    <w:rsid w:val="00545670"/>
    <w:rsid w:val="005470E9"/>
    <w:rsid w:val="00550E42"/>
    <w:rsid w:val="00550FD9"/>
    <w:rsid w:val="0055209A"/>
    <w:rsid w:val="005534F4"/>
    <w:rsid w:val="00553D26"/>
    <w:rsid w:val="0055409C"/>
    <w:rsid w:val="00556FBB"/>
    <w:rsid w:val="00557175"/>
    <w:rsid w:val="0055770E"/>
    <w:rsid w:val="005602A8"/>
    <w:rsid w:val="005605A9"/>
    <w:rsid w:val="00561703"/>
    <w:rsid w:val="00563079"/>
    <w:rsid w:val="005659DC"/>
    <w:rsid w:val="00565ED6"/>
    <w:rsid w:val="00567A4A"/>
    <w:rsid w:val="005716C0"/>
    <w:rsid w:val="00571E1A"/>
    <w:rsid w:val="005747CC"/>
    <w:rsid w:val="00574E77"/>
    <w:rsid w:val="00575683"/>
    <w:rsid w:val="00575E7E"/>
    <w:rsid w:val="00576B23"/>
    <w:rsid w:val="00576D1B"/>
    <w:rsid w:val="00577020"/>
    <w:rsid w:val="00580E70"/>
    <w:rsid w:val="005813CA"/>
    <w:rsid w:val="00581458"/>
    <w:rsid w:val="005823E7"/>
    <w:rsid w:val="00582F43"/>
    <w:rsid w:val="00583BBF"/>
    <w:rsid w:val="005850C8"/>
    <w:rsid w:val="00586409"/>
    <w:rsid w:val="00586748"/>
    <w:rsid w:val="00587752"/>
    <w:rsid w:val="00590F45"/>
    <w:rsid w:val="005914FA"/>
    <w:rsid w:val="00591CE3"/>
    <w:rsid w:val="00591FF7"/>
    <w:rsid w:val="00592929"/>
    <w:rsid w:val="005931B8"/>
    <w:rsid w:val="005939C8"/>
    <w:rsid w:val="00593C15"/>
    <w:rsid w:val="00593EE3"/>
    <w:rsid w:val="00593FB9"/>
    <w:rsid w:val="00594C1B"/>
    <w:rsid w:val="00595EC2"/>
    <w:rsid w:val="00596305"/>
    <w:rsid w:val="005A0918"/>
    <w:rsid w:val="005A369B"/>
    <w:rsid w:val="005A3998"/>
    <w:rsid w:val="005A444A"/>
    <w:rsid w:val="005A5306"/>
    <w:rsid w:val="005A6349"/>
    <w:rsid w:val="005A6F92"/>
    <w:rsid w:val="005B039B"/>
    <w:rsid w:val="005B0F4E"/>
    <w:rsid w:val="005B4B34"/>
    <w:rsid w:val="005B4EB5"/>
    <w:rsid w:val="005B5C03"/>
    <w:rsid w:val="005B7007"/>
    <w:rsid w:val="005B7E96"/>
    <w:rsid w:val="005C0E51"/>
    <w:rsid w:val="005C21B0"/>
    <w:rsid w:val="005C32E1"/>
    <w:rsid w:val="005C3AAC"/>
    <w:rsid w:val="005C465A"/>
    <w:rsid w:val="005C4E0C"/>
    <w:rsid w:val="005C6883"/>
    <w:rsid w:val="005C75D8"/>
    <w:rsid w:val="005D16B6"/>
    <w:rsid w:val="005D2E75"/>
    <w:rsid w:val="005D5BB6"/>
    <w:rsid w:val="005D608C"/>
    <w:rsid w:val="005E0344"/>
    <w:rsid w:val="005E0683"/>
    <w:rsid w:val="005E3A79"/>
    <w:rsid w:val="005E5443"/>
    <w:rsid w:val="005E5905"/>
    <w:rsid w:val="005E6EB9"/>
    <w:rsid w:val="005F14F4"/>
    <w:rsid w:val="005F19E3"/>
    <w:rsid w:val="005F1A4F"/>
    <w:rsid w:val="005F243E"/>
    <w:rsid w:val="005F24C5"/>
    <w:rsid w:val="005F3077"/>
    <w:rsid w:val="005F4604"/>
    <w:rsid w:val="005F4E2D"/>
    <w:rsid w:val="005F6975"/>
    <w:rsid w:val="006001C5"/>
    <w:rsid w:val="00600433"/>
    <w:rsid w:val="006019B0"/>
    <w:rsid w:val="00602A2F"/>
    <w:rsid w:val="00602F55"/>
    <w:rsid w:val="00603CB1"/>
    <w:rsid w:val="006042DF"/>
    <w:rsid w:val="006047D2"/>
    <w:rsid w:val="00605A89"/>
    <w:rsid w:val="006068AE"/>
    <w:rsid w:val="00606949"/>
    <w:rsid w:val="00606FD5"/>
    <w:rsid w:val="00610063"/>
    <w:rsid w:val="006105FB"/>
    <w:rsid w:val="006135A7"/>
    <w:rsid w:val="00613AE4"/>
    <w:rsid w:val="00614EF6"/>
    <w:rsid w:val="00615032"/>
    <w:rsid w:val="00615051"/>
    <w:rsid w:val="0061560B"/>
    <w:rsid w:val="00616DD9"/>
    <w:rsid w:val="00620FFF"/>
    <w:rsid w:val="00621EFF"/>
    <w:rsid w:val="006226C2"/>
    <w:rsid w:val="00625060"/>
    <w:rsid w:val="006262CE"/>
    <w:rsid w:val="00626914"/>
    <w:rsid w:val="006279F3"/>
    <w:rsid w:val="00630865"/>
    <w:rsid w:val="00632650"/>
    <w:rsid w:val="006373EC"/>
    <w:rsid w:val="00637A28"/>
    <w:rsid w:val="0064100D"/>
    <w:rsid w:val="00641C8C"/>
    <w:rsid w:val="00643F9A"/>
    <w:rsid w:val="00644240"/>
    <w:rsid w:val="00647136"/>
    <w:rsid w:val="00647C09"/>
    <w:rsid w:val="0065117A"/>
    <w:rsid w:val="00651D2E"/>
    <w:rsid w:val="00651FC6"/>
    <w:rsid w:val="006522C9"/>
    <w:rsid w:val="00653C38"/>
    <w:rsid w:val="00657044"/>
    <w:rsid w:val="0065744F"/>
    <w:rsid w:val="00657AC3"/>
    <w:rsid w:val="00661176"/>
    <w:rsid w:val="00661CC5"/>
    <w:rsid w:val="00662F5E"/>
    <w:rsid w:val="00663329"/>
    <w:rsid w:val="00663534"/>
    <w:rsid w:val="006635E4"/>
    <w:rsid w:val="00665D80"/>
    <w:rsid w:val="0066779F"/>
    <w:rsid w:val="00667F13"/>
    <w:rsid w:val="00670FD4"/>
    <w:rsid w:val="0067161D"/>
    <w:rsid w:val="00672563"/>
    <w:rsid w:val="006742F3"/>
    <w:rsid w:val="006743B4"/>
    <w:rsid w:val="006757B7"/>
    <w:rsid w:val="006764AD"/>
    <w:rsid w:val="00676C32"/>
    <w:rsid w:val="00681888"/>
    <w:rsid w:val="006827A0"/>
    <w:rsid w:val="00682C23"/>
    <w:rsid w:val="00684A93"/>
    <w:rsid w:val="0068626D"/>
    <w:rsid w:val="00687AC2"/>
    <w:rsid w:val="00690085"/>
    <w:rsid w:val="00690DDE"/>
    <w:rsid w:val="00690FF5"/>
    <w:rsid w:val="00692024"/>
    <w:rsid w:val="0069299C"/>
    <w:rsid w:val="00692AF2"/>
    <w:rsid w:val="00693DD8"/>
    <w:rsid w:val="00694D7F"/>
    <w:rsid w:val="006951B1"/>
    <w:rsid w:val="00696831"/>
    <w:rsid w:val="006973BC"/>
    <w:rsid w:val="006974C2"/>
    <w:rsid w:val="00697A4D"/>
    <w:rsid w:val="006A05B6"/>
    <w:rsid w:val="006A1EBD"/>
    <w:rsid w:val="006A29A8"/>
    <w:rsid w:val="006A513F"/>
    <w:rsid w:val="006A6214"/>
    <w:rsid w:val="006A71F0"/>
    <w:rsid w:val="006A7CAD"/>
    <w:rsid w:val="006B0E20"/>
    <w:rsid w:val="006B12B1"/>
    <w:rsid w:val="006B293E"/>
    <w:rsid w:val="006B46F6"/>
    <w:rsid w:val="006B5DBF"/>
    <w:rsid w:val="006C0696"/>
    <w:rsid w:val="006C17FB"/>
    <w:rsid w:val="006C2A06"/>
    <w:rsid w:val="006C4194"/>
    <w:rsid w:val="006C4298"/>
    <w:rsid w:val="006C54CF"/>
    <w:rsid w:val="006D0B97"/>
    <w:rsid w:val="006D0CBD"/>
    <w:rsid w:val="006D164F"/>
    <w:rsid w:val="006D2B36"/>
    <w:rsid w:val="006D3501"/>
    <w:rsid w:val="006D38BE"/>
    <w:rsid w:val="006D4285"/>
    <w:rsid w:val="006D6711"/>
    <w:rsid w:val="006D6955"/>
    <w:rsid w:val="006D7303"/>
    <w:rsid w:val="006D7D51"/>
    <w:rsid w:val="006E285C"/>
    <w:rsid w:val="006E34AF"/>
    <w:rsid w:val="006E46AB"/>
    <w:rsid w:val="006E6F11"/>
    <w:rsid w:val="006F1307"/>
    <w:rsid w:val="006F1362"/>
    <w:rsid w:val="006F1CEE"/>
    <w:rsid w:val="006F329D"/>
    <w:rsid w:val="006F5FC7"/>
    <w:rsid w:val="006F6ABD"/>
    <w:rsid w:val="006F7E0D"/>
    <w:rsid w:val="0070172C"/>
    <w:rsid w:val="00702553"/>
    <w:rsid w:val="0070265F"/>
    <w:rsid w:val="00702E1D"/>
    <w:rsid w:val="00704411"/>
    <w:rsid w:val="007048B2"/>
    <w:rsid w:val="00705111"/>
    <w:rsid w:val="007057BC"/>
    <w:rsid w:val="007059C7"/>
    <w:rsid w:val="00707696"/>
    <w:rsid w:val="00707C67"/>
    <w:rsid w:val="00710F27"/>
    <w:rsid w:val="00712D2B"/>
    <w:rsid w:val="0071499B"/>
    <w:rsid w:val="00715B4C"/>
    <w:rsid w:val="00716E78"/>
    <w:rsid w:val="007201BD"/>
    <w:rsid w:val="00722F5E"/>
    <w:rsid w:val="00723997"/>
    <w:rsid w:val="00724C66"/>
    <w:rsid w:val="00725432"/>
    <w:rsid w:val="007264DB"/>
    <w:rsid w:val="00726880"/>
    <w:rsid w:val="00726A64"/>
    <w:rsid w:val="007271B7"/>
    <w:rsid w:val="007279EF"/>
    <w:rsid w:val="00727FCF"/>
    <w:rsid w:val="0073305B"/>
    <w:rsid w:val="007335AD"/>
    <w:rsid w:val="00733FAD"/>
    <w:rsid w:val="00734128"/>
    <w:rsid w:val="00736322"/>
    <w:rsid w:val="0073643C"/>
    <w:rsid w:val="007368F5"/>
    <w:rsid w:val="00736D20"/>
    <w:rsid w:val="007403C3"/>
    <w:rsid w:val="007403F3"/>
    <w:rsid w:val="007418FF"/>
    <w:rsid w:val="00742EDA"/>
    <w:rsid w:val="00744C25"/>
    <w:rsid w:val="007454F1"/>
    <w:rsid w:val="00746C33"/>
    <w:rsid w:val="0075026F"/>
    <w:rsid w:val="00750E42"/>
    <w:rsid w:val="00754BA8"/>
    <w:rsid w:val="00756521"/>
    <w:rsid w:val="00756D78"/>
    <w:rsid w:val="007600D5"/>
    <w:rsid w:val="00760818"/>
    <w:rsid w:val="00760825"/>
    <w:rsid w:val="00761269"/>
    <w:rsid w:val="00761E8A"/>
    <w:rsid w:val="0076364B"/>
    <w:rsid w:val="0076382C"/>
    <w:rsid w:val="007645D3"/>
    <w:rsid w:val="00764985"/>
    <w:rsid w:val="00764D8D"/>
    <w:rsid w:val="007654A2"/>
    <w:rsid w:val="007659CB"/>
    <w:rsid w:val="00766A33"/>
    <w:rsid w:val="007727F1"/>
    <w:rsid w:val="007731F5"/>
    <w:rsid w:val="0077435F"/>
    <w:rsid w:val="00775663"/>
    <w:rsid w:val="00776BAA"/>
    <w:rsid w:val="00781094"/>
    <w:rsid w:val="00781256"/>
    <w:rsid w:val="007818B3"/>
    <w:rsid w:val="00784DFB"/>
    <w:rsid w:val="00785067"/>
    <w:rsid w:val="00785730"/>
    <w:rsid w:val="00785BD0"/>
    <w:rsid w:val="00787ACE"/>
    <w:rsid w:val="0079033B"/>
    <w:rsid w:val="007920EE"/>
    <w:rsid w:val="007949C0"/>
    <w:rsid w:val="00794C06"/>
    <w:rsid w:val="00796003"/>
    <w:rsid w:val="00796906"/>
    <w:rsid w:val="00797685"/>
    <w:rsid w:val="007A04C6"/>
    <w:rsid w:val="007A1347"/>
    <w:rsid w:val="007A2990"/>
    <w:rsid w:val="007A2B94"/>
    <w:rsid w:val="007A3048"/>
    <w:rsid w:val="007A3437"/>
    <w:rsid w:val="007A38FE"/>
    <w:rsid w:val="007A3BF5"/>
    <w:rsid w:val="007A3D9B"/>
    <w:rsid w:val="007A4A5A"/>
    <w:rsid w:val="007A6288"/>
    <w:rsid w:val="007A6580"/>
    <w:rsid w:val="007B30A6"/>
    <w:rsid w:val="007B6FB5"/>
    <w:rsid w:val="007C08C5"/>
    <w:rsid w:val="007C1B87"/>
    <w:rsid w:val="007C2ACD"/>
    <w:rsid w:val="007C3C30"/>
    <w:rsid w:val="007C5FD9"/>
    <w:rsid w:val="007C68D9"/>
    <w:rsid w:val="007D2B77"/>
    <w:rsid w:val="007D30EB"/>
    <w:rsid w:val="007D524D"/>
    <w:rsid w:val="007D6326"/>
    <w:rsid w:val="007D79FE"/>
    <w:rsid w:val="007E08EE"/>
    <w:rsid w:val="007E1A7F"/>
    <w:rsid w:val="007E1B2B"/>
    <w:rsid w:val="007E1B63"/>
    <w:rsid w:val="007E22A8"/>
    <w:rsid w:val="007E2B56"/>
    <w:rsid w:val="007E3550"/>
    <w:rsid w:val="007E37E9"/>
    <w:rsid w:val="007E4717"/>
    <w:rsid w:val="007E494B"/>
    <w:rsid w:val="007E528F"/>
    <w:rsid w:val="007E5BA3"/>
    <w:rsid w:val="007E6207"/>
    <w:rsid w:val="007E799E"/>
    <w:rsid w:val="007E79A6"/>
    <w:rsid w:val="007F0654"/>
    <w:rsid w:val="007F0735"/>
    <w:rsid w:val="007F0F8E"/>
    <w:rsid w:val="007F1729"/>
    <w:rsid w:val="007F2230"/>
    <w:rsid w:val="007F35B9"/>
    <w:rsid w:val="007F38DF"/>
    <w:rsid w:val="007F4CCA"/>
    <w:rsid w:val="007F58FD"/>
    <w:rsid w:val="007F5C30"/>
    <w:rsid w:val="007F6718"/>
    <w:rsid w:val="007F67D2"/>
    <w:rsid w:val="007F683B"/>
    <w:rsid w:val="007F6871"/>
    <w:rsid w:val="00800131"/>
    <w:rsid w:val="00800FA3"/>
    <w:rsid w:val="00801AD7"/>
    <w:rsid w:val="00802376"/>
    <w:rsid w:val="0080414B"/>
    <w:rsid w:val="00804DB7"/>
    <w:rsid w:val="00805712"/>
    <w:rsid w:val="00805E64"/>
    <w:rsid w:val="00805F4E"/>
    <w:rsid w:val="008067C2"/>
    <w:rsid w:val="00806EFE"/>
    <w:rsid w:val="008071D0"/>
    <w:rsid w:val="0081023E"/>
    <w:rsid w:val="00810AAB"/>
    <w:rsid w:val="008110D6"/>
    <w:rsid w:val="0081144B"/>
    <w:rsid w:val="008128A6"/>
    <w:rsid w:val="00812C69"/>
    <w:rsid w:val="00812DAF"/>
    <w:rsid w:val="00813AB8"/>
    <w:rsid w:val="00814206"/>
    <w:rsid w:val="00814D27"/>
    <w:rsid w:val="0081532D"/>
    <w:rsid w:val="0081568D"/>
    <w:rsid w:val="00820729"/>
    <w:rsid w:val="00820808"/>
    <w:rsid w:val="00820940"/>
    <w:rsid w:val="00821250"/>
    <w:rsid w:val="00821C75"/>
    <w:rsid w:val="00821CA9"/>
    <w:rsid w:val="00822FC8"/>
    <w:rsid w:val="008234F9"/>
    <w:rsid w:val="0082428F"/>
    <w:rsid w:val="00825E78"/>
    <w:rsid w:val="00827E0B"/>
    <w:rsid w:val="008317AA"/>
    <w:rsid w:val="0083258F"/>
    <w:rsid w:val="0083388C"/>
    <w:rsid w:val="00834458"/>
    <w:rsid w:val="008344FA"/>
    <w:rsid w:val="008355B5"/>
    <w:rsid w:val="00836EDD"/>
    <w:rsid w:val="008401C0"/>
    <w:rsid w:val="008407F0"/>
    <w:rsid w:val="00840BFC"/>
    <w:rsid w:val="00841A15"/>
    <w:rsid w:val="0084407C"/>
    <w:rsid w:val="00844484"/>
    <w:rsid w:val="00844F63"/>
    <w:rsid w:val="00844F95"/>
    <w:rsid w:val="008461DF"/>
    <w:rsid w:val="0085085F"/>
    <w:rsid w:val="00850B05"/>
    <w:rsid w:val="00853978"/>
    <w:rsid w:val="00853A9C"/>
    <w:rsid w:val="008543BC"/>
    <w:rsid w:val="0085491C"/>
    <w:rsid w:val="00855116"/>
    <w:rsid w:val="00855C6B"/>
    <w:rsid w:val="00855E1D"/>
    <w:rsid w:val="00856078"/>
    <w:rsid w:val="008574C6"/>
    <w:rsid w:val="00860141"/>
    <w:rsid w:val="008612F4"/>
    <w:rsid w:val="008614F7"/>
    <w:rsid w:val="00864070"/>
    <w:rsid w:val="00864286"/>
    <w:rsid w:val="008646ED"/>
    <w:rsid w:val="008648B8"/>
    <w:rsid w:val="00865B37"/>
    <w:rsid w:val="008701A1"/>
    <w:rsid w:val="00870AE0"/>
    <w:rsid w:val="008715B1"/>
    <w:rsid w:val="0087240E"/>
    <w:rsid w:val="00872912"/>
    <w:rsid w:val="00873689"/>
    <w:rsid w:val="008748C7"/>
    <w:rsid w:val="008758E9"/>
    <w:rsid w:val="00875F18"/>
    <w:rsid w:val="008767DF"/>
    <w:rsid w:val="00877C5C"/>
    <w:rsid w:val="0088168F"/>
    <w:rsid w:val="00883F23"/>
    <w:rsid w:val="0088463E"/>
    <w:rsid w:val="0088487B"/>
    <w:rsid w:val="008850D2"/>
    <w:rsid w:val="00886599"/>
    <w:rsid w:val="00886983"/>
    <w:rsid w:val="00886BE9"/>
    <w:rsid w:val="00887A2F"/>
    <w:rsid w:val="00887AD9"/>
    <w:rsid w:val="0089018F"/>
    <w:rsid w:val="008915F2"/>
    <w:rsid w:val="0089258B"/>
    <w:rsid w:val="0089322E"/>
    <w:rsid w:val="00894543"/>
    <w:rsid w:val="008953C6"/>
    <w:rsid w:val="00895FCF"/>
    <w:rsid w:val="00896375"/>
    <w:rsid w:val="0089649E"/>
    <w:rsid w:val="00896FEC"/>
    <w:rsid w:val="008974F7"/>
    <w:rsid w:val="008A0B51"/>
    <w:rsid w:val="008A1AF0"/>
    <w:rsid w:val="008A38DF"/>
    <w:rsid w:val="008A3CCA"/>
    <w:rsid w:val="008A5F0E"/>
    <w:rsid w:val="008A77E8"/>
    <w:rsid w:val="008A7A2E"/>
    <w:rsid w:val="008B0345"/>
    <w:rsid w:val="008B07CB"/>
    <w:rsid w:val="008B07D2"/>
    <w:rsid w:val="008B3B11"/>
    <w:rsid w:val="008B6961"/>
    <w:rsid w:val="008B7C33"/>
    <w:rsid w:val="008B7D0B"/>
    <w:rsid w:val="008C0711"/>
    <w:rsid w:val="008C09DD"/>
    <w:rsid w:val="008C38C6"/>
    <w:rsid w:val="008C3F20"/>
    <w:rsid w:val="008C48B6"/>
    <w:rsid w:val="008C5317"/>
    <w:rsid w:val="008C564E"/>
    <w:rsid w:val="008C5711"/>
    <w:rsid w:val="008C6772"/>
    <w:rsid w:val="008C68B9"/>
    <w:rsid w:val="008C7773"/>
    <w:rsid w:val="008D072F"/>
    <w:rsid w:val="008D07CC"/>
    <w:rsid w:val="008D1728"/>
    <w:rsid w:val="008D1970"/>
    <w:rsid w:val="008D29EE"/>
    <w:rsid w:val="008D2E23"/>
    <w:rsid w:val="008D2ECB"/>
    <w:rsid w:val="008D31FF"/>
    <w:rsid w:val="008D5C51"/>
    <w:rsid w:val="008D6A7A"/>
    <w:rsid w:val="008D7DD4"/>
    <w:rsid w:val="008E22E3"/>
    <w:rsid w:val="008E525B"/>
    <w:rsid w:val="008E5635"/>
    <w:rsid w:val="008E57D7"/>
    <w:rsid w:val="008E5B10"/>
    <w:rsid w:val="008E66C4"/>
    <w:rsid w:val="008E74A0"/>
    <w:rsid w:val="008E7CA2"/>
    <w:rsid w:val="008F15A6"/>
    <w:rsid w:val="008F1A5D"/>
    <w:rsid w:val="008F344F"/>
    <w:rsid w:val="008F38B8"/>
    <w:rsid w:val="008F3CE3"/>
    <w:rsid w:val="008F4A53"/>
    <w:rsid w:val="008F5CE5"/>
    <w:rsid w:val="008F681E"/>
    <w:rsid w:val="008F7B60"/>
    <w:rsid w:val="00900BD9"/>
    <w:rsid w:val="00900F40"/>
    <w:rsid w:val="0090168E"/>
    <w:rsid w:val="00901ED2"/>
    <w:rsid w:val="00902390"/>
    <w:rsid w:val="009037FF"/>
    <w:rsid w:val="00903CC3"/>
    <w:rsid w:val="00905549"/>
    <w:rsid w:val="009055B6"/>
    <w:rsid w:val="00905FAD"/>
    <w:rsid w:val="00906FDF"/>
    <w:rsid w:val="009072FF"/>
    <w:rsid w:val="009100C0"/>
    <w:rsid w:val="0091114C"/>
    <w:rsid w:val="00912439"/>
    <w:rsid w:val="00912885"/>
    <w:rsid w:val="00913C24"/>
    <w:rsid w:val="009140DB"/>
    <w:rsid w:val="0091630B"/>
    <w:rsid w:val="00916FAF"/>
    <w:rsid w:val="0091788F"/>
    <w:rsid w:val="009223AA"/>
    <w:rsid w:val="00922E36"/>
    <w:rsid w:val="009254C7"/>
    <w:rsid w:val="00926829"/>
    <w:rsid w:val="00930254"/>
    <w:rsid w:val="00930BB5"/>
    <w:rsid w:val="00930E68"/>
    <w:rsid w:val="00931686"/>
    <w:rsid w:val="0093222B"/>
    <w:rsid w:val="00932EAA"/>
    <w:rsid w:val="0093383C"/>
    <w:rsid w:val="009352C2"/>
    <w:rsid w:val="009354C6"/>
    <w:rsid w:val="00936740"/>
    <w:rsid w:val="0093762E"/>
    <w:rsid w:val="00940BF1"/>
    <w:rsid w:val="00941649"/>
    <w:rsid w:val="00941B56"/>
    <w:rsid w:val="009425E6"/>
    <w:rsid w:val="00942B26"/>
    <w:rsid w:val="0094338E"/>
    <w:rsid w:val="00944583"/>
    <w:rsid w:val="009451BA"/>
    <w:rsid w:val="00945759"/>
    <w:rsid w:val="00945782"/>
    <w:rsid w:val="00945F14"/>
    <w:rsid w:val="0094700D"/>
    <w:rsid w:val="0094782A"/>
    <w:rsid w:val="00950242"/>
    <w:rsid w:val="009502C0"/>
    <w:rsid w:val="00950E67"/>
    <w:rsid w:val="0095110B"/>
    <w:rsid w:val="009516EB"/>
    <w:rsid w:val="009522FC"/>
    <w:rsid w:val="00952E06"/>
    <w:rsid w:val="00952E59"/>
    <w:rsid w:val="0095588B"/>
    <w:rsid w:val="0095723F"/>
    <w:rsid w:val="009574E1"/>
    <w:rsid w:val="009579B5"/>
    <w:rsid w:val="00962942"/>
    <w:rsid w:val="00963111"/>
    <w:rsid w:val="00963362"/>
    <w:rsid w:val="00963971"/>
    <w:rsid w:val="009676EB"/>
    <w:rsid w:val="00970096"/>
    <w:rsid w:val="00970B0E"/>
    <w:rsid w:val="00971FF1"/>
    <w:rsid w:val="00972831"/>
    <w:rsid w:val="00972B25"/>
    <w:rsid w:val="00973291"/>
    <w:rsid w:val="009761DF"/>
    <w:rsid w:val="009762B9"/>
    <w:rsid w:val="009766D2"/>
    <w:rsid w:val="00976D56"/>
    <w:rsid w:val="00977139"/>
    <w:rsid w:val="00977551"/>
    <w:rsid w:val="00977B63"/>
    <w:rsid w:val="00980934"/>
    <w:rsid w:val="00980E00"/>
    <w:rsid w:val="00982B05"/>
    <w:rsid w:val="00982D90"/>
    <w:rsid w:val="00983C25"/>
    <w:rsid w:val="0098551F"/>
    <w:rsid w:val="00985DA8"/>
    <w:rsid w:val="009921E3"/>
    <w:rsid w:val="009925B2"/>
    <w:rsid w:val="00993FBD"/>
    <w:rsid w:val="009955D4"/>
    <w:rsid w:val="00995ABC"/>
    <w:rsid w:val="009968D1"/>
    <w:rsid w:val="009969C9"/>
    <w:rsid w:val="00996D59"/>
    <w:rsid w:val="009A12BA"/>
    <w:rsid w:val="009A1365"/>
    <w:rsid w:val="009A2332"/>
    <w:rsid w:val="009A24B5"/>
    <w:rsid w:val="009A26B7"/>
    <w:rsid w:val="009A3204"/>
    <w:rsid w:val="009A3440"/>
    <w:rsid w:val="009A3A27"/>
    <w:rsid w:val="009A4F5E"/>
    <w:rsid w:val="009A5814"/>
    <w:rsid w:val="009A67D8"/>
    <w:rsid w:val="009A7A17"/>
    <w:rsid w:val="009B0E02"/>
    <w:rsid w:val="009B169E"/>
    <w:rsid w:val="009B2B56"/>
    <w:rsid w:val="009B2F0C"/>
    <w:rsid w:val="009B3F49"/>
    <w:rsid w:val="009B4101"/>
    <w:rsid w:val="009B4171"/>
    <w:rsid w:val="009B54C6"/>
    <w:rsid w:val="009B6391"/>
    <w:rsid w:val="009B6B88"/>
    <w:rsid w:val="009B707B"/>
    <w:rsid w:val="009B7CD5"/>
    <w:rsid w:val="009C0DCC"/>
    <w:rsid w:val="009C277B"/>
    <w:rsid w:val="009C2BCC"/>
    <w:rsid w:val="009C7415"/>
    <w:rsid w:val="009C7BEF"/>
    <w:rsid w:val="009D19ED"/>
    <w:rsid w:val="009D1CD1"/>
    <w:rsid w:val="009D2474"/>
    <w:rsid w:val="009D2839"/>
    <w:rsid w:val="009D2A56"/>
    <w:rsid w:val="009D46F2"/>
    <w:rsid w:val="009D5295"/>
    <w:rsid w:val="009D617E"/>
    <w:rsid w:val="009E266F"/>
    <w:rsid w:val="009E2745"/>
    <w:rsid w:val="009E2D36"/>
    <w:rsid w:val="009E4BEB"/>
    <w:rsid w:val="009E57EB"/>
    <w:rsid w:val="009E5FC9"/>
    <w:rsid w:val="009E6DDB"/>
    <w:rsid w:val="009E7139"/>
    <w:rsid w:val="009E7217"/>
    <w:rsid w:val="009E7950"/>
    <w:rsid w:val="009F0167"/>
    <w:rsid w:val="009F0A91"/>
    <w:rsid w:val="009F11B4"/>
    <w:rsid w:val="009F1DCF"/>
    <w:rsid w:val="009F247A"/>
    <w:rsid w:val="009F3557"/>
    <w:rsid w:val="009F5A38"/>
    <w:rsid w:val="009F66CA"/>
    <w:rsid w:val="009F6869"/>
    <w:rsid w:val="009F6956"/>
    <w:rsid w:val="009F7BE2"/>
    <w:rsid w:val="00A00BBF"/>
    <w:rsid w:val="00A01D02"/>
    <w:rsid w:val="00A01E00"/>
    <w:rsid w:val="00A02129"/>
    <w:rsid w:val="00A05180"/>
    <w:rsid w:val="00A060ED"/>
    <w:rsid w:val="00A065B0"/>
    <w:rsid w:val="00A07A6E"/>
    <w:rsid w:val="00A07BC9"/>
    <w:rsid w:val="00A1175E"/>
    <w:rsid w:val="00A11771"/>
    <w:rsid w:val="00A11867"/>
    <w:rsid w:val="00A11FA1"/>
    <w:rsid w:val="00A122B2"/>
    <w:rsid w:val="00A12942"/>
    <w:rsid w:val="00A141D9"/>
    <w:rsid w:val="00A14B66"/>
    <w:rsid w:val="00A157CB"/>
    <w:rsid w:val="00A1762B"/>
    <w:rsid w:val="00A2078C"/>
    <w:rsid w:val="00A2078F"/>
    <w:rsid w:val="00A20CA8"/>
    <w:rsid w:val="00A22A35"/>
    <w:rsid w:val="00A242C6"/>
    <w:rsid w:val="00A24561"/>
    <w:rsid w:val="00A246E7"/>
    <w:rsid w:val="00A26A6E"/>
    <w:rsid w:val="00A27C62"/>
    <w:rsid w:val="00A30279"/>
    <w:rsid w:val="00A326A9"/>
    <w:rsid w:val="00A347C9"/>
    <w:rsid w:val="00A34A3A"/>
    <w:rsid w:val="00A36EAC"/>
    <w:rsid w:val="00A375B8"/>
    <w:rsid w:val="00A40954"/>
    <w:rsid w:val="00A40DAF"/>
    <w:rsid w:val="00A426D6"/>
    <w:rsid w:val="00A427C9"/>
    <w:rsid w:val="00A43D33"/>
    <w:rsid w:val="00A44496"/>
    <w:rsid w:val="00A44D91"/>
    <w:rsid w:val="00A45A43"/>
    <w:rsid w:val="00A4685D"/>
    <w:rsid w:val="00A50763"/>
    <w:rsid w:val="00A51CC0"/>
    <w:rsid w:val="00A5359F"/>
    <w:rsid w:val="00A54DC1"/>
    <w:rsid w:val="00A575F9"/>
    <w:rsid w:val="00A60831"/>
    <w:rsid w:val="00A6243B"/>
    <w:rsid w:val="00A63304"/>
    <w:rsid w:val="00A64753"/>
    <w:rsid w:val="00A669FE"/>
    <w:rsid w:val="00A702EC"/>
    <w:rsid w:val="00A70C5A"/>
    <w:rsid w:val="00A7272B"/>
    <w:rsid w:val="00A7427D"/>
    <w:rsid w:val="00A74CBB"/>
    <w:rsid w:val="00A74D9D"/>
    <w:rsid w:val="00A76520"/>
    <w:rsid w:val="00A77AB9"/>
    <w:rsid w:val="00A80715"/>
    <w:rsid w:val="00A80B2D"/>
    <w:rsid w:val="00A81634"/>
    <w:rsid w:val="00A818F9"/>
    <w:rsid w:val="00A81B12"/>
    <w:rsid w:val="00A81F90"/>
    <w:rsid w:val="00A842A1"/>
    <w:rsid w:val="00A8464C"/>
    <w:rsid w:val="00A84A4A"/>
    <w:rsid w:val="00A86A9D"/>
    <w:rsid w:val="00A86F3C"/>
    <w:rsid w:val="00A91294"/>
    <w:rsid w:val="00A9355E"/>
    <w:rsid w:val="00A954DA"/>
    <w:rsid w:val="00A96484"/>
    <w:rsid w:val="00A97460"/>
    <w:rsid w:val="00AA0CAD"/>
    <w:rsid w:val="00AA1A60"/>
    <w:rsid w:val="00AA1C73"/>
    <w:rsid w:val="00AA3D41"/>
    <w:rsid w:val="00AA5436"/>
    <w:rsid w:val="00AA5AE1"/>
    <w:rsid w:val="00AA77E2"/>
    <w:rsid w:val="00AA7CBE"/>
    <w:rsid w:val="00AA7F23"/>
    <w:rsid w:val="00AB032C"/>
    <w:rsid w:val="00AB1928"/>
    <w:rsid w:val="00AB3895"/>
    <w:rsid w:val="00AB3CD4"/>
    <w:rsid w:val="00AB3F84"/>
    <w:rsid w:val="00AB55E9"/>
    <w:rsid w:val="00AB566D"/>
    <w:rsid w:val="00AB5AAE"/>
    <w:rsid w:val="00AB61D0"/>
    <w:rsid w:val="00AC149B"/>
    <w:rsid w:val="00AC1964"/>
    <w:rsid w:val="00AC3835"/>
    <w:rsid w:val="00AC3A41"/>
    <w:rsid w:val="00AC5CAD"/>
    <w:rsid w:val="00AC6969"/>
    <w:rsid w:val="00AC6F6C"/>
    <w:rsid w:val="00AC7010"/>
    <w:rsid w:val="00AD073E"/>
    <w:rsid w:val="00AD3A43"/>
    <w:rsid w:val="00AE1160"/>
    <w:rsid w:val="00AE3728"/>
    <w:rsid w:val="00AE3FAE"/>
    <w:rsid w:val="00AE741C"/>
    <w:rsid w:val="00AE78A8"/>
    <w:rsid w:val="00AF02E7"/>
    <w:rsid w:val="00AF505A"/>
    <w:rsid w:val="00AF6E75"/>
    <w:rsid w:val="00AF7541"/>
    <w:rsid w:val="00AF7C13"/>
    <w:rsid w:val="00B00D5B"/>
    <w:rsid w:val="00B01096"/>
    <w:rsid w:val="00B02D5C"/>
    <w:rsid w:val="00B03077"/>
    <w:rsid w:val="00B03628"/>
    <w:rsid w:val="00B037A2"/>
    <w:rsid w:val="00B04DD6"/>
    <w:rsid w:val="00B05416"/>
    <w:rsid w:val="00B05990"/>
    <w:rsid w:val="00B05D61"/>
    <w:rsid w:val="00B07F9C"/>
    <w:rsid w:val="00B11163"/>
    <w:rsid w:val="00B117C3"/>
    <w:rsid w:val="00B142B9"/>
    <w:rsid w:val="00B144BB"/>
    <w:rsid w:val="00B17DF9"/>
    <w:rsid w:val="00B21C30"/>
    <w:rsid w:val="00B23FB0"/>
    <w:rsid w:val="00B24185"/>
    <w:rsid w:val="00B27737"/>
    <w:rsid w:val="00B27DF6"/>
    <w:rsid w:val="00B31E0D"/>
    <w:rsid w:val="00B33D00"/>
    <w:rsid w:val="00B33D14"/>
    <w:rsid w:val="00B33E78"/>
    <w:rsid w:val="00B33F18"/>
    <w:rsid w:val="00B35316"/>
    <w:rsid w:val="00B356FA"/>
    <w:rsid w:val="00B35DEE"/>
    <w:rsid w:val="00B373FC"/>
    <w:rsid w:val="00B37973"/>
    <w:rsid w:val="00B427FA"/>
    <w:rsid w:val="00B459AF"/>
    <w:rsid w:val="00B474FB"/>
    <w:rsid w:val="00B504C8"/>
    <w:rsid w:val="00B52B74"/>
    <w:rsid w:val="00B53A4C"/>
    <w:rsid w:val="00B54FB2"/>
    <w:rsid w:val="00B5595B"/>
    <w:rsid w:val="00B60713"/>
    <w:rsid w:val="00B61116"/>
    <w:rsid w:val="00B6117A"/>
    <w:rsid w:val="00B61480"/>
    <w:rsid w:val="00B614A9"/>
    <w:rsid w:val="00B621EE"/>
    <w:rsid w:val="00B631E8"/>
    <w:rsid w:val="00B6325A"/>
    <w:rsid w:val="00B63D6A"/>
    <w:rsid w:val="00B6426B"/>
    <w:rsid w:val="00B643E1"/>
    <w:rsid w:val="00B65805"/>
    <w:rsid w:val="00B65B72"/>
    <w:rsid w:val="00B65F7F"/>
    <w:rsid w:val="00B66313"/>
    <w:rsid w:val="00B66998"/>
    <w:rsid w:val="00B7049A"/>
    <w:rsid w:val="00B707E0"/>
    <w:rsid w:val="00B713ED"/>
    <w:rsid w:val="00B738F7"/>
    <w:rsid w:val="00B73C29"/>
    <w:rsid w:val="00B745B2"/>
    <w:rsid w:val="00B75F00"/>
    <w:rsid w:val="00B762E7"/>
    <w:rsid w:val="00B76789"/>
    <w:rsid w:val="00B806EF"/>
    <w:rsid w:val="00B82B1A"/>
    <w:rsid w:val="00B83D1C"/>
    <w:rsid w:val="00B85D0C"/>
    <w:rsid w:val="00B86054"/>
    <w:rsid w:val="00B86732"/>
    <w:rsid w:val="00B86E49"/>
    <w:rsid w:val="00B8730A"/>
    <w:rsid w:val="00B913A1"/>
    <w:rsid w:val="00B914AF"/>
    <w:rsid w:val="00B932D4"/>
    <w:rsid w:val="00B94C67"/>
    <w:rsid w:val="00B95C95"/>
    <w:rsid w:val="00B96287"/>
    <w:rsid w:val="00B970DE"/>
    <w:rsid w:val="00B97659"/>
    <w:rsid w:val="00BA1552"/>
    <w:rsid w:val="00BA1FC6"/>
    <w:rsid w:val="00BA2739"/>
    <w:rsid w:val="00BA3460"/>
    <w:rsid w:val="00BA44C5"/>
    <w:rsid w:val="00BA4F2F"/>
    <w:rsid w:val="00BA5392"/>
    <w:rsid w:val="00BA5CAD"/>
    <w:rsid w:val="00BA5D16"/>
    <w:rsid w:val="00BA6EFA"/>
    <w:rsid w:val="00BB0E8A"/>
    <w:rsid w:val="00BB1944"/>
    <w:rsid w:val="00BB1A9D"/>
    <w:rsid w:val="00BB4676"/>
    <w:rsid w:val="00BB60FF"/>
    <w:rsid w:val="00BB64D4"/>
    <w:rsid w:val="00BB6E09"/>
    <w:rsid w:val="00BB7309"/>
    <w:rsid w:val="00BC0088"/>
    <w:rsid w:val="00BC1A3D"/>
    <w:rsid w:val="00BC3545"/>
    <w:rsid w:val="00BC36F5"/>
    <w:rsid w:val="00BC598E"/>
    <w:rsid w:val="00BC5B2A"/>
    <w:rsid w:val="00BC6B6D"/>
    <w:rsid w:val="00BC7266"/>
    <w:rsid w:val="00BC7D22"/>
    <w:rsid w:val="00BD168C"/>
    <w:rsid w:val="00BD2556"/>
    <w:rsid w:val="00BD2672"/>
    <w:rsid w:val="00BD2925"/>
    <w:rsid w:val="00BD2FAB"/>
    <w:rsid w:val="00BD3232"/>
    <w:rsid w:val="00BD4DB3"/>
    <w:rsid w:val="00BD684F"/>
    <w:rsid w:val="00BD726E"/>
    <w:rsid w:val="00BE1991"/>
    <w:rsid w:val="00BE21EE"/>
    <w:rsid w:val="00BE2F57"/>
    <w:rsid w:val="00BE3FB8"/>
    <w:rsid w:val="00BE4550"/>
    <w:rsid w:val="00BE478A"/>
    <w:rsid w:val="00BE4A29"/>
    <w:rsid w:val="00BE6019"/>
    <w:rsid w:val="00BE62F6"/>
    <w:rsid w:val="00BF175A"/>
    <w:rsid w:val="00BF19C8"/>
    <w:rsid w:val="00BF61A6"/>
    <w:rsid w:val="00BF7889"/>
    <w:rsid w:val="00C00BDA"/>
    <w:rsid w:val="00C00F60"/>
    <w:rsid w:val="00C01217"/>
    <w:rsid w:val="00C0233E"/>
    <w:rsid w:val="00C026C5"/>
    <w:rsid w:val="00C02E48"/>
    <w:rsid w:val="00C03779"/>
    <w:rsid w:val="00C03ED4"/>
    <w:rsid w:val="00C057EC"/>
    <w:rsid w:val="00C05BB5"/>
    <w:rsid w:val="00C07C03"/>
    <w:rsid w:val="00C1087E"/>
    <w:rsid w:val="00C112AF"/>
    <w:rsid w:val="00C1176E"/>
    <w:rsid w:val="00C11ECA"/>
    <w:rsid w:val="00C131D8"/>
    <w:rsid w:val="00C14F8C"/>
    <w:rsid w:val="00C15A44"/>
    <w:rsid w:val="00C174D3"/>
    <w:rsid w:val="00C179FF"/>
    <w:rsid w:val="00C201C3"/>
    <w:rsid w:val="00C2079F"/>
    <w:rsid w:val="00C23641"/>
    <w:rsid w:val="00C245E0"/>
    <w:rsid w:val="00C24BC6"/>
    <w:rsid w:val="00C254A2"/>
    <w:rsid w:val="00C25B1E"/>
    <w:rsid w:val="00C2643A"/>
    <w:rsid w:val="00C26E07"/>
    <w:rsid w:val="00C301EB"/>
    <w:rsid w:val="00C30302"/>
    <w:rsid w:val="00C3160B"/>
    <w:rsid w:val="00C31CCF"/>
    <w:rsid w:val="00C34CDB"/>
    <w:rsid w:val="00C367AD"/>
    <w:rsid w:val="00C374E3"/>
    <w:rsid w:val="00C40331"/>
    <w:rsid w:val="00C418EE"/>
    <w:rsid w:val="00C41CF8"/>
    <w:rsid w:val="00C4461E"/>
    <w:rsid w:val="00C44AAF"/>
    <w:rsid w:val="00C45595"/>
    <w:rsid w:val="00C46FEC"/>
    <w:rsid w:val="00C50145"/>
    <w:rsid w:val="00C50A97"/>
    <w:rsid w:val="00C50F22"/>
    <w:rsid w:val="00C51571"/>
    <w:rsid w:val="00C5378E"/>
    <w:rsid w:val="00C53E6B"/>
    <w:rsid w:val="00C54374"/>
    <w:rsid w:val="00C55AE3"/>
    <w:rsid w:val="00C57DFF"/>
    <w:rsid w:val="00C6056A"/>
    <w:rsid w:val="00C60951"/>
    <w:rsid w:val="00C61207"/>
    <w:rsid w:val="00C61A9C"/>
    <w:rsid w:val="00C63E72"/>
    <w:rsid w:val="00C6508D"/>
    <w:rsid w:val="00C665AE"/>
    <w:rsid w:val="00C670E4"/>
    <w:rsid w:val="00C707E5"/>
    <w:rsid w:val="00C70F9E"/>
    <w:rsid w:val="00C713AE"/>
    <w:rsid w:val="00C72F5B"/>
    <w:rsid w:val="00C75109"/>
    <w:rsid w:val="00C80BF3"/>
    <w:rsid w:val="00C8277B"/>
    <w:rsid w:val="00C82BB1"/>
    <w:rsid w:val="00C83984"/>
    <w:rsid w:val="00C84E03"/>
    <w:rsid w:val="00C85029"/>
    <w:rsid w:val="00C8548B"/>
    <w:rsid w:val="00C856D5"/>
    <w:rsid w:val="00C85878"/>
    <w:rsid w:val="00C8641C"/>
    <w:rsid w:val="00C87F31"/>
    <w:rsid w:val="00C87F64"/>
    <w:rsid w:val="00C91A0E"/>
    <w:rsid w:val="00C91C36"/>
    <w:rsid w:val="00C92532"/>
    <w:rsid w:val="00C9286D"/>
    <w:rsid w:val="00C93F02"/>
    <w:rsid w:val="00C941F4"/>
    <w:rsid w:val="00C94462"/>
    <w:rsid w:val="00C94D45"/>
    <w:rsid w:val="00C950C3"/>
    <w:rsid w:val="00C96717"/>
    <w:rsid w:val="00C96AD2"/>
    <w:rsid w:val="00C96E06"/>
    <w:rsid w:val="00CA0F20"/>
    <w:rsid w:val="00CA240A"/>
    <w:rsid w:val="00CA2C9C"/>
    <w:rsid w:val="00CA415D"/>
    <w:rsid w:val="00CA4858"/>
    <w:rsid w:val="00CA6BD8"/>
    <w:rsid w:val="00CA77DE"/>
    <w:rsid w:val="00CB0793"/>
    <w:rsid w:val="00CB284E"/>
    <w:rsid w:val="00CB28DC"/>
    <w:rsid w:val="00CB2913"/>
    <w:rsid w:val="00CB3454"/>
    <w:rsid w:val="00CB5825"/>
    <w:rsid w:val="00CB5E15"/>
    <w:rsid w:val="00CB646D"/>
    <w:rsid w:val="00CB746D"/>
    <w:rsid w:val="00CB766E"/>
    <w:rsid w:val="00CC0A21"/>
    <w:rsid w:val="00CC0AE8"/>
    <w:rsid w:val="00CC0E7C"/>
    <w:rsid w:val="00CC139E"/>
    <w:rsid w:val="00CC2076"/>
    <w:rsid w:val="00CC2229"/>
    <w:rsid w:val="00CC3826"/>
    <w:rsid w:val="00CC3C17"/>
    <w:rsid w:val="00CC3DCA"/>
    <w:rsid w:val="00CC4BC2"/>
    <w:rsid w:val="00CC65CF"/>
    <w:rsid w:val="00CC772F"/>
    <w:rsid w:val="00CD05C7"/>
    <w:rsid w:val="00CD05F0"/>
    <w:rsid w:val="00CD12D9"/>
    <w:rsid w:val="00CD1B25"/>
    <w:rsid w:val="00CD2844"/>
    <w:rsid w:val="00CD41F4"/>
    <w:rsid w:val="00CD4619"/>
    <w:rsid w:val="00CD4788"/>
    <w:rsid w:val="00CD4E2C"/>
    <w:rsid w:val="00CD595F"/>
    <w:rsid w:val="00CD5AE3"/>
    <w:rsid w:val="00CD5F34"/>
    <w:rsid w:val="00CD6402"/>
    <w:rsid w:val="00CD75E0"/>
    <w:rsid w:val="00CD79F4"/>
    <w:rsid w:val="00CE0637"/>
    <w:rsid w:val="00CE0925"/>
    <w:rsid w:val="00CE0FCA"/>
    <w:rsid w:val="00CE158F"/>
    <w:rsid w:val="00CE19D8"/>
    <w:rsid w:val="00CE2B4A"/>
    <w:rsid w:val="00CE31F1"/>
    <w:rsid w:val="00CE3FAE"/>
    <w:rsid w:val="00CE55A5"/>
    <w:rsid w:val="00CE5C99"/>
    <w:rsid w:val="00CE60D3"/>
    <w:rsid w:val="00CE6911"/>
    <w:rsid w:val="00CE6EAF"/>
    <w:rsid w:val="00CE79B1"/>
    <w:rsid w:val="00CF02A9"/>
    <w:rsid w:val="00CF03A5"/>
    <w:rsid w:val="00CF152E"/>
    <w:rsid w:val="00CF21F0"/>
    <w:rsid w:val="00CF259D"/>
    <w:rsid w:val="00CF2EF7"/>
    <w:rsid w:val="00CF6AE1"/>
    <w:rsid w:val="00CF6B04"/>
    <w:rsid w:val="00CF7F11"/>
    <w:rsid w:val="00D01278"/>
    <w:rsid w:val="00D01A20"/>
    <w:rsid w:val="00D01A78"/>
    <w:rsid w:val="00D04DE0"/>
    <w:rsid w:val="00D11A9A"/>
    <w:rsid w:val="00D12604"/>
    <w:rsid w:val="00D12BCA"/>
    <w:rsid w:val="00D132F5"/>
    <w:rsid w:val="00D15644"/>
    <w:rsid w:val="00D15A13"/>
    <w:rsid w:val="00D15D87"/>
    <w:rsid w:val="00D1658C"/>
    <w:rsid w:val="00D166BF"/>
    <w:rsid w:val="00D16D74"/>
    <w:rsid w:val="00D20129"/>
    <w:rsid w:val="00D214F8"/>
    <w:rsid w:val="00D226B5"/>
    <w:rsid w:val="00D227AF"/>
    <w:rsid w:val="00D22CD1"/>
    <w:rsid w:val="00D231E5"/>
    <w:rsid w:val="00D25539"/>
    <w:rsid w:val="00D26322"/>
    <w:rsid w:val="00D26547"/>
    <w:rsid w:val="00D30752"/>
    <w:rsid w:val="00D30EEF"/>
    <w:rsid w:val="00D3101C"/>
    <w:rsid w:val="00D31396"/>
    <w:rsid w:val="00D32471"/>
    <w:rsid w:val="00D328EE"/>
    <w:rsid w:val="00D334E1"/>
    <w:rsid w:val="00D3350E"/>
    <w:rsid w:val="00D33BA5"/>
    <w:rsid w:val="00D358D9"/>
    <w:rsid w:val="00D36D93"/>
    <w:rsid w:val="00D4193D"/>
    <w:rsid w:val="00D42FC5"/>
    <w:rsid w:val="00D43092"/>
    <w:rsid w:val="00D44043"/>
    <w:rsid w:val="00D459C1"/>
    <w:rsid w:val="00D45F9C"/>
    <w:rsid w:val="00D4700C"/>
    <w:rsid w:val="00D47FDC"/>
    <w:rsid w:val="00D507E4"/>
    <w:rsid w:val="00D5160E"/>
    <w:rsid w:val="00D51940"/>
    <w:rsid w:val="00D525CE"/>
    <w:rsid w:val="00D5266D"/>
    <w:rsid w:val="00D527D8"/>
    <w:rsid w:val="00D54FA8"/>
    <w:rsid w:val="00D550A5"/>
    <w:rsid w:val="00D563DB"/>
    <w:rsid w:val="00D57F76"/>
    <w:rsid w:val="00D60819"/>
    <w:rsid w:val="00D6108C"/>
    <w:rsid w:val="00D62D51"/>
    <w:rsid w:val="00D62FA8"/>
    <w:rsid w:val="00D64651"/>
    <w:rsid w:val="00D64FAA"/>
    <w:rsid w:val="00D708B2"/>
    <w:rsid w:val="00D715AE"/>
    <w:rsid w:val="00D72512"/>
    <w:rsid w:val="00D74D4E"/>
    <w:rsid w:val="00D755CA"/>
    <w:rsid w:val="00D7647B"/>
    <w:rsid w:val="00D7680A"/>
    <w:rsid w:val="00D76903"/>
    <w:rsid w:val="00D77DAE"/>
    <w:rsid w:val="00D77DC4"/>
    <w:rsid w:val="00D8023A"/>
    <w:rsid w:val="00D81924"/>
    <w:rsid w:val="00D82A7C"/>
    <w:rsid w:val="00D82B8C"/>
    <w:rsid w:val="00D82CFB"/>
    <w:rsid w:val="00D86110"/>
    <w:rsid w:val="00D932BF"/>
    <w:rsid w:val="00D948B1"/>
    <w:rsid w:val="00D95A7A"/>
    <w:rsid w:val="00D9605A"/>
    <w:rsid w:val="00D9734E"/>
    <w:rsid w:val="00D974C2"/>
    <w:rsid w:val="00DA068D"/>
    <w:rsid w:val="00DA2445"/>
    <w:rsid w:val="00DA24F1"/>
    <w:rsid w:val="00DA3D75"/>
    <w:rsid w:val="00DA47A9"/>
    <w:rsid w:val="00DA531B"/>
    <w:rsid w:val="00DA6206"/>
    <w:rsid w:val="00DA69B6"/>
    <w:rsid w:val="00DB03CA"/>
    <w:rsid w:val="00DB0B33"/>
    <w:rsid w:val="00DB297A"/>
    <w:rsid w:val="00DB2991"/>
    <w:rsid w:val="00DB2C6F"/>
    <w:rsid w:val="00DB338B"/>
    <w:rsid w:val="00DB3DBE"/>
    <w:rsid w:val="00DB58D9"/>
    <w:rsid w:val="00DB670E"/>
    <w:rsid w:val="00DB6AA6"/>
    <w:rsid w:val="00DB722C"/>
    <w:rsid w:val="00DC2129"/>
    <w:rsid w:val="00DC220B"/>
    <w:rsid w:val="00DC23A1"/>
    <w:rsid w:val="00DC290D"/>
    <w:rsid w:val="00DC2B2A"/>
    <w:rsid w:val="00DC345F"/>
    <w:rsid w:val="00DC3688"/>
    <w:rsid w:val="00DC7318"/>
    <w:rsid w:val="00DC7648"/>
    <w:rsid w:val="00DD0CB8"/>
    <w:rsid w:val="00DD15A5"/>
    <w:rsid w:val="00DD1EB1"/>
    <w:rsid w:val="00DD2C04"/>
    <w:rsid w:val="00DD375A"/>
    <w:rsid w:val="00DD4166"/>
    <w:rsid w:val="00DD46C6"/>
    <w:rsid w:val="00DD4AF3"/>
    <w:rsid w:val="00DD604B"/>
    <w:rsid w:val="00DD6C4D"/>
    <w:rsid w:val="00DE031B"/>
    <w:rsid w:val="00DE0A9B"/>
    <w:rsid w:val="00DE387B"/>
    <w:rsid w:val="00DE4144"/>
    <w:rsid w:val="00DE6B1C"/>
    <w:rsid w:val="00DE72B8"/>
    <w:rsid w:val="00DF0201"/>
    <w:rsid w:val="00DF0247"/>
    <w:rsid w:val="00DF0871"/>
    <w:rsid w:val="00DF2A2A"/>
    <w:rsid w:val="00DF3219"/>
    <w:rsid w:val="00DF3771"/>
    <w:rsid w:val="00DF398D"/>
    <w:rsid w:val="00DF3D66"/>
    <w:rsid w:val="00DF47B8"/>
    <w:rsid w:val="00DF4BE1"/>
    <w:rsid w:val="00DF53E2"/>
    <w:rsid w:val="00DF609A"/>
    <w:rsid w:val="00DF7197"/>
    <w:rsid w:val="00DF7419"/>
    <w:rsid w:val="00DF7595"/>
    <w:rsid w:val="00DF7A8B"/>
    <w:rsid w:val="00E004F2"/>
    <w:rsid w:val="00E0091B"/>
    <w:rsid w:val="00E01956"/>
    <w:rsid w:val="00E01EBA"/>
    <w:rsid w:val="00E0369D"/>
    <w:rsid w:val="00E03777"/>
    <w:rsid w:val="00E03A70"/>
    <w:rsid w:val="00E04A3F"/>
    <w:rsid w:val="00E04DF4"/>
    <w:rsid w:val="00E07D97"/>
    <w:rsid w:val="00E103E6"/>
    <w:rsid w:val="00E1062F"/>
    <w:rsid w:val="00E106F5"/>
    <w:rsid w:val="00E11201"/>
    <w:rsid w:val="00E134E2"/>
    <w:rsid w:val="00E135C9"/>
    <w:rsid w:val="00E135E5"/>
    <w:rsid w:val="00E13DD9"/>
    <w:rsid w:val="00E1467A"/>
    <w:rsid w:val="00E14A4C"/>
    <w:rsid w:val="00E153BA"/>
    <w:rsid w:val="00E162FF"/>
    <w:rsid w:val="00E17AE3"/>
    <w:rsid w:val="00E20B24"/>
    <w:rsid w:val="00E20C39"/>
    <w:rsid w:val="00E2278B"/>
    <w:rsid w:val="00E230F6"/>
    <w:rsid w:val="00E242DE"/>
    <w:rsid w:val="00E26031"/>
    <w:rsid w:val="00E27D2E"/>
    <w:rsid w:val="00E3002E"/>
    <w:rsid w:val="00E31914"/>
    <w:rsid w:val="00E3324F"/>
    <w:rsid w:val="00E357A0"/>
    <w:rsid w:val="00E35ED4"/>
    <w:rsid w:val="00E36E86"/>
    <w:rsid w:val="00E377D9"/>
    <w:rsid w:val="00E40739"/>
    <w:rsid w:val="00E417EA"/>
    <w:rsid w:val="00E41E82"/>
    <w:rsid w:val="00E42C8E"/>
    <w:rsid w:val="00E43352"/>
    <w:rsid w:val="00E45CB0"/>
    <w:rsid w:val="00E50174"/>
    <w:rsid w:val="00E5086C"/>
    <w:rsid w:val="00E50BCE"/>
    <w:rsid w:val="00E50D8D"/>
    <w:rsid w:val="00E51792"/>
    <w:rsid w:val="00E5310B"/>
    <w:rsid w:val="00E53AF8"/>
    <w:rsid w:val="00E54595"/>
    <w:rsid w:val="00E54BC4"/>
    <w:rsid w:val="00E6082C"/>
    <w:rsid w:val="00E613F0"/>
    <w:rsid w:val="00E61975"/>
    <w:rsid w:val="00E61D39"/>
    <w:rsid w:val="00E61D65"/>
    <w:rsid w:val="00E61F2C"/>
    <w:rsid w:val="00E622D9"/>
    <w:rsid w:val="00E63D6A"/>
    <w:rsid w:val="00E64711"/>
    <w:rsid w:val="00E64770"/>
    <w:rsid w:val="00E64C25"/>
    <w:rsid w:val="00E66CAA"/>
    <w:rsid w:val="00E66E2F"/>
    <w:rsid w:val="00E67507"/>
    <w:rsid w:val="00E70221"/>
    <w:rsid w:val="00E7065F"/>
    <w:rsid w:val="00E718CA"/>
    <w:rsid w:val="00E72D6C"/>
    <w:rsid w:val="00E73601"/>
    <w:rsid w:val="00E74692"/>
    <w:rsid w:val="00E75F73"/>
    <w:rsid w:val="00E770BF"/>
    <w:rsid w:val="00E7740A"/>
    <w:rsid w:val="00E77C32"/>
    <w:rsid w:val="00E803ED"/>
    <w:rsid w:val="00E82654"/>
    <w:rsid w:val="00E827B1"/>
    <w:rsid w:val="00E83993"/>
    <w:rsid w:val="00E90477"/>
    <w:rsid w:val="00E907F8"/>
    <w:rsid w:val="00E91AB0"/>
    <w:rsid w:val="00E91C04"/>
    <w:rsid w:val="00E939AA"/>
    <w:rsid w:val="00E949E2"/>
    <w:rsid w:val="00E96449"/>
    <w:rsid w:val="00E97CBD"/>
    <w:rsid w:val="00E97D9C"/>
    <w:rsid w:val="00EA01BE"/>
    <w:rsid w:val="00EA334C"/>
    <w:rsid w:val="00EA3FF8"/>
    <w:rsid w:val="00EA522D"/>
    <w:rsid w:val="00EA7CA9"/>
    <w:rsid w:val="00EA7EC8"/>
    <w:rsid w:val="00EA7FBF"/>
    <w:rsid w:val="00EB0167"/>
    <w:rsid w:val="00EB213B"/>
    <w:rsid w:val="00EB21AC"/>
    <w:rsid w:val="00EB27B9"/>
    <w:rsid w:val="00EB2B13"/>
    <w:rsid w:val="00EB6BCF"/>
    <w:rsid w:val="00EB72D4"/>
    <w:rsid w:val="00EC1F47"/>
    <w:rsid w:val="00EC3093"/>
    <w:rsid w:val="00EC3737"/>
    <w:rsid w:val="00EC3CC2"/>
    <w:rsid w:val="00EC44F7"/>
    <w:rsid w:val="00EC6EFB"/>
    <w:rsid w:val="00EC700F"/>
    <w:rsid w:val="00ED0856"/>
    <w:rsid w:val="00ED4303"/>
    <w:rsid w:val="00ED539B"/>
    <w:rsid w:val="00ED541E"/>
    <w:rsid w:val="00ED6183"/>
    <w:rsid w:val="00ED6B1B"/>
    <w:rsid w:val="00ED71C1"/>
    <w:rsid w:val="00EE0635"/>
    <w:rsid w:val="00EE0740"/>
    <w:rsid w:val="00EE1016"/>
    <w:rsid w:val="00EE1A91"/>
    <w:rsid w:val="00EE3500"/>
    <w:rsid w:val="00EE448E"/>
    <w:rsid w:val="00EE5CF8"/>
    <w:rsid w:val="00EE616B"/>
    <w:rsid w:val="00EE6D8A"/>
    <w:rsid w:val="00EE73C5"/>
    <w:rsid w:val="00EF0290"/>
    <w:rsid w:val="00EF11E3"/>
    <w:rsid w:val="00EF12E9"/>
    <w:rsid w:val="00EF1583"/>
    <w:rsid w:val="00EF1883"/>
    <w:rsid w:val="00EF2644"/>
    <w:rsid w:val="00EF2891"/>
    <w:rsid w:val="00EF2A28"/>
    <w:rsid w:val="00EF428C"/>
    <w:rsid w:val="00EF43AA"/>
    <w:rsid w:val="00EF4783"/>
    <w:rsid w:val="00EF5A8D"/>
    <w:rsid w:val="00EF6115"/>
    <w:rsid w:val="00F00726"/>
    <w:rsid w:val="00F00DF2"/>
    <w:rsid w:val="00F00E35"/>
    <w:rsid w:val="00F033F3"/>
    <w:rsid w:val="00F044B8"/>
    <w:rsid w:val="00F050D4"/>
    <w:rsid w:val="00F059B0"/>
    <w:rsid w:val="00F07BCC"/>
    <w:rsid w:val="00F07F60"/>
    <w:rsid w:val="00F1060F"/>
    <w:rsid w:val="00F11652"/>
    <w:rsid w:val="00F11B80"/>
    <w:rsid w:val="00F11EA4"/>
    <w:rsid w:val="00F1269A"/>
    <w:rsid w:val="00F129DE"/>
    <w:rsid w:val="00F200E5"/>
    <w:rsid w:val="00F20FE1"/>
    <w:rsid w:val="00F214BA"/>
    <w:rsid w:val="00F24B18"/>
    <w:rsid w:val="00F304D2"/>
    <w:rsid w:val="00F30E48"/>
    <w:rsid w:val="00F316BD"/>
    <w:rsid w:val="00F31887"/>
    <w:rsid w:val="00F33EA7"/>
    <w:rsid w:val="00F34653"/>
    <w:rsid w:val="00F34957"/>
    <w:rsid w:val="00F36399"/>
    <w:rsid w:val="00F37211"/>
    <w:rsid w:val="00F416CF"/>
    <w:rsid w:val="00F41E7E"/>
    <w:rsid w:val="00F420EF"/>
    <w:rsid w:val="00F42BB3"/>
    <w:rsid w:val="00F4329D"/>
    <w:rsid w:val="00F44DF0"/>
    <w:rsid w:val="00F450EB"/>
    <w:rsid w:val="00F45200"/>
    <w:rsid w:val="00F474A2"/>
    <w:rsid w:val="00F50AE9"/>
    <w:rsid w:val="00F52403"/>
    <w:rsid w:val="00F52AB5"/>
    <w:rsid w:val="00F53366"/>
    <w:rsid w:val="00F555DF"/>
    <w:rsid w:val="00F56114"/>
    <w:rsid w:val="00F603F4"/>
    <w:rsid w:val="00F60531"/>
    <w:rsid w:val="00F610D3"/>
    <w:rsid w:val="00F611C3"/>
    <w:rsid w:val="00F62316"/>
    <w:rsid w:val="00F62449"/>
    <w:rsid w:val="00F62ACE"/>
    <w:rsid w:val="00F63509"/>
    <w:rsid w:val="00F6371D"/>
    <w:rsid w:val="00F63F65"/>
    <w:rsid w:val="00F642CC"/>
    <w:rsid w:val="00F6552D"/>
    <w:rsid w:val="00F66721"/>
    <w:rsid w:val="00F674B9"/>
    <w:rsid w:val="00F707F8"/>
    <w:rsid w:val="00F70EE4"/>
    <w:rsid w:val="00F71234"/>
    <w:rsid w:val="00F7162F"/>
    <w:rsid w:val="00F7199E"/>
    <w:rsid w:val="00F75DC2"/>
    <w:rsid w:val="00F75EC0"/>
    <w:rsid w:val="00F77178"/>
    <w:rsid w:val="00F80114"/>
    <w:rsid w:val="00F805DE"/>
    <w:rsid w:val="00F8186B"/>
    <w:rsid w:val="00F81903"/>
    <w:rsid w:val="00F82380"/>
    <w:rsid w:val="00F8249D"/>
    <w:rsid w:val="00F828C6"/>
    <w:rsid w:val="00F85202"/>
    <w:rsid w:val="00F875FD"/>
    <w:rsid w:val="00F91881"/>
    <w:rsid w:val="00F92BCB"/>
    <w:rsid w:val="00F9318F"/>
    <w:rsid w:val="00F96BBF"/>
    <w:rsid w:val="00FA0713"/>
    <w:rsid w:val="00FA1277"/>
    <w:rsid w:val="00FA222E"/>
    <w:rsid w:val="00FA2248"/>
    <w:rsid w:val="00FA2C28"/>
    <w:rsid w:val="00FA4015"/>
    <w:rsid w:val="00FA4297"/>
    <w:rsid w:val="00FA5016"/>
    <w:rsid w:val="00FA55E5"/>
    <w:rsid w:val="00FA56D7"/>
    <w:rsid w:val="00FA5F86"/>
    <w:rsid w:val="00FA7DD4"/>
    <w:rsid w:val="00FB0748"/>
    <w:rsid w:val="00FB083C"/>
    <w:rsid w:val="00FB1F0E"/>
    <w:rsid w:val="00FB2510"/>
    <w:rsid w:val="00FB2A95"/>
    <w:rsid w:val="00FB2B1F"/>
    <w:rsid w:val="00FB3156"/>
    <w:rsid w:val="00FB3678"/>
    <w:rsid w:val="00FB55E2"/>
    <w:rsid w:val="00FB6C84"/>
    <w:rsid w:val="00FB6FCF"/>
    <w:rsid w:val="00FB7250"/>
    <w:rsid w:val="00FC0D46"/>
    <w:rsid w:val="00FC106F"/>
    <w:rsid w:val="00FC2831"/>
    <w:rsid w:val="00FC3E55"/>
    <w:rsid w:val="00FC5572"/>
    <w:rsid w:val="00FC5BAC"/>
    <w:rsid w:val="00FD03B5"/>
    <w:rsid w:val="00FD04A7"/>
    <w:rsid w:val="00FD05E8"/>
    <w:rsid w:val="00FD0AD4"/>
    <w:rsid w:val="00FD1229"/>
    <w:rsid w:val="00FD18AB"/>
    <w:rsid w:val="00FD1DCB"/>
    <w:rsid w:val="00FD3577"/>
    <w:rsid w:val="00FD3F4A"/>
    <w:rsid w:val="00FD4441"/>
    <w:rsid w:val="00FD4471"/>
    <w:rsid w:val="00FE0164"/>
    <w:rsid w:val="00FE2A36"/>
    <w:rsid w:val="00FE2AF1"/>
    <w:rsid w:val="00FE3BA8"/>
    <w:rsid w:val="00FE460F"/>
    <w:rsid w:val="00FE4943"/>
    <w:rsid w:val="00FE66B7"/>
    <w:rsid w:val="00FF00EF"/>
    <w:rsid w:val="00FF0D75"/>
    <w:rsid w:val="00FF1EBA"/>
    <w:rsid w:val="00FF3087"/>
    <w:rsid w:val="00FF31EE"/>
    <w:rsid w:val="00FF3413"/>
    <w:rsid w:val="00FF344E"/>
    <w:rsid w:val="00FF42BC"/>
    <w:rsid w:val="00FF47F6"/>
    <w:rsid w:val="00FF4883"/>
    <w:rsid w:val="00FF6EA4"/>
    <w:rsid w:val="0125024D"/>
    <w:rsid w:val="013A1219"/>
    <w:rsid w:val="019E35DA"/>
    <w:rsid w:val="01B217E8"/>
    <w:rsid w:val="01DD3781"/>
    <w:rsid w:val="020F273D"/>
    <w:rsid w:val="02253401"/>
    <w:rsid w:val="02802393"/>
    <w:rsid w:val="0292737C"/>
    <w:rsid w:val="02C60CBF"/>
    <w:rsid w:val="02D76CEB"/>
    <w:rsid w:val="02F91E93"/>
    <w:rsid w:val="030C7707"/>
    <w:rsid w:val="032B6276"/>
    <w:rsid w:val="03317F19"/>
    <w:rsid w:val="034A668F"/>
    <w:rsid w:val="0356773D"/>
    <w:rsid w:val="036B63C4"/>
    <w:rsid w:val="03902501"/>
    <w:rsid w:val="03991BA4"/>
    <w:rsid w:val="03A20194"/>
    <w:rsid w:val="03F33A18"/>
    <w:rsid w:val="042668B5"/>
    <w:rsid w:val="04693344"/>
    <w:rsid w:val="046C0B1A"/>
    <w:rsid w:val="04C34989"/>
    <w:rsid w:val="05383699"/>
    <w:rsid w:val="056A0DB0"/>
    <w:rsid w:val="05784516"/>
    <w:rsid w:val="058D671C"/>
    <w:rsid w:val="05CB1B45"/>
    <w:rsid w:val="05CC5F9F"/>
    <w:rsid w:val="05D539E9"/>
    <w:rsid w:val="05F7556F"/>
    <w:rsid w:val="06211B48"/>
    <w:rsid w:val="06250829"/>
    <w:rsid w:val="06570C7C"/>
    <w:rsid w:val="06802F64"/>
    <w:rsid w:val="068E18F6"/>
    <w:rsid w:val="06C30DAA"/>
    <w:rsid w:val="06E87D99"/>
    <w:rsid w:val="06FA0042"/>
    <w:rsid w:val="06FE66C7"/>
    <w:rsid w:val="073876B2"/>
    <w:rsid w:val="075E688E"/>
    <w:rsid w:val="07694CA5"/>
    <w:rsid w:val="07797BF7"/>
    <w:rsid w:val="079434DD"/>
    <w:rsid w:val="07AE2F97"/>
    <w:rsid w:val="07C8290A"/>
    <w:rsid w:val="07CB2AC9"/>
    <w:rsid w:val="07D40043"/>
    <w:rsid w:val="08166DAC"/>
    <w:rsid w:val="081C7999"/>
    <w:rsid w:val="08277623"/>
    <w:rsid w:val="083B687D"/>
    <w:rsid w:val="086D18E2"/>
    <w:rsid w:val="086E4EBF"/>
    <w:rsid w:val="08A40165"/>
    <w:rsid w:val="090C6D9F"/>
    <w:rsid w:val="09553FB4"/>
    <w:rsid w:val="09613292"/>
    <w:rsid w:val="09835ECD"/>
    <w:rsid w:val="099D1025"/>
    <w:rsid w:val="0A0A30FE"/>
    <w:rsid w:val="0A2032B9"/>
    <w:rsid w:val="0A2552FE"/>
    <w:rsid w:val="0A261A46"/>
    <w:rsid w:val="0A2B38A3"/>
    <w:rsid w:val="0A413D75"/>
    <w:rsid w:val="0A573120"/>
    <w:rsid w:val="0AB36347"/>
    <w:rsid w:val="0B0F4040"/>
    <w:rsid w:val="0B235443"/>
    <w:rsid w:val="0B4C299A"/>
    <w:rsid w:val="0B4E08D1"/>
    <w:rsid w:val="0B6F7FEA"/>
    <w:rsid w:val="0B9252BA"/>
    <w:rsid w:val="0BB1007D"/>
    <w:rsid w:val="0BEE227A"/>
    <w:rsid w:val="0C0F2870"/>
    <w:rsid w:val="0C280764"/>
    <w:rsid w:val="0C4E0349"/>
    <w:rsid w:val="0C624F43"/>
    <w:rsid w:val="0C8A7BE7"/>
    <w:rsid w:val="0C8D2279"/>
    <w:rsid w:val="0C9138A2"/>
    <w:rsid w:val="0D0B2911"/>
    <w:rsid w:val="0D4D2501"/>
    <w:rsid w:val="0D5E0712"/>
    <w:rsid w:val="0D68351E"/>
    <w:rsid w:val="0DED47EA"/>
    <w:rsid w:val="0DFA0B64"/>
    <w:rsid w:val="0E1B69E8"/>
    <w:rsid w:val="0E67167B"/>
    <w:rsid w:val="0E7004CE"/>
    <w:rsid w:val="0ED468C2"/>
    <w:rsid w:val="0F0365A7"/>
    <w:rsid w:val="0F0C561C"/>
    <w:rsid w:val="0F435DC3"/>
    <w:rsid w:val="0F4733A6"/>
    <w:rsid w:val="0F47456A"/>
    <w:rsid w:val="0F47501D"/>
    <w:rsid w:val="0F5B4DF3"/>
    <w:rsid w:val="0F631F24"/>
    <w:rsid w:val="0F645636"/>
    <w:rsid w:val="0F69563A"/>
    <w:rsid w:val="0F756ABE"/>
    <w:rsid w:val="0FA3089B"/>
    <w:rsid w:val="0FA44066"/>
    <w:rsid w:val="1037180F"/>
    <w:rsid w:val="10666AF8"/>
    <w:rsid w:val="107F0ACE"/>
    <w:rsid w:val="10BD14C2"/>
    <w:rsid w:val="10C47ADE"/>
    <w:rsid w:val="10EF4078"/>
    <w:rsid w:val="113915E9"/>
    <w:rsid w:val="114D682F"/>
    <w:rsid w:val="11695478"/>
    <w:rsid w:val="119E228B"/>
    <w:rsid w:val="11C36634"/>
    <w:rsid w:val="11C73493"/>
    <w:rsid w:val="11C83716"/>
    <w:rsid w:val="11D355FC"/>
    <w:rsid w:val="11EE7C40"/>
    <w:rsid w:val="11FE5A4D"/>
    <w:rsid w:val="12004F9F"/>
    <w:rsid w:val="120C3D68"/>
    <w:rsid w:val="121436E6"/>
    <w:rsid w:val="123A725D"/>
    <w:rsid w:val="128065D2"/>
    <w:rsid w:val="12A64900"/>
    <w:rsid w:val="12A75AF1"/>
    <w:rsid w:val="12BE1018"/>
    <w:rsid w:val="12C93FD9"/>
    <w:rsid w:val="12DC7DC7"/>
    <w:rsid w:val="13243318"/>
    <w:rsid w:val="13AB436E"/>
    <w:rsid w:val="13B6263F"/>
    <w:rsid w:val="13ED5D5E"/>
    <w:rsid w:val="13F95B5D"/>
    <w:rsid w:val="140C3A82"/>
    <w:rsid w:val="143B589B"/>
    <w:rsid w:val="144653F1"/>
    <w:rsid w:val="145C7DEB"/>
    <w:rsid w:val="148712D0"/>
    <w:rsid w:val="148F171B"/>
    <w:rsid w:val="149F6733"/>
    <w:rsid w:val="14B24AD4"/>
    <w:rsid w:val="14B96D1E"/>
    <w:rsid w:val="14EA7C49"/>
    <w:rsid w:val="1514467F"/>
    <w:rsid w:val="151C2FB5"/>
    <w:rsid w:val="15381D7A"/>
    <w:rsid w:val="15745551"/>
    <w:rsid w:val="15A047B9"/>
    <w:rsid w:val="15E65DAF"/>
    <w:rsid w:val="15FC18F7"/>
    <w:rsid w:val="162454C7"/>
    <w:rsid w:val="162A50DB"/>
    <w:rsid w:val="163917F6"/>
    <w:rsid w:val="163B59E8"/>
    <w:rsid w:val="165A3425"/>
    <w:rsid w:val="1675679F"/>
    <w:rsid w:val="16F150AC"/>
    <w:rsid w:val="171413E0"/>
    <w:rsid w:val="171D668A"/>
    <w:rsid w:val="172213EA"/>
    <w:rsid w:val="1722394A"/>
    <w:rsid w:val="17274D21"/>
    <w:rsid w:val="173351A0"/>
    <w:rsid w:val="173E0860"/>
    <w:rsid w:val="17410AFB"/>
    <w:rsid w:val="1741335F"/>
    <w:rsid w:val="174135D1"/>
    <w:rsid w:val="176555C4"/>
    <w:rsid w:val="177B6CEB"/>
    <w:rsid w:val="178D2351"/>
    <w:rsid w:val="17E5488C"/>
    <w:rsid w:val="17F155B1"/>
    <w:rsid w:val="18051FA1"/>
    <w:rsid w:val="181E04FD"/>
    <w:rsid w:val="182767F3"/>
    <w:rsid w:val="1846497D"/>
    <w:rsid w:val="1854671A"/>
    <w:rsid w:val="185C4F34"/>
    <w:rsid w:val="186651D7"/>
    <w:rsid w:val="188755AF"/>
    <w:rsid w:val="189B5261"/>
    <w:rsid w:val="18CA1834"/>
    <w:rsid w:val="18D91359"/>
    <w:rsid w:val="18FB39AB"/>
    <w:rsid w:val="190B61BC"/>
    <w:rsid w:val="19541E66"/>
    <w:rsid w:val="197A6B10"/>
    <w:rsid w:val="19876910"/>
    <w:rsid w:val="19A30379"/>
    <w:rsid w:val="19A708CB"/>
    <w:rsid w:val="19B809FD"/>
    <w:rsid w:val="19BD08EF"/>
    <w:rsid w:val="1A041479"/>
    <w:rsid w:val="1A1D1FC0"/>
    <w:rsid w:val="1A374F78"/>
    <w:rsid w:val="1A4812CA"/>
    <w:rsid w:val="1A6347C7"/>
    <w:rsid w:val="1A694412"/>
    <w:rsid w:val="1AAB0884"/>
    <w:rsid w:val="1B025D14"/>
    <w:rsid w:val="1B045D4C"/>
    <w:rsid w:val="1B4A4826"/>
    <w:rsid w:val="1B5B6FA0"/>
    <w:rsid w:val="1B6B2501"/>
    <w:rsid w:val="1B801AA4"/>
    <w:rsid w:val="1B9331A1"/>
    <w:rsid w:val="1B936E70"/>
    <w:rsid w:val="1B9F3A08"/>
    <w:rsid w:val="1BC67C59"/>
    <w:rsid w:val="1BCA623D"/>
    <w:rsid w:val="1BD664FB"/>
    <w:rsid w:val="1BEC452B"/>
    <w:rsid w:val="1BF41F41"/>
    <w:rsid w:val="1BF616DE"/>
    <w:rsid w:val="1BFF5C62"/>
    <w:rsid w:val="1C0A0444"/>
    <w:rsid w:val="1C0C48E3"/>
    <w:rsid w:val="1C241122"/>
    <w:rsid w:val="1C4B06E0"/>
    <w:rsid w:val="1C4F1319"/>
    <w:rsid w:val="1C6C5F16"/>
    <w:rsid w:val="1C9060B1"/>
    <w:rsid w:val="1C913317"/>
    <w:rsid w:val="1C925F14"/>
    <w:rsid w:val="1CBD4D96"/>
    <w:rsid w:val="1CD773B3"/>
    <w:rsid w:val="1D1B6B4E"/>
    <w:rsid w:val="1D2C3EFA"/>
    <w:rsid w:val="1D2E62DF"/>
    <w:rsid w:val="1D4359D7"/>
    <w:rsid w:val="1D447325"/>
    <w:rsid w:val="1D4C02EE"/>
    <w:rsid w:val="1D661287"/>
    <w:rsid w:val="1D902E37"/>
    <w:rsid w:val="1DCB26FC"/>
    <w:rsid w:val="1DD71F63"/>
    <w:rsid w:val="1DE27AA4"/>
    <w:rsid w:val="1E171A45"/>
    <w:rsid w:val="1E272040"/>
    <w:rsid w:val="1E67074C"/>
    <w:rsid w:val="1EA90F58"/>
    <w:rsid w:val="1EB04AC2"/>
    <w:rsid w:val="1EB3714B"/>
    <w:rsid w:val="1EC72D78"/>
    <w:rsid w:val="1EC83A65"/>
    <w:rsid w:val="1ED5670B"/>
    <w:rsid w:val="1F003CBF"/>
    <w:rsid w:val="1F2538D5"/>
    <w:rsid w:val="1F552256"/>
    <w:rsid w:val="1F56191E"/>
    <w:rsid w:val="1F5A5E0E"/>
    <w:rsid w:val="1F5C402E"/>
    <w:rsid w:val="1FA145EB"/>
    <w:rsid w:val="1FBF1C3A"/>
    <w:rsid w:val="1FCD1230"/>
    <w:rsid w:val="1FF32C7F"/>
    <w:rsid w:val="200252E0"/>
    <w:rsid w:val="200A2B97"/>
    <w:rsid w:val="2010206B"/>
    <w:rsid w:val="201E2EB1"/>
    <w:rsid w:val="20351314"/>
    <w:rsid w:val="206B10EA"/>
    <w:rsid w:val="20A9441A"/>
    <w:rsid w:val="20C43CC3"/>
    <w:rsid w:val="20ED232B"/>
    <w:rsid w:val="21433D75"/>
    <w:rsid w:val="214530FE"/>
    <w:rsid w:val="21923960"/>
    <w:rsid w:val="21AA40A1"/>
    <w:rsid w:val="21AB4E5F"/>
    <w:rsid w:val="21B62D99"/>
    <w:rsid w:val="21CE6F61"/>
    <w:rsid w:val="21F92E86"/>
    <w:rsid w:val="21FE33B1"/>
    <w:rsid w:val="21FE3C00"/>
    <w:rsid w:val="22137FDF"/>
    <w:rsid w:val="2249030B"/>
    <w:rsid w:val="22535E68"/>
    <w:rsid w:val="225A7510"/>
    <w:rsid w:val="228949D7"/>
    <w:rsid w:val="228C4262"/>
    <w:rsid w:val="22DA0FAF"/>
    <w:rsid w:val="23394EF5"/>
    <w:rsid w:val="23592E97"/>
    <w:rsid w:val="237468C1"/>
    <w:rsid w:val="23AA320A"/>
    <w:rsid w:val="23B445CF"/>
    <w:rsid w:val="23B8682B"/>
    <w:rsid w:val="23BF6440"/>
    <w:rsid w:val="23C634A2"/>
    <w:rsid w:val="240B0F4A"/>
    <w:rsid w:val="24181EA0"/>
    <w:rsid w:val="241D63C5"/>
    <w:rsid w:val="242653F3"/>
    <w:rsid w:val="24274087"/>
    <w:rsid w:val="245E1B57"/>
    <w:rsid w:val="24E41A1A"/>
    <w:rsid w:val="24ED594E"/>
    <w:rsid w:val="25251D4A"/>
    <w:rsid w:val="25415101"/>
    <w:rsid w:val="25446E0A"/>
    <w:rsid w:val="254F57B1"/>
    <w:rsid w:val="257C5984"/>
    <w:rsid w:val="258A0CDB"/>
    <w:rsid w:val="259F2960"/>
    <w:rsid w:val="25BB6B9A"/>
    <w:rsid w:val="25EC7CCC"/>
    <w:rsid w:val="260D4F1B"/>
    <w:rsid w:val="261147F6"/>
    <w:rsid w:val="262074F8"/>
    <w:rsid w:val="26856C3B"/>
    <w:rsid w:val="26A53C43"/>
    <w:rsid w:val="26AC64F8"/>
    <w:rsid w:val="26AC7BDD"/>
    <w:rsid w:val="26AE2AAF"/>
    <w:rsid w:val="2715766C"/>
    <w:rsid w:val="27524B16"/>
    <w:rsid w:val="27725E8C"/>
    <w:rsid w:val="279948D9"/>
    <w:rsid w:val="27A90580"/>
    <w:rsid w:val="27D52E90"/>
    <w:rsid w:val="28476FFE"/>
    <w:rsid w:val="287C798B"/>
    <w:rsid w:val="288751F4"/>
    <w:rsid w:val="28966AB7"/>
    <w:rsid w:val="28A9244E"/>
    <w:rsid w:val="28BF0F49"/>
    <w:rsid w:val="28C3551F"/>
    <w:rsid w:val="292546ED"/>
    <w:rsid w:val="297A517C"/>
    <w:rsid w:val="2980775E"/>
    <w:rsid w:val="298E0BAC"/>
    <w:rsid w:val="298F2EA1"/>
    <w:rsid w:val="29F75880"/>
    <w:rsid w:val="2A334775"/>
    <w:rsid w:val="2A38005A"/>
    <w:rsid w:val="2A827725"/>
    <w:rsid w:val="2ABA2D3A"/>
    <w:rsid w:val="2AD36DDD"/>
    <w:rsid w:val="2AE72530"/>
    <w:rsid w:val="2AF04CB2"/>
    <w:rsid w:val="2AF87352"/>
    <w:rsid w:val="2B07758D"/>
    <w:rsid w:val="2B35295B"/>
    <w:rsid w:val="2B363870"/>
    <w:rsid w:val="2B3657C4"/>
    <w:rsid w:val="2B60086E"/>
    <w:rsid w:val="2B617BC5"/>
    <w:rsid w:val="2B760567"/>
    <w:rsid w:val="2B8B195D"/>
    <w:rsid w:val="2BB0508B"/>
    <w:rsid w:val="2C2A0AA2"/>
    <w:rsid w:val="2C516A3E"/>
    <w:rsid w:val="2C902094"/>
    <w:rsid w:val="2C9A6F4B"/>
    <w:rsid w:val="2CBF0933"/>
    <w:rsid w:val="2CEE020A"/>
    <w:rsid w:val="2D062933"/>
    <w:rsid w:val="2D0C0395"/>
    <w:rsid w:val="2D4540D0"/>
    <w:rsid w:val="2DAF1892"/>
    <w:rsid w:val="2DCC3301"/>
    <w:rsid w:val="2DE37959"/>
    <w:rsid w:val="2E0319E7"/>
    <w:rsid w:val="2E490FFB"/>
    <w:rsid w:val="2E822A82"/>
    <w:rsid w:val="2EC13149"/>
    <w:rsid w:val="2EC427B9"/>
    <w:rsid w:val="2ED91496"/>
    <w:rsid w:val="2EE563C1"/>
    <w:rsid w:val="2F1E3C8B"/>
    <w:rsid w:val="2F214E89"/>
    <w:rsid w:val="2F292C78"/>
    <w:rsid w:val="2F3D5EFE"/>
    <w:rsid w:val="2F681CFB"/>
    <w:rsid w:val="2F786576"/>
    <w:rsid w:val="2FBC44BB"/>
    <w:rsid w:val="30004AB3"/>
    <w:rsid w:val="30453544"/>
    <w:rsid w:val="305B4AEA"/>
    <w:rsid w:val="308A4F70"/>
    <w:rsid w:val="30936DCD"/>
    <w:rsid w:val="30B12011"/>
    <w:rsid w:val="30BB6F41"/>
    <w:rsid w:val="30E07F57"/>
    <w:rsid w:val="30E76A62"/>
    <w:rsid w:val="314F344F"/>
    <w:rsid w:val="315D4153"/>
    <w:rsid w:val="316E4101"/>
    <w:rsid w:val="3173349D"/>
    <w:rsid w:val="319F68F6"/>
    <w:rsid w:val="31A10E4D"/>
    <w:rsid w:val="31D038F0"/>
    <w:rsid w:val="31E403D5"/>
    <w:rsid w:val="31F3196F"/>
    <w:rsid w:val="31FB4F13"/>
    <w:rsid w:val="32026111"/>
    <w:rsid w:val="32105BCD"/>
    <w:rsid w:val="32336DCE"/>
    <w:rsid w:val="32393281"/>
    <w:rsid w:val="32475CF7"/>
    <w:rsid w:val="32602A1C"/>
    <w:rsid w:val="331D50FB"/>
    <w:rsid w:val="33262B49"/>
    <w:rsid w:val="334114B8"/>
    <w:rsid w:val="33543EBD"/>
    <w:rsid w:val="33617E23"/>
    <w:rsid w:val="33706B06"/>
    <w:rsid w:val="33B35DD6"/>
    <w:rsid w:val="33B86274"/>
    <w:rsid w:val="33BC2C0B"/>
    <w:rsid w:val="33F72DB0"/>
    <w:rsid w:val="34297AB9"/>
    <w:rsid w:val="34411FE6"/>
    <w:rsid w:val="34806F12"/>
    <w:rsid w:val="349B3AF9"/>
    <w:rsid w:val="34C23FEB"/>
    <w:rsid w:val="34ED4EA9"/>
    <w:rsid w:val="351B0A4C"/>
    <w:rsid w:val="351D482E"/>
    <w:rsid w:val="352942D2"/>
    <w:rsid w:val="353305A6"/>
    <w:rsid w:val="35550386"/>
    <w:rsid w:val="357168BD"/>
    <w:rsid w:val="357902B6"/>
    <w:rsid w:val="35831019"/>
    <w:rsid w:val="35AA001E"/>
    <w:rsid w:val="35AE08B9"/>
    <w:rsid w:val="35C95E3E"/>
    <w:rsid w:val="35CB42A3"/>
    <w:rsid w:val="35D23042"/>
    <w:rsid w:val="35DD3702"/>
    <w:rsid w:val="361C367A"/>
    <w:rsid w:val="363703A0"/>
    <w:rsid w:val="36482F62"/>
    <w:rsid w:val="36854D07"/>
    <w:rsid w:val="369017F5"/>
    <w:rsid w:val="36AF5483"/>
    <w:rsid w:val="36C52D4E"/>
    <w:rsid w:val="36DB5206"/>
    <w:rsid w:val="376B7EE7"/>
    <w:rsid w:val="37896837"/>
    <w:rsid w:val="37950B6C"/>
    <w:rsid w:val="37B12006"/>
    <w:rsid w:val="37CA474D"/>
    <w:rsid w:val="37FA54E5"/>
    <w:rsid w:val="38226995"/>
    <w:rsid w:val="38342633"/>
    <w:rsid w:val="38364671"/>
    <w:rsid w:val="3866342D"/>
    <w:rsid w:val="387A4A01"/>
    <w:rsid w:val="38882AC7"/>
    <w:rsid w:val="38AC5331"/>
    <w:rsid w:val="38DB2D5B"/>
    <w:rsid w:val="38E4433C"/>
    <w:rsid w:val="38EC3DFC"/>
    <w:rsid w:val="38F27B17"/>
    <w:rsid w:val="390B399B"/>
    <w:rsid w:val="398359EB"/>
    <w:rsid w:val="39AF31FE"/>
    <w:rsid w:val="39D86FEC"/>
    <w:rsid w:val="3A024414"/>
    <w:rsid w:val="3A16144C"/>
    <w:rsid w:val="3A7A653E"/>
    <w:rsid w:val="3A892311"/>
    <w:rsid w:val="3A8F15BB"/>
    <w:rsid w:val="3A9237CA"/>
    <w:rsid w:val="3AA142F5"/>
    <w:rsid w:val="3AC21B1D"/>
    <w:rsid w:val="3ACC47F6"/>
    <w:rsid w:val="3ADB3B98"/>
    <w:rsid w:val="3B0B7121"/>
    <w:rsid w:val="3B1D1F4E"/>
    <w:rsid w:val="3B325D79"/>
    <w:rsid w:val="3B5B6D00"/>
    <w:rsid w:val="3B663C4C"/>
    <w:rsid w:val="3B703B05"/>
    <w:rsid w:val="3BC94032"/>
    <w:rsid w:val="3C104329"/>
    <w:rsid w:val="3C1130BB"/>
    <w:rsid w:val="3C2003BA"/>
    <w:rsid w:val="3C271EF2"/>
    <w:rsid w:val="3C6F77C1"/>
    <w:rsid w:val="3C8C504A"/>
    <w:rsid w:val="3C8E29E2"/>
    <w:rsid w:val="3C935EFE"/>
    <w:rsid w:val="3CB03940"/>
    <w:rsid w:val="3CB76A10"/>
    <w:rsid w:val="3CCB0BB6"/>
    <w:rsid w:val="3CF5570E"/>
    <w:rsid w:val="3D1E49B0"/>
    <w:rsid w:val="3D320ECF"/>
    <w:rsid w:val="3D3E7F5C"/>
    <w:rsid w:val="3D805256"/>
    <w:rsid w:val="3D913B02"/>
    <w:rsid w:val="3DDB1D4C"/>
    <w:rsid w:val="3DDB263E"/>
    <w:rsid w:val="3E0732B5"/>
    <w:rsid w:val="3E1A62D5"/>
    <w:rsid w:val="3E3D1788"/>
    <w:rsid w:val="3E6863C5"/>
    <w:rsid w:val="3E770FB2"/>
    <w:rsid w:val="3EF10570"/>
    <w:rsid w:val="3F412701"/>
    <w:rsid w:val="3F41386F"/>
    <w:rsid w:val="3F565F79"/>
    <w:rsid w:val="3F6B2D9A"/>
    <w:rsid w:val="3F7F6465"/>
    <w:rsid w:val="3F864672"/>
    <w:rsid w:val="3F8B270B"/>
    <w:rsid w:val="3FB6492A"/>
    <w:rsid w:val="3FB756DF"/>
    <w:rsid w:val="400A3D88"/>
    <w:rsid w:val="4029274F"/>
    <w:rsid w:val="402F1B66"/>
    <w:rsid w:val="40866489"/>
    <w:rsid w:val="40987F86"/>
    <w:rsid w:val="40BA65AF"/>
    <w:rsid w:val="40CD36A3"/>
    <w:rsid w:val="40DC67D4"/>
    <w:rsid w:val="41126EB4"/>
    <w:rsid w:val="411E67A0"/>
    <w:rsid w:val="41200BB5"/>
    <w:rsid w:val="41341F11"/>
    <w:rsid w:val="41676B0F"/>
    <w:rsid w:val="41705A42"/>
    <w:rsid w:val="4176002F"/>
    <w:rsid w:val="417B2F0F"/>
    <w:rsid w:val="417D5133"/>
    <w:rsid w:val="41CB6155"/>
    <w:rsid w:val="41FD5ABF"/>
    <w:rsid w:val="420C0A92"/>
    <w:rsid w:val="420E2D42"/>
    <w:rsid w:val="422463E9"/>
    <w:rsid w:val="42453F55"/>
    <w:rsid w:val="424B4A2E"/>
    <w:rsid w:val="42D85767"/>
    <w:rsid w:val="432D0269"/>
    <w:rsid w:val="436C6D59"/>
    <w:rsid w:val="43C5419C"/>
    <w:rsid w:val="43D40358"/>
    <w:rsid w:val="43F21D1F"/>
    <w:rsid w:val="441C5986"/>
    <w:rsid w:val="44541AFA"/>
    <w:rsid w:val="446F2AD7"/>
    <w:rsid w:val="4491527D"/>
    <w:rsid w:val="44B70987"/>
    <w:rsid w:val="44D54CC4"/>
    <w:rsid w:val="44EC2CBD"/>
    <w:rsid w:val="450409B0"/>
    <w:rsid w:val="451612DC"/>
    <w:rsid w:val="454A1A93"/>
    <w:rsid w:val="45527E76"/>
    <w:rsid w:val="45683D0B"/>
    <w:rsid w:val="45B00B89"/>
    <w:rsid w:val="45C309EA"/>
    <w:rsid w:val="45CD44E3"/>
    <w:rsid w:val="45D442AC"/>
    <w:rsid w:val="45E559D7"/>
    <w:rsid w:val="461E7857"/>
    <w:rsid w:val="463C61F4"/>
    <w:rsid w:val="4654319F"/>
    <w:rsid w:val="468B5FDF"/>
    <w:rsid w:val="46A10171"/>
    <w:rsid w:val="46A32778"/>
    <w:rsid w:val="46C060B3"/>
    <w:rsid w:val="46DA1EC5"/>
    <w:rsid w:val="46E1249B"/>
    <w:rsid w:val="46EE1561"/>
    <w:rsid w:val="472C1886"/>
    <w:rsid w:val="474236F0"/>
    <w:rsid w:val="475F3B99"/>
    <w:rsid w:val="478B2851"/>
    <w:rsid w:val="47906368"/>
    <w:rsid w:val="479645CE"/>
    <w:rsid w:val="479A1064"/>
    <w:rsid w:val="47E04D62"/>
    <w:rsid w:val="47ED038D"/>
    <w:rsid w:val="47F23861"/>
    <w:rsid w:val="48120585"/>
    <w:rsid w:val="48205C3D"/>
    <w:rsid w:val="48784D15"/>
    <w:rsid w:val="48957404"/>
    <w:rsid w:val="48B24496"/>
    <w:rsid w:val="48DD4714"/>
    <w:rsid w:val="49087DDB"/>
    <w:rsid w:val="49117C18"/>
    <w:rsid w:val="4985670A"/>
    <w:rsid w:val="499E711E"/>
    <w:rsid w:val="49B52FB1"/>
    <w:rsid w:val="49C01822"/>
    <w:rsid w:val="49E26699"/>
    <w:rsid w:val="49FE23D9"/>
    <w:rsid w:val="4A1A4FBC"/>
    <w:rsid w:val="4A430475"/>
    <w:rsid w:val="4A871217"/>
    <w:rsid w:val="4A9C67F9"/>
    <w:rsid w:val="4AC453C2"/>
    <w:rsid w:val="4ACC3A42"/>
    <w:rsid w:val="4ACD363A"/>
    <w:rsid w:val="4ADA2F2C"/>
    <w:rsid w:val="4AFE6732"/>
    <w:rsid w:val="4B0D0805"/>
    <w:rsid w:val="4B1D4E29"/>
    <w:rsid w:val="4B3D7ADD"/>
    <w:rsid w:val="4B5A32B4"/>
    <w:rsid w:val="4B602880"/>
    <w:rsid w:val="4C383D51"/>
    <w:rsid w:val="4C4A7ED5"/>
    <w:rsid w:val="4C4D7745"/>
    <w:rsid w:val="4C814D5D"/>
    <w:rsid w:val="4C837AB0"/>
    <w:rsid w:val="4CD91EE4"/>
    <w:rsid w:val="4CE207BF"/>
    <w:rsid w:val="4CF50180"/>
    <w:rsid w:val="4D241E9E"/>
    <w:rsid w:val="4D3248FA"/>
    <w:rsid w:val="4D3B0B61"/>
    <w:rsid w:val="4D3D5484"/>
    <w:rsid w:val="4D7D3028"/>
    <w:rsid w:val="4DB965AF"/>
    <w:rsid w:val="4DCC1455"/>
    <w:rsid w:val="4DCC4067"/>
    <w:rsid w:val="4DE22674"/>
    <w:rsid w:val="4E1B6C85"/>
    <w:rsid w:val="4E3429C3"/>
    <w:rsid w:val="4E6206E9"/>
    <w:rsid w:val="4E722923"/>
    <w:rsid w:val="4EAB1430"/>
    <w:rsid w:val="4EBF0EC5"/>
    <w:rsid w:val="4EC60847"/>
    <w:rsid w:val="4EE17320"/>
    <w:rsid w:val="4EF452A1"/>
    <w:rsid w:val="4F0573FE"/>
    <w:rsid w:val="4F1F59C6"/>
    <w:rsid w:val="4F474B35"/>
    <w:rsid w:val="4F59390E"/>
    <w:rsid w:val="4FC95E46"/>
    <w:rsid w:val="4FCC7D6B"/>
    <w:rsid w:val="4FE66B68"/>
    <w:rsid w:val="50253E12"/>
    <w:rsid w:val="50405D26"/>
    <w:rsid w:val="506805BF"/>
    <w:rsid w:val="50907E4F"/>
    <w:rsid w:val="50C408E5"/>
    <w:rsid w:val="50F56E40"/>
    <w:rsid w:val="51200FD8"/>
    <w:rsid w:val="51207052"/>
    <w:rsid w:val="51245E17"/>
    <w:rsid w:val="514F7934"/>
    <w:rsid w:val="515856F9"/>
    <w:rsid w:val="51740A8C"/>
    <w:rsid w:val="51CD1BC8"/>
    <w:rsid w:val="52015DD3"/>
    <w:rsid w:val="521B1D95"/>
    <w:rsid w:val="52432DF0"/>
    <w:rsid w:val="529541E5"/>
    <w:rsid w:val="52C204B5"/>
    <w:rsid w:val="52C8277E"/>
    <w:rsid w:val="532B10E1"/>
    <w:rsid w:val="535709FA"/>
    <w:rsid w:val="536C6FB8"/>
    <w:rsid w:val="536F6403"/>
    <w:rsid w:val="53892E9E"/>
    <w:rsid w:val="539A30BC"/>
    <w:rsid w:val="53B41BA0"/>
    <w:rsid w:val="53CC6CD0"/>
    <w:rsid w:val="53E968EC"/>
    <w:rsid w:val="53F47D08"/>
    <w:rsid w:val="53FC0897"/>
    <w:rsid w:val="54161891"/>
    <w:rsid w:val="54210560"/>
    <w:rsid w:val="54211342"/>
    <w:rsid w:val="542E66EF"/>
    <w:rsid w:val="54373354"/>
    <w:rsid w:val="54390098"/>
    <w:rsid w:val="544636E6"/>
    <w:rsid w:val="54546B86"/>
    <w:rsid w:val="54597540"/>
    <w:rsid w:val="54861861"/>
    <w:rsid w:val="549E1EC4"/>
    <w:rsid w:val="54A91BC9"/>
    <w:rsid w:val="54AE69CD"/>
    <w:rsid w:val="54C5450E"/>
    <w:rsid w:val="54CF4C2E"/>
    <w:rsid w:val="54D76C36"/>
    <w:rsid w:val="54FD21DA"/>
    <w:rsid w:val="54FE5796"/>
    <w:rsid w:val="5570547D"/>
    <w:rsid w:val="55B0769A"/>
    <w:rsid w:val="55C70E60"/>
    <w:rsid w:val="55CA2E71"/>
    <w:rsid w:val="560A4CF5"/>
    <w:rsid w:val="56105A65"/>
    <w:rsid w:val="561E6E6C"/>
    <w:rsid w:val="563E6A09"/>
    <w:rsid w:val="56600EBC"/>
    <w:rsid w:val="56663CD6"/>
    <w:rsid w:val="566D03BF"/>
    <w:rsid w:val="56B80AD3"/>
    <w:rsid w:val="56E127B3"/>
    <w:rsid w:val="57356D15"/>
    <w:rsid w:val="57A32B62"/>
    <w:rsid w:val="57B73320"/>
    <w:rsid w:val="580D0F49"/>
    <w:rsid w:val="581C780B"/>
    <w:rsid w:val="581D2306"/>
    <w:rsid w:val="58250B5A"/>
    <w:rsid w:val="582C77E5"/>
    <w:rsid w:val="585417ED"/>
    <w:rsid w:val="585D1BAD"/>
    <w:rsid w:val="58790193"/>
    <w:rsid w:val="587C5A54"/>
    <w:rsid w:val="58BA1CAA"/>
    <w:rsid w:val="58D11C4E"/>
    <w:rsid w:val="590733FB"/>
    <w:rsid w:val="59347587"/>
    <w:rsid w:val="5939010D"/>
    <w:rsid w:val="597A048A"/>
    <w:rsid w:val="59CF4714"/>
    <w:rsid w:val="59F56F48"/>
    <w:rsid w:val="5A094A98"/>
    <w:rsid w:val="5A3B1A88"/>
    <w:rsid w:val="5A9F2742"/>
    <w:rsid w:val="5ABC0537"/>
    <w:rsid w:val="5ACF2FA2"/>
    <w:rsid w:val="5AEA1EAA"/>
    <w:rsid w:val="5B346751"/>
    <w:rsid w:val="5B544721"/>
    <w:rsid w:val="5B5A12E4"/>
    <w:rsid w:val="5B5F3645"/>
    <w:rsid w:val="5B8776F7"/>
    <w:rsid w:val="5B9516BB"/>
    <w:rsid w:val="5BA846E2"/>
    <w:rsid w:val="5BE7633D"/>
    <w:rsid w:val="5C0B6677"/>
    <w:rsid w:val="5C0C340A"/>
    <w:rsid w:val="5C0E1BF7"/>
    <w:rsid w:val="5C2D1A48"/>
    <w:rsid w:val="5C497440"/>
    <w:rsid w:val="5C4B7CA0"/>
    <w:rsid w:val="5C5417E6"/>
    <w:rsid w:val="5C736E34"/>
    <w:rsid w:val="5CA46775"/>
    <w:rsid w:val="5CFC21C1"/>
    <w:rsid w:val="5D61489E"/>
    <w:rsid w:val="5D777EB0"/>
    <w:rsid w:val="5D93790F"/>
    <w:rsid w:val="5E23112C"/>
    <w:rsid w:val="5E64207F"/>
    <w:rsid w:val="5E8F42E6"/>
    <w:rsid w:val="5EA54C71"/>
    <w:rsid w:val="5EC60640"/>
    <w:rsid w:val="5ED203D1"/>
    <w:rsid w:val="5ED60B68"/>
    <w:rsid w:val="5EE80F1A"/>
    <w:rsid w:val="5F2B6883"/>
    <w:rsid w:val="5F3626A6"/>
    <w:rsid w:val="5F5A1B4C"/>
    <w:rsid w:val="5F6B777E"/>
    <w:rsid w:val="5FC76070"/>
    <w:rsid w:val="5FFE5D37"/>
    <w:rsid w:val="600114F3"/>
    <w:rsid w:val="600F056B"/>
    <w:rsid w:val="606C7A75"/>
    <w:rsid w:val="60EE5F61"/>
    <w:rsid w:val="613540B7"/>
    <w:rsid w:val="61735E7F"/>
    <w:rsid w:val="61887EC0"/>
    <w:rsid w:val="618A6135"/>
    <w:rsid w:val="61B20F50"/>
    <w:rsid w:val="61D334A7"/>
    <w:rsid w:val="61D5060A"/>
    <w:rsid w:val="61F735BA"/>
    <w:rsid w:val="62120699"/>
    <w:rsid w:val="621D6188"/>
    <w:rsid w:val="622464AA"/>
    <w:rsid w:val="627A3725"/>
    <w:rsid w:val="62B0666F"/>
    <w:rsid w:val="62B70A82"/>
    <w:rsid w:val="63025D75"/>
    <w:rsid w:val="634E4CEC"/>
    <w:rsid w:val="63636649"/>
    <w:rsid w:val="63652400"/>
    <w:rsid w:val="638B59CC"/>
    <w:rsid w:val="638F3F47"/>
    <w:rsid w:val="63E92F98"/>
    <w:rsid w:val="64212F86"/>
    <w:rsid w:val="642B3A1E"/>
    <w:rsid w:val="64356A66"/>
    <w:rsid w:val="643A0E9F"/>
    <w:rsid w:val="643C58E8"/>
    <w:rsid w:val="644F2836"/>
    <w:rsid w:val="64545D4F"/>
    <w:rsid w:val="64570343"/>
    <w:rsid w:val="645E1A9E"/>
    <w:rsid w:val="64AD470E"/>
    <w:rsid w:val="64E06057"/>
    <w:rsid w:val="64ED3D96"/>
    <w:rsid w:val="64F25122"/>
    <w:rsid w:val="65087F53"/>
    <w:rsid w:val="651E089D"/>
    <w:rsid w:val="65607D5D"/>
    <w:rsid w:val="65DE76EB"/>
    <w:rsid w:val="65FF317E"/>
    <w:rsid w:val="66090E6C"/>
    <w:rsid w:val="660B0817"/>
    <w:rsid w:val="66405CCB"/>
    <w:rsid w:val="664916CE"/>
    <w:rsid w:val="664D01F7"/>
    <w:rsid w:val="665959F5"/>
    <w:rsid w:val="667B7B93"/>
    <w:rsid w:val="668B3440"/>
    <w:rsid w:val="668D6D78"/>
    <w:rsid w:val="66A23CE5"/>
    <w:rsid w:val="66B220E7"/>
    <w:rsid w:val="66E00834"/>
    <w:rsid w:val="66EE2357"/>
    <w:rsid w:val="66F864A5"/>
    <w:rsid w:val="66FC2AAF"/>
    <w:rsid w:val="6721614C"/>
    <w:rsid w:val="67300193"/>
    <w:rsid w:val="6736155E"/>
    <w:rsid w:val="674653B7"/>
    <w:rsid w:val="67820CE8"/>
    <w:rsid w:val="67FB6500"/>
    <w:rsid w:val="680D7448"/>
    <w:rsid w:val="684D273C"/>
    <w:rsid w:val="68862BFF"/>
    <w:rsid w:val="68E06A41"/>
    <w:rsid w:val="69053609"/>
    <w:rsid w:val="6918716C"/>
    <w:rsid w:val="69796B33"/>
    <w:rsid w:val="69A730E4"/>
    <w:rsid w:val="69AC3512"/>
    <w:rsid w:val="69BF6A51"/>
    <w:rsid w:val="69C41161"/>
    <w:rsid w:val="69C60BDA"/>
    <w:rsid w:val="69DA13F5"/>
    <w:rsid w:val="69DC7EE6"/>
    <w:rsid w:val="69E53496"/>
    <w:rsid w:val="69E6135A"/>
    <w:rsid w:val="69F836E3"/>
    <w:rsid w:val="6A2A1D3F"/>
    <w:rsid w:val="6A2F768E"/>
    <w:rsid w:val="6A5575CD"/>
    <w:rsid w:val="6A8F66F7"/>
    <w:rsid w:val="6A99529F"/>
    <w:rsid w:val="6AE832B0"/>
    <w:rsid w:val="6B0F4568"/>
    <w:rsid w:val="6B156DED"/>
    <w:rsid w:val="6B2D7B9A"/>
    <w:rsid w:val="6B3A0B9F"/>
    <w:rsid w:val="6B3D3083"/>
    <w:rsid w:val="6B5C72C6"/>
    <w:rsid w:val="6B8F795C"/>
    <w:rsid w:val="6BB57979"/>
    <w:rsid w:val="6BC85BA2"/>
    <w:rsid w:val="6BF114C6"/>
    <w:rsid w:val="6C041CAE"/>
    <w:rsid w:val="6C0F5A94"/>
    <w:rsid w:val="6C13295E"/>
    <w:rsid w:val="6C2E7B94"/>
    <w:rsid w:val="6C36247F"/>
    <w:rsid w:val="6C697EA2"/>
    <w:rsid w:val="6C7E7B60"/>
    <w:rsid w:val="6C954F38"/>
    <w:rsid w:val="6CA06F0E"/>
    <w:rsid w:val="6CCB6547"/>
    <w:rsid w:val="6CD46C79"/>
    <w:rsid w:val="6CE900FF"/>
    <w:rsid w:val="6D10787D"/>
    <w:rsid w:val="6D15759F"/>
    <w:rsid w:val="6D675815"/>
    <w:rsid w:val="6D8348AA"/>
    <w:rsid w:val="6DA74E74"/>
    <w:rsid w:val="6DB260A8"/>
    <w:rsid w:val="6DBE7688"/>
    <w:rsid w:val="6E074DC9"/>
    <w:rsid w:val="6E0779C4"/>
    <w:rsid w:val="6E206837"/>
    <w:rsid w:val="6E314E9C"/>
    <w:rsid w:val="6E397D64"/>
    <w:rsid w:val="6E653AAA"/>
    <w:rsid w:val="6E654562"/>
    <w:rsid w:val="6E6C6E9E"/>
    <w:rsid w:val="6ECE74CE"/>
    <w:rsid w:val="6EDD4953"/>
    <w:rsid w:val="6EF72A15"/>
    <w:rsid w:val="6F090EB1"/>
    <w:rsid w:val="6F1D666D"/>
    <w:rsid w:val="6F3C2192"/>
    <w:rsid w:val="6F490E52"/>
    <w:rsid w:val="6F6224AD"/>
    <w:rsid w:val="6F7008D5"/>
    <w:rsid w:val="6FAC1527"/>
    <w:rsid w:val="6FC7189C"/>
    <w:rsid w:val="6FED3B24"/>
    <w:rsid w:val="6FFA2BEA"/>
    <w:rsid w:val="70290F3A"/>
    <w:rsid w:val="702C7F8E"/>
    <w:rsid w:val="7038627A"/>
    <w:rsid w:val="70855AE8"/>
    <w:rsid w:val="708D648B"/>
    <w:rsid w:val="70AA167F"/>
    <w:rsid w:val="711078DC"/>
    <w:rsid w:val="713430A8"/>
    <w:rsid w:val="714B6587"/>
    <w:rsid w:val="715D7C3B"/>
    <w:rsid w:val="717D65B4"/>
    <w:rsid w:val="71C86E64"/>
    <w:rsid w:val="71D066A1"/>
    <w:rsid w:val="71E81A16"/>
    <w:rsid w:val="72022108"/>
    <w:rsid w:val="726579C2"/>
    <w:rsid w:val="726B6985"/>
    <w:rsid w:val="72CF04C0"/>
    <w:rsid w:val="73411FD1"/>
    <w:rsid w:val="73717726"/>
    <w:rsid w:val="73A415C4"/>
    <w:rsid w:val="73B539AF"/>
    <w:rsid w:val="73BB2786"/>
    <w:rsid w:val="740C1449"/>
    <w:rsid w:val="740E43A5"/>
    <w:rsid w:val="74106396"/>
    <w:rsid w:val="746F0BDE"/>
    <w:rsid w:val="74D9423B"/>
    <w:rsid w:val="74EB5E0A"/>
    <w:rsid w:val="74F97D6D"/>
    <w:rsid w:val="752518EC"/>
    <w:rsid w:val="75300E55"/>
    <w:rsid w:val="75456A01"/>
    <w:rsid w:val="75682212"/>
    <w:rsid w:val="756F3626"/>
    <w:rsid w:val="75914566"/>
    <w:rsid w:val="759C4D80"/>
    <w:rsid w:val="75A07BE5"/>
    <w:rsid w:val="75DE24FD"/>
    <w:rsid w:val="75DE548D"/>
    <w:rsid w:val="763503CE"/>
    <w:rsid w:val="764010A6"/>
    <w:rsid w:val="76654DB8"/>
    <w:rsid w:val="76677418"/>
    <w:rsid w:val="76883580"/>
    <w:rsid w:val="76A56AED"/>
    <w:rsid w:val="76B105AA"/>
    <w:rsid w:val="76B66C56"/>
    <w:rsid w:val="76BA77E3"/>
    <w:rsid w:val="76BB5C26"/>
    <w:rsid w:val="77362197"/>
    <w:rsid w:val="77435A8E"/>
    <w:rsid w:val="774C2BDB"/>
    <w:rsid w:val="77617DF2"/>
    <w:rsid w:val="77844995"/>
    <w:rsid w:val="77F76CB3"/>
    <w:rsid w:val="78231E9A"/>
    <w:rsid w:val="78253D04"/>
    <w:rsid w:val="7887062E"/>
    <w:rsid w:val="78EC0FD0"/>
    <w:rsid w:val="78EC1E49"/>
    <w:rsid w:val="78F34622"/>
    <w:rsid w:val="79126315"/>
    <w:rsid w:val="792851DE"/>
    <w:rsid w:val="793A04DE"/>
    <w:rsid w:val="798A7614"/>
    <w:rsid w:val="798F4D68"/>
    <w:rsid w:val="79913C5C"/>
    <w:rsid w:val="79927D02"/>
    <w:rsid w:val="79A03F8B"/>
    <w:rsid w:val="79C141F3"/>
    <w:rsid w:val="7A103F75"/>
    <w:rsid w:val="7A2E2EC6"/>
    <w:rsid w:val="7A7A6C88"/>
    <w:rsid w:val="7AF86111"/>
    <w:rsid w:val="7B2B69A4"/>
    <w:rsid w:val="7B2E7423"/>
    <w:rsid w:val="7B5A2B1B"/>
    <w:rsid w:val="7B5C2EB1"/>
    <w:rsid w:val="7B7C797A"/>
    <w:rsid w:val="7BC81247"/>
    <w:rsid w:val="7BE2286B"/>
    <w:rsid w:val="7BEA7A66"/>
    <w:rsid w:val="7BF70184"/>
    <w:rsid w:val="7C182C87"/>
    <w:rsid w:val="7C370B76"/>
    <w:rsid w:val="7C5840F5"/>
    <w:rsid w:val="7CB761DA"/>
    <w:rsid w:val="7CD45D2F"/>
    <w:rsid w:val="7CE45367"/>
    <w:rsid w:val="7D057E65"/>
    <w:rsid w:val="7D07642C"/>
    <w:rsid w:val="7D2F1A1D"/>
    <w:rsid w:val="7D2F41FE"/>
    <w:rsid w:val="7D540A8D"/>
    <w:rsid w:val="7D6A5C4B"/>
    <w:rsid w:val="7D80115D"/>
    <w:rsid w:val="7D823264"/>
    <w:rsid w:val="7D9368A0"/>
    <w:rsid w:val="7DD9408A"/>
    <w:rsid w:val="7DED6FF9"/>
    <w:rsid w:val="7E1A10F2"/>
    <w:rsid w:val="7E4412BB"/>
    <w:rsid w:val="7E651175"/>
    <w:rsid w:val="7E69068A"/>
    <w:rsid w:val="7E7F5332"/>
    <w:rsid w:val="7F541979"/>
    <w:rsid w:val="7FBA03FF"/>
    <w:rsid w:val="7FD75B30"/>
    <w:rsid w:val="7FEE10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name="toc 1"/>
    <w:lsdException w:qFormat="1" w:unhideWhenUsed="0"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uiPriority="0" w:name="footnote text"/>
    <w:lsdException w:qFormat="1" w:unhideWhenUsed="0"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semiHidden="0" w:name="table of authorities"/>
    <w:lsdException w:uiPriority="0" w:name="macro"/>
    <w:lsdException w:uiPriority="0" w:name="toa heading"/>
    <w:lsdException w:qFormat="1" w:unhideWhenUsed="0" w:uiPriority="0" w:semiHidden="0" w:name="List"/>
    <w:lsdException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nhideWhenUsed="0" w:uiPriority="0" w:semiHidden="0" w:name="Body Text"/>
    <w:lsdException w:qFormat="1" w:unhideWhenUsed="0" w:uiPriority="0" w:semiHidden="0" w:name="Body Text Indent"/>
    <w:lsdException w:uiPriority="0" w:name="List Continue"/>
    <w:lsdException w:uiPriority="0" w:semiHidden="0" w:name="List Continue 2"/>
    <w:lsdException w:uiPriority="0" w:semiHidden="0" w:name="List Continue 3"/>
    <w:lsdException w:uiPriority="0" w:semiHidden="0" w:name="List Continue 4"/>
    <w:lsdException w:uiPriority="0" w:semiHidden="0" w:name="List Continue 5"/>
    <w:lsdException w:uiPriority="0" w:name="Message Header"/>
    <w:lsdException w:qFormat="1" w:unhideWhenUsed="0" w:uiPriority="0" w:semiHidden="0" w:name="Subtitle"/>
    <w:lsdException w:uiPriority="0" w:name="Salutation"/>
    <w:lsdException w:qFormat="1" w:unhideWhenUsed="0" w:uiPriority="0" w:semiHidden="0" w:name="Date"/>
    <w:lsdException w:uiPriority="0" w:name="Body Text First Indent"/>
    <w:lsdException w:uiPriority="0" w:name="Body Text First Indent 2"/>
    <w:lsdException w:uiPriority="0" w:name="Note Heading"/>
    <w:lsdException w:qFormat="1" w:unhideWhenUsed="0" w:uiPriority="0" w:semiHidden="0" w:name="Body Text 2"/>
    <w:lsdException w:uiPriority="0" w:name="Body Text 3"/>
    <w:lsdException w:qFormat="1" w:unhideWhenUsed="0" w:uiPriority="0" w:semiHidden="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20" w:semiHidden="0" w:name="Emphasis"/>
    <w:lsdException w:qFormat="1" w:unhideWhenUsed="0" w:uiPriority="0" w:name="Document Map"/>
    <w:lsdException w:qFormat="1" w:unhideWhenUsed="0" w:uiPriority="0" w:semiHidden="0" w:name="Plain Text"/>
    <w:lsdException w:uiPriority="0" w:name="E-mail Signature"/>
    <w:lsdException w:qFormat="1"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400" w:lineRule="atLeast"/>
      <w:ind w:firstLine="420"/>
      <w:jc w:val="both"/>
    </w:pPr>
    <w:rPr>
      <w:rFonts w:ascii="Times New Roman" w:hAnsi="Times New Roman" w:eastAsia="宋体" w:cs="Times New Roman"/>
      <w:kern w:val="2"/>
      <w:sz w:val="21"/>
      <w:szCs w:val="21"/>
      <w:lang w:val="en-US" w:eastAsia="zh-CN" w:bidi="ar-SA"/>
    </w:rPr>
  </w:style>
  <w:style w:type="paragraph" w:styleId="2">
    <w:name w:val="heading 1"/>
    <w:basedOn w:val="1"/>
    <w:next w:val="1"/>
    <w:link w:val="56"/>
    <w:qFormat/>
    <w:uiPriority w:val="9"/>
    <w:pPr>
      <w:keepNext/>
      <w:keepLines/>
      <w:jc w:val="center"/>
      <w:outlineLvl w:val="0"/>
    </w:pPr>
    <w:rPr>
      <w:bCs/>
      <w:kern w:val="44"/>
      <w:sz w:val="32"/>
      <w:szCs w:val="32"/>
    </w:rPr>
  </w:style>
  <w:style w:type="paragraph" w:styleId="3">
    <w:name w:val="heading 2"/>
    <w:basedOn w:val="1"/>
    <w:next w:val="1"/>
    <w:qFormat/>
    <w:uiPriority w:val="0"/>
    <w:pPr>
      <w:keepNext/>
      <w:keepLines/>
      <w:adjustRightInd w:val="0"/>
      <w:ind w:firstLine="0"/>
      <w:jc w:val="center"/>
      <w:outlineLvl w:val="1"/>
    </w:pPr>
    <w:rPr>
      <w:rFonts w:eastAsia="黑体"/>
      <w:b/>
      <w:bCs/>
      <w:sz w:val="24"/>
    </w:rPr>
  </w:style>
  <w:style w:type="character" w:default="1" w:styleId="22">
    <w:name w:val="Default Paragraph Font"/>
    <w:semiHidden/>
    <w:unhideWhenUsed/>
    <w:uiPriority w:val="1"/>
  </w:style>
  <w:style w:type="table" w:default="1" w:styleId="28">
    <w:name w:val="Normal Table"/>
    <w:semiHidden/>
    <w:unhideWhenUsed/>
    <w:uiPriority w:val="99"/>
    <w:tblPr>
      <w:tblLayout w:type="fixed"/>
      <w:tblCellMar>
        <w:top w:w="0" w:type="dxa"/>
        <w:left w:w="108" w:type="dxa"/>
        <w:bottom w:w="0" w:type="dxa"/>
        <w:right w:w="108" w:type="dxa"/>
      </w:tblCellMar>
    </w:tblPr>
  </w:style>
  <w:style w:type="paragraph" w:styleId="4">
    <w:name w:val="annotation subject"/>
    <w:basedOn w:val="5"/>
    <w:next w:val="5"/>
    <w:semiHidden/>
    <w:qFormat/>
    <w:uiPriority w:val="0"/>
    <w:rPr>
      <w:b/>
      <w:bCs/>
    </w:rPr>
  </w:style>
  <w:style w:type="paragraph" w:styleId="5">
    <w:name w:val="annotation text"/>
    <w:basedOn w:val="1"/>
    <w:semiHidden/>
    <w:qFormat/>
    <w:uiPriority w:val="0"/>
    <w:pPr>
      <w:jc w:val="left"/>
    </w:pPr>
  </w:style>
  <w:style w:type="paragraph" w:styleId="6">
    <w:name w:val="Normal Indent"/>
    <w:basedOn w:val="1"/>
    <w:qFormat/>
    <w:uiPriority w:val="0"/>
    <w:pPr>
      <w:ind w:firstLine="200" w:firstLineChars="200"/>
    </w:pPr>
  </w:style>
  <w:style w:type="paragraph" w:styleId="7">
    <w:name w:val="Document Map"/>
    <w:basedOn w:val="1"/>
    <w:semiHidden/>
    <w:qFormat/>
    <w:uiPriority w:val="0"/>
    <w:pPr>
      <w:shd w:val="clear" w:color="auto" w:fill="000080"/>
    </w:pPr>
  </w:style>
  <w:style w:type="paragraph" w:styleId="8">
    <w:name w:val="Body Text"/>
    <w:basedOn w:val="1"/>
    <w:link w:val="38"/>
    <w:qFormat/>
    <w:uiPriority w:val="0"/>
    <w:pPr>
      <w:spacing w:after="120" w:line="240" w:lineRule="auto"/>
      <w:ind w:firstLine="0"/>
    </w:pPr>
    <w:rPr>
      <w:szCs w:val="24"/>
    </w:rPr>
  </w:style>
  <w:style w:type="paragraph" w:styleId="9">
    <w:name w:val="Body Text Indent"/>
    <w:basedOn w:val="1"/>
    <w:qFormat/>
    <w:uiPriority w:val="0"/>
    <w:pPr>
      <w:adjustRightInd w:val="0"/>
      <w:snapToGrid w:val="0"/>
      <w:spacing w:line="360" w:lineRule="auto"/>
      <w:ind w:firstLine="560" w:firstLineChars="200"/>
    </w:pPr>
    <w:rPr>
      <w:sz w:val="28"/>
      <w:szCs w:val="24"/>
    </w:rPr>
  </w:style>
  <w:style w:type="paragraph" w:styleId="10">
    <w:name w:val="Plain Text"/>
    <w:basedOn w:val="1"/>
    <w:qFormat/>
    <w:uiPriority w:val="0"/>
    <w:pPr>
      <w:adjustRightInd w:val="0"/>
      <w:spacing w:line="312" w:lineRule="atLeast"/>
      <w:ind w:firstLine="0"/>
      <w:textAlignment w:val="baseline"/>
    </w:pPr>
    <w:rPr>
      <w:rFonts w:ascii="宋体" w:hAnsi="Courier New"/>
      <w:kern w:val="0"/>
      <w:szCs w:val="20"/>
    </w:rPr>
  </w:style>
  <w:style w:type="paragraph" w:styleId="11">
    <w:name w:val="Date"/>
    <w:basedOn w:val="1"/>
    <w:next w:val="1"/>
    <w:qFormat/>
    <w:uiPriority w:val="0"/>
    <w:pPr>
      <w:ind w:left="100" w:leftChars="2500"/>
    </w:pPr>
  </w:style>
  <w:style w:type="paragraph" w:styleId="12">
    <w:name w:val="Body Text Indent 2"/>
    <w:basedOn w:val="1"/>
    <w:qFormat/>
    <w:uiPriority w:val="0"/>
    <w:pPr>
      <w:spacing w:after="120" w:line="480" w:lineRule="auto"/>
      <w:ind w:left="420"/>
    </w:pPr>
  </w:style>
  <w:style w:type="paragraph" w:styleId="13">
    <w:name w:val="Balloon Text"/>
    <w:basedOn w:val="1"/>
    <w:semiHidden/>
    <w:qFormat/>
    <w:uiPriority w:val="0"/>
    <w:rPr>
      <w:sz w:val="18"/>
      <w:szCs w:val="18"/>
    </w:rPr>
  </w:style>
  <w:style w:type="paragraph" w:styleId="14">
    <w:name w:val="footer"/>
    <w:basedOn w:val="1"/>
    <w:link w:val="36"/>
    <w:qFormat/>
    <w:uiPriority w:val="0"/>
    <w:pPr>
      <w:tabs>
        <w:tab w:val="center" w:pos="4153"/>
        <w:tab w:val="right" w:pos="8306"/>
      </w:tabs>
      <w:snapToGrid w:val="0"/>
      <w:spacing w:line="240" w:lineRule="atLeast"/>
      <w:jc w:val="left"/>
    </w:pPr>
    <w:rPr>
      <w:sz w:val="18"/>
      <w:szCs w:val="18"/>
    </w:rPr>
  </w:style>
  <w:style w:type="paragraph" w:styleId="15">
    <w:name w:val="header"/>
    <w:basedOn w:val="1"/>
    <w:qFormat/>
    <w:uiPriority w:val="0"/>
    <w:pPr>
      <w:pBdr>
        <w:bottom w:val="single" w:color="auto" w:sz="6" w:space="1"/>
      </w:pBdr>
      <w:tabs>
        <w:tab w:val="center" w:pos="4153"/>
        <w:tab w:val="right" w:pos="8306"/>
      </w:tabs>
      <w:snapToGrid w:val="0"/>
      <w:spacing w:line="240" w:lineRule="atLeast"/>
      <w:jc w:val="center"/>
    </w:pPr>
    <w:rPr>
      <w:sz w:val="18"/>
      <w:szCs w:val="18"/>
    </w:rPr>
  </w:style>
  <w:style w:type="paragraph" w:styleId="16">
    <w:name w:val="toc 1"/>
    <w:basedOn w:val="1"/>
    <w:next w:val="1"/>
    <w:semiHidden/>
    <w:qFormat/>
    <w:uiPriority w:val="0"/>
    <w:pPr>
      <w:tabs>
        <w:tab w:val="right" w:leader="dot" w:pos="8296"/>
      </w:tabs>
      <w:snapToGrid w:val="0"/>
      <w:spacing w:line="360" w:lineRule="auto"/>
    </w:pPr>
  </w:style>
  <w:style w:type="paragraph" w:styleId="17">
    <w:name w:val="List"/>
    <w:basedOn w:val="1"/>
    <w:qFormat/>
    <w:uiPriority w:val="0"/>
    <w:pPr>
      <w:spacing w:line="240" w:lineRule="auto"/>
      <w:ind w:left="200" w:hanging="200" w:hangingChars="200"/>
    </w:pPr>
    <w:rPr>
      <w:rFonts w:ascii="宋体" w:hAnsi="宋体"/>
      <w:sz w:val="28"/>
      <w:szCs w:val="24"/>
    </w:rPr>
  </w:style>
  <w:style w:type="paragraph" w:styleId="18">
    <w:name w:val="toc 2"/>
    <w:basedOn w:val="1"/>
    <w:next w:val="1"/>
    <w:semiHidden/>
    <w:qFormat/>
    <w:uiPriority w:val="0"/>
    <w:pPr>
      <w:ind w:left="420"/>
    </w:pPr>
  </w:style>
  <w:style w:type="paragraph" w:styleId="19">
    <w:name w:val="Body Text 2"/>
    <w:basedOn w:val="1"/>
    <w:qFormat/>
    <w:uiPriority w:val="0"/>
    <w:pPr>
      <w:spacing w:after="120" w:line="480" w:lineRule="auto"/>
    </w:pPr>
  </w:style>
  <w:style w:type="paragraph" w:styleId="20">
    <w:name w:val="Normal (Web)"/>
    <w:basedOn w:val="1"/>
    <w:unhideWhenUsed/>
    <w:qFormat/>
    <w:uiPriority w:val="0"/>
    <w:pPr>
      <w:widowControl/>
      <w:spacing w:before="100" w:beforeAutospacing="1" w:after="100" w:afterAutospacing="1"/>
      <w:jc w:val="left"/>
    </w:pPr>
    <w:rPr>
      <w:rFonts w:ascii="宋体" w:hAnsi="宋体" w:cs="宋体"/>
      <w:kern w:val="0"/>
      <w:sz w:val="24"/>
      <w:szCs w:val="24"/>
    </w:rPr>
  </w:style>
  <w:style w:type="paragraph" w:styleId="21">
    <w:name w:val="Title"/>
    <w:basedOn w:val="1"/>
    <w:next w:val="1"/>
    <w:link w:val="37"/>
    <w:qFormat/>
    <w:uiPriority w:val="0"/>
    <w:pPr>
      <w:spacing w:before="240" w:after="60" w:line="240" w:lineRule="auto"/>
      <w:ind w:firstLine="0"/>
      <w:jc w:val="center"/>
      <w:outlineLvl w:val="0"/>
    </w:pPr>
    <w:rPr>
      <w:rFonts w:ascii="Calibri Light" w:hAnsi="Calibri Light"/>
      <w:b/>
      <w:bCs/>
      <w:sz w:val="32"/>
      <w:szCs w:val="32"/>
    </w:rPr>
  </w:style>
  <w:style w:type="character" w:styleId="23">
    <w:name w:val="Strong"/>
    <w:qFormat/>
    <w:uiPriority w:val="0"/>
    <w:rPr>
      <w:b/>
      <w:bCs/>
    </w:rPr>
  </w:style>
  <w:style w:type="character" w:styleId="24">
    <w:name w:val="page number"/>
    <w:basedOn w:val="22"/>
    <w:qFormat/>
    <w:uiPriority w:val="0"/>
  </w:style>
  <w:style w:type="character" w:styleId="25">
    <w:name w:val="Emphasis"/>
    <w:qFormat/>
    <w:uiPriority w:val="20"/>
    <w:rPr>
      <w:color w:val="CC0033"/>
    </w:rPr>
  </w:style>
  <w:style w:type="character" w:styleId="26">
    <w:name w:val="Hyperlink"/>
    <w:basedOn w:val="22"/>
    <w:qFormat/>
    <w:uiPriority w:val="0"/>
    <w:rPr>
      <w:color w:val="0000FF"/>
      <w:u w:val="single"/>
    </w:rPr>
  </w:style>
  <w:style w:type="character" w:styleId="27">
    <w:name w:val="annotation reference"/>
    <w:basedOn w:val="22"/>
    <w:semiHidden/>
    <w:qFormat/>
    <w:uiPriority w:val="0"/>
    <w:rPr>
      <w:sz w:val="21"/>
      <w:szCs w:val="21"/>
    </w:rPr>
  </w:style>
  <w:style w:type="table" w:styleId="29">
    <w:name w:val="Table Grid"/>
    <w:basedOn w:val="2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30">
    <w:name w:val="样式 小四"/>
    <w:basedOn w:val="1"/>
    <w:next w:val="1"/>
    <w:qFormat/>
    <w:uiPriority w:val="0"/>
    <w:pPr>
      <w:tabs>
        <w:tab w:val="left" w:pos="540"/>
      </w:tabs>
      <w:spacing w:line="240" w:lineRule="auto"/>
      <w:ind w:firstLine="200" w:firstLineChars="200"/>
    </w:pPr>
    <w:rPr>
      <w:rFonts w:ascii="宋体" w:hAnsi="宋体"/>
      <w:kern w:val="10"/>
      <w:sz w:val="24"/>
      <w:szCs w:val="24"/>
    </w:rPr>
  </w:style>
  <w:style w:type="character" w:customStyle="1" w:styleId="31">
    <w:name w:val="样式 小四 Char"/>
    <w:basedOn w:val="22"/>
    <w:qFormat/>
    <w:uiPriority w:val="0"/>
    <w:rPr>
      <w:rFonts w:ascii="宋体" w:hAnsi="宋体" w:eastAsia="宋体"/>
      <w:kern w:val="10"/>
      <w:sz w:val="24"/>
      <w:szCs w:val="24"/>
      <w:lang w:val="en-US" w:eastAsia="zh-CN" w:bidi="ar-SA"/>
    </w:rPr>
  </w:style>
  <w:style w:type="paragraph" w:customStyle="1" w:styleId="32">
    <w:name w:val="1"/>
    <w:basedOn w:val="1"/>
    <w:next w:val="6"/>
    <w:qFormat/>
    <w:uiPriority w:val="0"/>
    <w:pPr>
      <w:spacing w:line="240" w:lineRule="auto"/>
      <w:ind w:firstLine="200" w:firstLineChars="200"/>
    </w:pPr>
    <w:rPr>
      <w:szCs w:val="20"/>
    </w:rPr>
  </w:style>
  <w:style w:type="paragraph" w:customStyle="1" w:styleId="33">
    <w:name w:val="章"/>
    <w:basedOn w:val="1"/>
    <w:qFormat/>
    <w:uiPriority w:val="0"/>
    <w:pPr>
      <w:spacing w:beforeLines="100" w:afterLines="100" w:line="300" w:lineRule="auto"/>
      <w:ind w:firstLine="0"/>
      <w:jc w:val="center"/>
      <w:outlineLvl w:val="0"/>
    </w:pPr>
    <w:rPr>
      <w:b/>
      <w:bCs/>
      <w:sz w:val="28"/>
      <w:szCs w:val="28"/>
    </w:rPr>
  </w:style>
  <w:style w:type="paragraph" w:customStyle="1" w:styleId="34">
    <w:name w:val="分条"/>
    <w:basedOn w:val="1"/>
    <w:link w:val="35"/>
    <w:qFormat/>
    <w:uiPriority w:val="0"/>
    <w:pPr>
      <w:spacing w:line="360" w:lineRule="auto"/>
      <w:ind w:firstLine="200" w:firstLineChars="200"/>
    </w:pPr>
    <w:rPr>
      <w:sz w:val="24"/>
      <w:szCs w:val="24"/>
    </w:rPr>
  </w:style>
  <w:style w:type="character" w:customStyle="1" w:styleId="35">
    <w:name w:val="分条 Char"/>
    <w:basedOn w:val="22"/>
    <w:link w:val="34"/>
    <w:qFormat/>
    <w:uiPriority w:val="0"/>
    <w:rPr>
      <w:rFonts w:eastAsia="宋体"/>
      <w:kern w:val="2"/>
      <w:sz w:val="24"/>
      <w:szCs w:val="24"/>
      <w:lang w:val="en-US" w:eastAsia="zh-CN" w:bidi="ar-SA"/>
    </w:rPr>
  </w:style>
  <w:style w:type="character" w:customStyle="1" w:styleId="36">
    <w:name w:val="页脚 Char"/>
    <w:link w:val="14"/>
    <w:qFormat/>
    <w:uiPriority w:val="0"/>
    <w:rPr>
      <w:kern w:val="2"/>
      <w:sz w:val="18"/>
      <w:szCs w:val="18"/>
    </w:rPr>
  </w:style>
  <w:style w:type="character" w:customStyle="1" w:styleId="37">
    <w:name w:val="标题 Char"/>
    <w:basedOn w:val="22"/>
    <w:link w:val="21"/>
    <w:qFormat/>
    <w:uiPriority w:val="0"/>
    <w:rPr>
      <w:rFonts w:ascii="Calibri Light" w:hAnsi="Calibri Light"/>
      <w:b/>
      <w:bCs/>
      <w:kern w:val="2"/>
      <w:sz w:val="32"/>
      <w:szCs w:val="32"/>
    </w:rPr>
  </w:style>
  <w:style w:type="character" w:customStyle="1" w:styleId="38">
    <w:name w:val="正文文本 Char"/>
    <w:basedOn w:val="22"/>
    <w:link w:val="8"/>
    <w:qFormat/>
    <w:uiPriority w:val="0"/>
    <w:rPr>
      <w:kern w:val="2"/>
      <w:sz w:val="21"/>
      <w:szCs w:val="24"/>
    </w:rPr>
  </w:style>
  <w:style w:type="paragraph" w:customStyle="1" w:styleId="39">
    <w:name w:val="条文 0"/>
    <w:next w:val="1"/>
    <w:qFormat/>
    <w:uiPriority w:val="0"/>
    <w:pPr>
      <w:numPr>
        <w:ilvl w:val="0"/>
        <w:numId w:val="1"/>
      </w:numPr>
      <w:spacing w:before="240" w:after="240"/>
    </w:pPr>
    <w:rPr>
      <w:rFonts w:ascii="Times New Roman" w:hAnsi="Times New Roman" w:eastAsia="黑体" w:cs="Times New Roman"/>
      <w:sz w:val="21"/>
      <w:lang w:val="en-US" w:eastAsia="zh-CN" w:bidi="ar-SA"/>
    </w:rPr>
  </w:style>
  <w:style w:type="paragraph" w:customStyle="1" w:styleId="40">
    <w:name w:val="条文 1"/>
    <w:next w:val="1"/>
    <w:qFormat/>
    <w:uiPriority w:val="0"/>
    <w:pPr>
      <w:numPr>
        <w:ilvl w:val="1"/>
        <w:numId w:val="1"/>
      </w:numPr>
      <w:spacing w:line="310" w:lineRule="exact"/>
    </w:pPr>
    <w:rPr>
      <w:rFonts w:ascii="Times New Roman" w:hAnsi="Times New Roman" w:eastAsia="黑体" w:cs="Times New Roman"/>
      <w:sz w:val="21"/>
      <w:lang w:val="en-US" w:eastAsia="zh-CN" w:bidi="ar-SA"/>
    </w:rPr>
  </w:style>
  <w:style w:type="paragraph" w:customStyle="1" w:styleId="41">
    <w:name w:val="条文 2"/>
    <w:next w:val="1"/>
    <w:qFormat/>
    <w:uiPriority w:val="0"/>
    <w:pPr>
      <w:numPr>
        <w:ilvl w:val="2"/>
        <w:numId w:val="1"/>
      </w:numPr>
      <w:spacing w:line="310" w:lineRule="exact"/>
    </w:pPr>
    <w:rPr>
      <w:rFonts w:ascii="Times New Roman" w:hAnsi="Times New Roman" w:eastAsia="黑体" w:cs="Times New Roman"/>
      <w:sz w:val="21"/>
      <w:lang w:val="en-US" w:eastAsia="zh-CN" w:bidi="ar-SA"/>
    </w:rPr>
  </w:style>
  <w:style w:type="paragraph" w:customStyle="1" w:styleId="42">
    <w:name w:val="条文 3"/>
    <w:next w:val="1"/>
    <w:qFormat/>
    <w:uiPriority w:val="0"/>
    <w:pPr>
      <w:numPr>
        <w:ilvl w:val="3"/>
        <w:numId w:val="1"/>
      </w:numPr>
      <w:spacing w:line="310" w:lineRule="exact"/>
    </w:pPr>
    <w:rPr>
      <w:rFonts w:ascii="Times New Roman" w:hAnsi="Times New Roman" w:eastAsia="黑体" w:cs="Times New Roman"/>
      <w:sz w:val="21"/>
      <w:lang w:val="en-US" w:eastAsia="zh-CN" w:bidi="ar-SA"/>
    </w:rPr>
  </w:style>
  <w:style w:type="paragraph" w:customStyle="1" w:styleId="43">
    <w:name w:val="条文 4"/>
    <w:next w:val="1"/>
    <w:qFormat/>
    <w:uiPriority w:val="0"/>
    <w:pPr>
      <w:numPr>
        <w:ilvl w:val="4"/>
        <w:numId w:val="1"/>
      </w:numPr>
      <w:spacing w:line="310" w:lineRule="exact"/>
    </w:pPr>
    <w:rPr>
      <w:rFonts w:ascii="Times New Roman" w:hAnsi="Times New Roman" w:eastAsia="黑体" w:cs="Times New Roman"/>
      <w:sz w:val="21"/>
      <w:lang w:val="en-US" w:eastAsia="zh-CN" w:bidi="ar-SA"/>
    </w:rPr>
  </w:style>
  <w:style w:type="paragraph" w:customStyle="1" w:styleId="44">
    <w:name w:val="条文 5"/>
    <w:next w:val="1"/>
    <w:qFormat/>
    <w:uiPriority w:val="0"/>
    <w:pPr>
      <w:numPr>
        <w:ilvl w:val="5"/>
        <w:numId w:val="1"/>
      </w:numPr>
      <w:spacing w:line="310" w:lineRule="exact"/>
    </w:pPr>
    <w:rPr>
      <w:rFonts w:ascii="Times New Roman" w:hAnsi="Times New Roman" w:eastAsia="黑体" w:cs="Times New Roman"/>
      <w:sz w:val="21"/>
      <w:lang w:val="en-US" w:eastAsia="zh-CN" w:bidi="ar-SA"/>
    </w:rPr>
  </w:style>
  <w:style w:type="paragraph" w:customStyle="1" w:styleId="45">
    <w:name w:val="条文 表"/>
    <w:next w:val="1"/>
    <w:qFormat/>
    <w:uiPriority w:val="0"/>
    <w:pPr>
      <w:numPr>
        <w:ilvl w:val="6"/>
        <w:numId w:val="1"/>
      </w:numPr>
      <w:jc w:val="center"/>
    </w:pPr>
    <w:rPr>
      <w:rFonts w:ascii="Times New Roman" w:hAnsi="Times New Roman" w:eastAsia="黑体" w:cs="Times New Roman"/>
      <w:sz w:val="21"/>
      <w:lang w:val="en-US" w:eastAsia="zh-CN" w:bidi="ar-SA"/>
    </w:rPr>
  </w:style>
  <w:style w:type="paragraph" w:customStyle="1" w:styleId="46">
    <w:name w:val="条文 图"/>
    <w:next w:val="1"/>
    <w:qFormat/>
    <w:uiPriority w:val="0"/>
    <w:pPr>
      <w:numPr>
        <w:ilvl w:val="7"/>
        <w:numId w:val="1"/>
      </w:numPr>
      <w:jc w:val="center"/>
    </w:pPr>
    <w:rPr>
      <w:rFonts w:ascii="Times New Roman" w:hAnsi="Times New Roman" w:eastAsia="黑体" w:cs="Times New Roman"/>
      <w:sz w:val="21"/>
      <w:lang w:val="en-US" w:eastAsia="zh-CN" w:bidi="ar-SA"/>
    </w:rPr>
  </w:style>
  <w:style w:type="paragraph" w:customStyle="1" w:styleId="47">
    <w:name w:val="前言、引言标题"/>
    <w:next w:val="1"/>
    <w:qFormat/>
    <w:uiPriority w:val="0"/>
    <w:pPr>
      <w:numPr>
        <w:ilvl w:val="0"/>
        <w:numId w:val="2"/>
      </w:numPr>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48">
    <w:name w:val="段"/>
    <w:link w:val="59"/>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49">
    <w:name w:val="章标题"/>
    <w:next w:val="48"/>
    <w:qFormat/>
    <w:uiPriority w:val="0"/>
    <w:pPr>
      <w:numPr>
        <w:ilvl w:val="1"/>
        <w:numId w:val="2"/>
      </w:numPr>
      <w:spacing w:beforeLines="50" w:afterLines="50"/>
      <w:jc w:val="both"/>
      <w:outlineLvl w:val="1"/>
    </w:pPr>
    <w:rPr>
      <w:rFonts w:ascii="黑体" w:hAnsi="Times New Roman" w:eastAsia="黑体" w:cs="Times New Roman"/>
      <w:sz w:val="21"/>
      <w:lang w:val="en-US" w:eastAsia="zh-CN" w:bidi="ar-SA"/>
    </w:rPr>
  </w:style>
  <w:style w:type="paragraph" w:customStyle="1" w:styleId="50">
    <w:name w:val="一级条标题"/>
    <w:next w:val="48"/>
    <w:qFormat/>
    <w:uiPriority w:val="0"/>
    <w:pPr>
      <w:numPr>
        <w:ilvl w:val="2"/>
        <w:numId w:val="2"/>
      </w:numPr>
      <w:outlineLvl w:val="2"/>
    </w:pPr>
    <w:rPr>
      <w:rFonts w:ascii="Times New Roman" w:hAnsi="Times New Roman" w:eastAsia="黑体" w:cs="Times New Roman"/>
      <w:sz w:val="21"/>
      <w:lang w:val="en-US" w:eastAsia="zh-CN" w:bidi="ar-SA"/>
    </w:rPr>
  </w:style>
  <w:style w:type="paragraph" w:customStyle="1" w:styleId="51">
    <w:name w:val="二级条标题"/>
    <w:basedOn w:val="50"/>
    <w:next w:val="48"/>
    <w:qFormat/>
    <w:uiPriority w:val="0"/>
    <w:pPr>
      <w:numPr>
        <w:ilvl w:val="3"/>
      </w:numPr>
      <w:outlineLvl w:val="3"/>
    </w:pPr>
  </w:style>
  <w:style w:type="paragraph" w:customStyle="1" w:styleId="52">
    <w:name w:val="三级条标题"/>
    <w:basedOn w:val="51"/>
    <w:next w:val="48"/>
    <w:qFormat/>
    <w:uiPriority w:val="0"/>
    <w:pPr>
      <w:numPr>
        <w:ilvl w:val="4"/>
      </w:numPr>
      <w:outlineLvl w:val="4"/>
    </w:pPr>
  </w:style>
  <w:style w:type="paragraph" w:customStyle="1" w:styleId="53">
    <w:name w:val="四级条标题"/>
    <w:basedOn w:val="52"/>
    <w:next w:val="48"/>
    <w:qFormat/>
    <w:uiPriority w:val="0"/>
    <w:pPr>
      <w:numPr>
        <w:ilvl w:val="5"/>
      </w:numPr>
      <w:outlineLvl w:val="5"/>
    </w:pPr>
  </w:style>
  <w:style w:type="paragraph" w:customStyle="1" w:styleId="54">
    <w:name w:val="五级条标题"/>
    <w:basedOn w:val="53"/>
    <w:next w:val="48"/>
    <w:qFormat/>
    <w:uiPriority w:val="0"/>
    <w:pPr>
      <w:numPr>
        <w:ilvl w:val="6"/>
      </w:numPr>
      <w:outlineLvl w:val="6"/>
    </w:pPr>
  </w:style>
  <w:style w:type="paragraph" w:customStyle="1" w:styleId="55">
    <w:name w:val="附录图标题"/>
    <w:next w:val="48"/>
    <w:qFormat/>
    <w:uiPriority w:val="0"/>
    <w:pPr>
      <w:numPr>
        <w:ilvl w:val="0"/>
        <w:numId w:val="3"/>
      </w:numPr>
      <w:jc w:val="center"/>
    </w:pPr>
    <w:rPr>
      <w:rFonts w:ascii="黑体" w:hAnsi="Times New Roman" w:eastAsia="黑体" w:cs="Times New Roman"/>
      <w:sz w:val="21"/>
      <w:lang w:val="en-US" w:eastAsia="zh-CN" w:bidi="ar-SA"/>
    </w:rPr>
  </w:style>
  <w:style w:type="character" w:customStyle="1" w:styleId="56">
    <w:name w:val="标题 1 Char"/>
    <w:link w:val="2"/>
    <w:qFormat/>
    <w:uiPriority w:val="9"/>
    <w:rPr>
      <w:bCs/>
      <w:kern w:val="44"/>
      <w:sz w:val="32"/>
      <w:szCs w:val="32"/>
    </w:rPr>
  </w:style>
  <w:style w:type="character" w:customStyle="1" w:styleId="57">
    <w:name w:val="发布"/>
    <w:qFormat/>
    <w:uiPriority w:val="0"/>
    <w:rPr>
      <w:rFonts w:ascii="黑体" w:eastAsia="黑体"/>
      <w:spacing w:val="22"/>
      <w:w w:val="100"/>
      <w:position w:val="3"/>
      <w:sz w:val="28"/>
    </w:rPr>
  </w:style>
  <w:style w:type="paragraph" w:customStyle="1" w:styleId="58">
    <w:name w:val="Char Char Char Char Char Char Char"/>
    <w:basedOn w:val="1"/>
    <w:qFormat/>
    <w:uiPriority w:val="0"/>
    <w:pPr>
      <w:widowControl/>
      <w:spacing w:after="160" w:line="240" w:lineRule="exact"/>
      <w:ind w:firstLine="0"/>
      <w:jc w:val="left"/>
    </w:pPr>
    <w:rPr>
      <w:rFonts w:ascii="Arial" w:hAnsi="Arial" w:eastAsia="Times New Roman" w:cs="Verdana"/>
      <w:b/>
      <w:kern w:val="0"/>
      <w:sz w:val="24"/>
      <w:szCs w:val="24"/>
      <w:lang w:eastAsia="en-US"/>
    </w:rPr>
  </w:style>
  <w:style w:type="character" w:customStyle="1" w:styleId="59">
    <w:name w:val="段 Char Char"/>
    <w:basedOn w:val="22"/>
    <w:link w:val="48"/>
    <w:qFormat/>
    <w:uiPriority w:val="0"/>
    <w:rPr>
      <w:rFonts w:ascii="宋体"/>
      <w:sz w:val="21"/>
    </w:rPr>
  </w:style>
  <w:style w:type="paragraph" w:customStyle="1" w:styleId="60">
    <w:name w:val="修订1"/>
    <w:hidden/>
    <w:unhideWhenUsed/>
    <w:qFormat/>
    <w:uiPriority w:val="99"/>
    <w:rPr>
      <w:rFonts w:ascii="Times New Roman" w:hAnsi="Times New Roman" w:eastAsia="宋体" w:cs="Times New Roman"/>
      <w:kern w:val="2"/>
      <w:sz w:val="21"/>
      <w:szCs w:val="21"/>
      <w:lang w:val="en-US" w:eastAsia="zh-CN" w:bidi="ar-SA"/>
    </w:rPr>
  </w:style>
  <w:style w:type="paragraph" w:customStyle="1" w:styleId="61">
    <w:name w:val="Revision"/>
    <w:hidden/>
    <w:unhideWhenUsed/>
    <w:qFormat/>
    <w:uiPriority w:val="99"/>
    <w:rPr>
      <w:rFonts w:ascii="Times New Roman" w:hAnsi="Times New Roman" w:eastAsia="宋体" w:cs="Times New Roman"/>
      <w:kern w:val="2"/>
      <w:sz w:val="21"/>
      <w:szCs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3.png"/><Relationship Id="rId8" Type="http://schemas.openxmlformats.org/officeDocument/2006/relationships/image" Target="media/image2.png"/><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5" Type="http://schemas.openxmlformats.org/officeDocument/2006/relationships/fontTable" Target="fontTable.xml"/><Relationship Id="rId24" Type="http://schemas.openxmlformats.org/officeDocument/2006/relationships/customXml" Target="../customXml/item3.xml"/><Relationship Id="rId23" Type="http://schemas.openxmlformats.org/officeDocument/2006/relationships/customXml" Target="../customXml/item2.xml"/><Relationship Id="rId22" Type="http://schemas.openxmlformats.org/officeDocument/2006/relationships/numbering" Target="numbering.xml"/><Relationship Id="rId21" Type="http://schemas.openxmlformats.org/officeDocument/2006/relationships/customXml" Target="../customXml/item1.xml"/><Relationship Id="rId20" Type="http://schemas.openxmlformats.org/officeDocument/2006/relationships/image" Target="media/image14.png"/><Relationship Id="rId2" Type="http://schemas.openxmlformats.org/officeDocument/2006/relationships/settings" Target="settings.xml"/><Relationship Id="rId19" Type="http://schemas.openxmlformats.org/officeDocument/2006/relationships/image" Target="media/image13.png"/><Relationship Id="rId18" Type="http://schemas.openxmlformats.org/officeDocument/2006/relationships/image" Target="media/image12.png"/><Relationship Id="rId17" Type="http://schemas.openxmlformats.org/officeDocument/2006/relationships/image" Target="media/image11.png"/><Relationship Id="rId16" Type="http://schemas.openxmlformats.org/officeDocument/2006/relationships/image" Target="media/image10.png"/><Relationship Id="rId15" Type="http://schemas.openxmlformats.org/officeDocument/2006/relationships/image" Target="media/image9.png"/><Relationship Id="rId14" Type="http://schemas.openxmlformats.org/officeDocument/2006/relationships/image" Target="media/image8.png"/><Relationship Id="rId13" Type="http://schemas.openxmlformats.org/officeDocument/2006/relationships/image" Target="media/image7.png"/><Relationship Id="rId12" Type="http://schemas.openxmlformats.org/officeDocument/2006/relationships/image" Target="media/image6.png"/><Relationship Id="rId11" Type="http://schemas.openxmlformats.org/officeDocument/2006/relationships/image" Target="media/image5.png"/><Relationship Id="rId10" Type="http://schemas.openxmlformats.org/officeDocument/2006/relationships/image" Target="media/image4.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relations xmlns="http://www.yonyou.com/relation"/>
</file>

<file path=customXml/item3.xml><?xml version="1.0" encoding="utf-8"?>
<dataSourceCollection xmlns="http://www.yonyou.com/datasourc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F8F6035-5D76-4DD7-BFE6-89FC35ED102E}">
  <ds:schemaRefs/>
</ds:datastoreItem>
</file>

<file path=customXml/itemProps3.xml><?xml version="1.0" encoding="utf-8"?>
<ds:datastoreItem xmlns:ds="http://schemas.openxmlformats.org/officeDocument/2006/customXml" ds:itemID="{C7989620-FA7E-425D-B92B-BC2D27495E60}">
  <ds:schemaRefs/>
</ds:datastoreItem>
</file>

<file path=docProps/app.xml><?xml version="1.0" encoding="utf-8"?>
<Properties xmlns="http://schemas.openxmlformats.org/officeDocument/2006/extended-properties" xmlns:vt="http://schemas.openxmlformats.org/officeDocument/2006/docPropsVTypes">
  <Template>Normal</Template>
  <Company>Legend (Beijing) Limited</Company>
  <Pages>27</Pages>
  <Words>5427</Words>
  <Characters>30938</Characters>
  <Lines>257</Lines>
  <Paragraphs>72</Paragraphs>
  <TotalTime>275</TotalTime>
  <ScaleCrop>false</ScaleCrop>
  <LinksUpToDate>false</LinksUpToDate>
  <CharactersWithSpaces>36293</CharactersWithSpaces>
  <Application>WPS Office_10.8.2.7119_F1E327BC-269C-435d-A152-05C5408002CA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2021-05-10T11:19:00Z</dcterms:created>
  <dc:creator>赵基达</dc:creator>
  <cp:lastModifiedBy>yang</cp:lastModifiedBy>
  <cp:lastPrinted>2010-03-04T06:09:00Z</cp:lastPrinted>
  <dcterms:modified xsi:type="dcterms:W3CDTF">2021-06-18T06:34:50Z</dcterms:modified>
  <dc:title>1  总  则</dc:title>
  <cp:revision>66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2052-10.8.2.7119</vt:lpwstr>
  </property>
</Properties>
</file>